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DJEČJI VRTIĆ „PUŠLEK“ MARIJA BISTRICA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MARIJA BISTRICA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Stubička cesta 17 c</w:t>
      </w:r>
    </w:p>
    <w:p w:rsidR="005E2B42" w:rsidRPr="005E2B42" w:rsidRDefault="005E2B42" w:rsidP="005E2B42">
      <w:pPr>
        <w:spacing w:after="0" w:line="240" w:lineRule="auto"/>
        <w:rPr>
          <w:rFonts w:ascii="Times New Roman" w:eastAsia="Calibri" w:hAnsi="Times New Roman" w:cs="Times New Roman"/>
          <w:b/>
          <w:color w:val="FF0000"/>
          <w:sz w:val="24"/>
          <w:szCs w:val="24"/>
          <w:lang w:eastAsia="hr-HR"/>
        </w:rPr>
      </w:pPr>
      <w:r w:rsidRPr="005E2B42">
        <w:rPr>
          <w:rFonts w:ascii="Times New Roman" w:eastAsia="Calibri" w:hAnsi="Times New Roman" w:cs="Times New Roman"/>
          <w:sz w:val="24"/>
          <w:szCs w:val="24"/>
          <w:lang w:eastAsia="hr-HR"/>
        </w:rPr>
        <w:t xml:space="preserve">KLASA: </w:t>
      </w:r>
      <w:r w:rsidR="009C5E84">
        <w:rPr>
          <w:rFonts w:ascii="Times New Roman" w:eastAsia="Calibri" w:hAnsi="Times New Roman" w:cs="Times New Roman"/>
          <w:b/>
          <w:sz w:val="24"/>
          <w:szCs w:val="24"/>
          <w:lang w:eastAsia="hr-HR"/>
        </w:rPr>
        <w:t>601-01/23-09/02</w:t>
      </w:r>
    </w:p>
    <w:p w:rsidR="005E2B42" w:rsidRPr="005E2B42" w:rsidRDefault="009C5E84" w:rsidP="005E2B42">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URBROJ: 2113-02-02/23</w:t>
      </w:r>
      <w:r w:rsidR="005E2B42" w:rsidRPr="005E2B42">
        <w:rPr>
          <w:rFonts w:ascii="Times New Roman" w:eastAsia="Calibri" w:hAnsi="Times New Roman" w:cs="Times New Roman"/>
          <w:b/>
          <w:sz w:val="24"/>
          <w:szCs w:val="24"/>
          <w:lang w:eastAsia="hr-HR"/>
        </w:rPr>
        <w:t>-1</w:t>
      </w:r>
    </w:p>
    <w:p w:rsidR="005E2B42" w:rsidRPr="005E2B42" w:rsidRDefault="005E2B42" w:rsidP="005E2B42">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Marija Bistrica, RUJAN, 2023</w:t>
      </w:r>
      <w:r w:rsidRPr="005E2B42">
        <w:rPr>
          <w:rFonts w:ascii="Times New Roman" w:eastAsia="Calibri" w:hAnsi="Times New Roman" w:cs="Times New Roman"/>
          <w:sz w:val="24"/>
          <w:szCs w:val="24"/>
          <w:lang w:eastAsia="hr-HR"/>
        </w:rPr>
        <w:t>.</w:t>
      </w: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b/>
          <w:bCs/>
          <w:noProof/>
          <w:sz w:val="28"/>
          <w:szCs w:val="28"/>
          <w:lang w:eastAsia="hr-HR"/>
        </w:rPr>
      </w:pPr>
      <w:r w:rsidRPr="005E2B42">
        <w:rPr>
          <w:rFonts w:ascii="Times New Roman" w:eastAsia="Calibri" w:hAnsi="Times New Roman" w:cs="Times New Roman"/>
          <w:b/>
          <w:bCs/>
          <w:noProof/>
          <w:sz w:val="28"/>
          <w:szCs w:val="28"/>
          <w:lang w:eastAsia="hr-HR"/>
        </w:rPr>
        <w:t>GODIŠNJI PLAN I PROGRAM RADA</w:t>
      </w:r>
    </w:p>
    <w:p w:rsidR="005E2B42" w:rsidRPr="005E2B42" w:rsidRDefault="005E2B42" w:rsidP="005E2B42">
      <w:pPr>
        <w:spacing w:after="0" w:line="240" w:lineRule="auto"/>
        <w:jc w:val="center"/>
        <w:rPr>
          <w:rFonts w:ascii="Times New Roman" w:eastAsia="Calibri" w:hAnsi="Times New Roman" w:cs="Times New Roman"/>
          <w:b/>
          <w:bCs/>
          <w:noProof/>
          <w:sz w:val="28"/>
          <w:szCs w:val="28"/>
          <w:lang w:eastAsia="hr-HR"/>
        </w:rPr>
      </w:pPr>
      <w:r w:rsidRPr="005E2B42">
        <w:rPr>
          <w:rFonts w:ascii="Times New Roman" w:eastAsia="Calibri" w:hAnsi="Times New Roman" w:cs="Times New Roman"/>
          <w:b/>
          <w:bCs/>
          <w:noProof/>
          <w:sz w:val="28"/>
          <w:szCs w:val="28"/>
          <w:lang w:eastAsia="hr-HR"/>
        </w:rPr>
        <w:t xml:space="preserve">DJEČJEG VRTIĆA „PUŠLEK“ MARIJA BISTRICA </w:t>
      </w:r>
    </w:p>
    <w:p w:rsidR="005E2B42" w:rsidRPr="005E2B42" w:rsidRDefault="005E2B42" w:rsidP="005E2B42">
      <w:pPr>
        <w:spacing w:after="0" w:line="240" w:lineRule="auto"/>
        <w:jc w:val="center"/>
        <w:rPr>
          <w:rFonts w:ascii="Times New Roman" w:eastAsia="Calibri" w:hAnsi="Times New Roman" w:cs="Times New Roman"/>
          <w:b/>
          <w:bCs/>
          <w:noProof/>
          <w:sz w:val="28"/>
          <w:szCs w:val="28"/>
          <w:lang w:eastAsia="hr-HR"/>
        </w:rPr>
      </w:pPr>
      <w:r w:rsidRPr="005E2B42">
        <w:rPr>
          <w:rFonts w:ascii="Times New Roman" w:eastAsia="Calibri" w:hAnsi="Times New Roman" w:cs="Times New Roman"/>
          <w:b/>
          <w:bCs/>
          <w:noProof/>
          <w:sz w:val="28"/>
          <w:szCs w:val="28"/>
          <w:lang w:eastAsia="hr-HR"/>
        </w:rPr>
        <w:t xml:space="preserve">ZA PEDAGOŠKU GODINU </w:t>
      </w:r>
      <w:r>
        <w:rPr>
          <w:rFonts w:ascii="Times New Roman" w:eastAsia="Calibri" w:hAnsi="Times New Roman" w:cs="Times New Roman"/>
          <w:b/>
          <w:bCs/>
          <w:noProof/>
          <w:sz w:val="28"/>
          <w:szCs w:val="28"/>
          <w:lang w:eastAsia="hr-HR"/>
        </w:rPr>
        <w:t>2023./2024</w:t>
      </w:r>
      <w:r w:rsidRPr="005E2B42">
        <w:rPr>
          <w:rFonts w:ascii="Times New Roman" w:eastAsia="Calibri" w:hAnsi="Times New Roman" w:cs="Times New Roman"/>
          <w:b/>
          <w:bCs/>
          <w:noProof/>
          <w:sz w:val="28"/>
          <w:szCs w:val="28"/>
          <w:lang w:eastAsia="hr-HR"/>
        </w:rPr>
        <w:t>.</w:t>
      </w:r>
    </w:p>
    <w:p w:rsidR="005E2B42" w:rsidRPr="005E2B42" w:rsidRDefault="005E2B42" w:rsidP="005E2B42">
      <w:pPr>
        <w:spacing w:after="0" w:line="240" w:lineRule="auto"/>
        <w:jc w:val="center"/>
        <w:rPr>
          <w:rFonts w:ascii="Times New Roman" w:eastAsia="Calibri" w:hAnsi="Times New Roman" w:cs="Times New Roman"/>
          <w:b/>
          <w:bCs/>
          <w:noProof/>
          <w:sz w:val="28"/>
          <w:szCs w:val="28"/>
          <w:lang w:eastAsia="hr-HR"/>
        </w:rPr>
      </w:pPr>
    </w:p>
    <w:p w:rsidR="005E2B42" w:rsidRPr="005E2B42" w:rsidRDefault="005E2B42" w:rsidP="005E2B42">
      <w:pPr>
        <w:spacing w:after="0" w:line="240" w:lineRule="auto"/>
        <w:jc w:val="center"/>
        <w:rPr>
          <w:rFonts w:ascii="Times New Roman" w:eastAsia="Calibri" w:hAnsi="Times New Roman" w:cs="Times New Roman"/>
          <w:b/>
          <w:bCs/>
          <w:noProof/>
          <w:sz w:val="28"/>
          <w:szCs w:val="28"/>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tabs>
          <w:tab w:val="left" w:pos="4665"/>
        </w:tabs>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ab/>
      </w:r>
    </w:p>
    <w:p w:rsidR="005E2B42" w:rsidRPr="005E2B42" w:rsidRDefault="005E2B42" w:rsidP="005E2B42">
      <w:pPr>
        <w:spacing w:after="0" w:line="240" w:lineRule="auto"/>
        <w:jc w:val="center"/>
        <w:rPr>
          <w:rFonts w:ascii="Times New Roman" w:eastAsia="Calibri" w:hAnsi="Times New Roman" w:cs="Times New Roman"/>
          <w:sz w:val="24"/>
          <w:szCs w:val="24"/>
          <w:lang w:eastAsia="hr-HR"/>
        </w:rPr>
      </w:pPr>
    </w:p>
    <w:p w:rsidR="005E2B42" w:rsidRPr="005E2B42" w:rsidRDefault="005E2B42" w:rsidP="005E2B42">
      <w:pPr>
        <w:tabs>
          <w:tab w:val="left" w:pos="2790"/>
        </w:tabs>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ab/>
      </w: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p w:rsidR="005E2B42" w:rsidRDefault="00624794" w:rsidP="005E2B42">
      <w:pPr>
        <w:spacing w:after="0" w:line="240" w:lineRule="auto"/>
        <w:jc w:val="center"/>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Marija Bistrica, RUJAN 2023.</w:t>
      </w:r>
      <w:r w:rsidR="00FF7ADF">
        <w:rPr>
          <w:rFonts w:ascii="Times New Roman" w:eastAsia="Calibri" w:hAnsi="Times New Roman" w:cs="Times New Roman"/>
          <w:noProof/>
          <w:sz w:val="24"/>
          <w:szCs w:val="24"/>
          <w:lang w:eastAsia="hr-HR"/>
        </w:rPr>
        <w:tab/>
      </w:r>
      <w:r w:rsidR="00FF7ADF">
        <w:rPr>
          <w:rFonts w:ascii="Times New Roman" w:eastAsia="Calibri" w:hAnsi="Times New Roman" w:cs="Times New Roman"/>
          <w:noProof/>
          <w:sz w:val="24"/>
          <w:szCs w:val="24"/>
          <w:lang w:eastAsia="hr-HR"/>
        </w:rPr>
        <w:tab/>
      </w:r>
      <w:r w:rsidR="00FF7ADF">
        <w:rPr>
          <w:rFonts w:ascii="Times New Roman" w:eastAsia="Calibri" w:hAnsi="Times New Roman" w:cs="Times New Roman"/>
          <w:noProof/>
          <w:sz w:val="24"/>
          <w:szCs w:val="24"/>
          <w:lang w:eastAsia="hr-HR"/>
        </w:rPr>
        <w:tab/>
      </w:r>
      <w:r w:rsidR="00FF7ADF">
        <w:rPr>
          <w:rFonts w:ascii="Times New Roman" w:eastAsia="Calibri" w:hAnsi="Times New Roman" w:cs="Times New Roman"/>
          <w:noProof/>
          <w:sz w:val="24"/>
          <w:szCs w:val="24"/>
          <w:lang w:eastAsia="hr-HR"/>
        </w:rPr>
        <w:tab/>
      </w:r>
      <w:r w:rsidR="00FF7ADF">
        <w:rPr>
          <w:rFonts w:ascii="Times New Roman" w:eastAsia="Calibri" w:hAnsi="Times New Roman" w:cs="Times New Roman"/>
          <w:noProof/>
          <w:sz w:val="24"/>
          <w:szCs w:val="24"/>
          <w:lang w:eastAsia="hr-HR"/>
        </w:rPr>
        <w:tab/>
      </w:r>
      <w:r w:rsidR="00FF7ADF">
        <w:rPr>
          <w:rFonts w:ascii="Times New Roman" w:eastAsia="Calibri" w:hAnsi="Times New Roman" w:cs="Times New Roman"/>
          <w:noProof/>
          <w:sz w:val="24"/>
          <w:szCs w:val="24"/>
          <w:lang w:eastAsia="hr-HR"/>
        </w:rPr>
        <w:tab/>
      </w:r>
      <w:r w:rsidR="00FF7ADF">
        <w:rPr>
          <w:rFonts w:ascii="Times New Roman" w:eastAsia="Calibri" w:hAnsi="Times New Roman" w:cs="Times New Roman"/>
          <w:noProof/>
          <w:sz w:val="24"/>
          <w:szCs w:val="24"/>
          <w:lang w:eastAsia="hr-HR"/>
        </w:rPr>
        <w:tab/>
      </w:r>
      <w:r w:rsidR="00FF7ADF">
        <w:rPr>
          <w:rFonts w:ascii="Times New Roman" w:eastAsia="Calibri" w:hAnsi="Times New Roman" w:cs="Times New Roman"/>
          <w:noProof/>
          <w:sz w:val="24"/>
          <w:szCs w:val="24"/>
          <w:lang w:eastAsia="hr-HR"/>
        </w:rPr>
        <w:tab/>
      </w:r>
      <w:r w:rsidR="00FF7ADF">
        <w:rPr>
          <w:rFonts w:ascii="Times New Roman" w:eastAsia="Calibri" w:hAnsi="Times New Roman" w:cs="Times New Roman"/>
          <w:noProof/>
          <w:sz w:val="24"/>
          <w:szCs w:val="24"/>
          <w:lang w:eastAsia="hr-HR"/>
        </w:rPr>
        <w:tab/>
        <w:t>Ravnateljica:</w:t>
      </w:r>
    </w:p>
    <w:p w:rsidR="00FF7ADF" w:rsidRPr="005E2B42" w:rsidRDefault="00FF7ADF" w:rsidP="005E2B42">
      <w:pPr>
        <w:spacing w:after="0" w:line="240" w:lineRule="auto"/>
        <w:jc w:val="center"/>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ab/>
      </w:r>
      <w:r>
        <w:rPr>
          <w:rFonts w:ascii="Times New Roman" w:eastAsia="Calibri" w:hAnsi="Times New Roman" w:cs="Times New Roman"/>
          <w:noProof/>
          <w:sz w:val="24"/>
          <w:szCs w:val="24"/>
          <w:lang w:eastAsia="hr-HR"/>
        </w:rPr>
        <w:tab/>
      </w:r>
      <w:r>
        <w:rPr>
          <w:rFonts w:ascii="Times New Roman" w:eastAsia="Calibri" w:hAnsi="Times New Roman" w:cs="Times New Roman"/>
          <w:noProof/>
          <w:sz w:val="24"/>
          <w:szCs w:val="24"/>
          <w:lang w:eastAsia="hr-HR"/>
        </w:rPr>
        <w:tab/>
      </w:r>
      <w:r>
        <w:rPr>
          <w:rFonts w:ascii="Times New Roman" w:eastAsia="Calibri" w:hAnsi="Times New Roman" w:cs="Times New Roman"/>
          <w:noProof/>
          <w:sz w:val="24"/>
          <w:szCs w:val="24"/>
          <w:lang w:eastAsia="hr-HR"/>
        </w:rPr>
        <w:tab/>
      </w:r>
      <w:r>
        <w:rPr>
          <w:rFonts w:ascii="Times New Roman" w:eastAsia="Calibri" w:hAnsi="Times New Roman" w:cs="Times New Roman"/>
          <w:noProof/>
          <w:sz w:val="24"/>
          <w:szCs w:val="24"/>
          <w:lang w:eastAsia="hr-HR"/>
        </w:rPr>
        <w:tab/>
      </w:r>
      <w:r>
        <w:rPr>
          <w:rFonts w:ascii="Times New Roman" w:eastAsia="Calibri" w:hAnsi="Times New Roman" w:cs="Times New Roman"/>
          <w:noProof/>
          <w:sz w:val="24"/>
          <w:szCs w:val="24"/>
          <w:lang w:eastAsia="hr-HR"/>
        </w:rPr>
        <w:tab/>
      </w:r>
      <w:r>
        <w:rPr>
          <w:rFonts w:ascii="Times New Roman" w:eastAsia="Calibri" w:hAnsi="Times New Roman" w:cs="Times New Roman"/>
          <w:noProof/>
          <w:sz w:val="24"/>
          <w:szCs w:val="24"/>
          <w:lang w:eastAsia="hr-HR"/>
        </w:rPr>
        <w:tab/>
      </w:r>
      <w:r>
        <w:rPr>
          <w:rFonts w:ascii="Times New Roman" w:eastAsia="Calibri" w:hAnsi="Times New Roman" w:cs="Times New Roman"/>
          <w:noProof/>
          <w:sz w:val="24"/>
          <w:szCs w:val="24"/>
          <w:lang w:eastAsia="hr-HR"/>
        </w:rPr>
        <w:tab/>
      </w:r>
      <w:r>
        <w:rPr>
          <w:rFonts w:ascii="Times New Roman" w:eastAsia="Calibri" w:hAnsi="Times New Roman" w:cs="Times New Roman"/>
          <w:noProof/>
          <w:sz w:val="24"/>
          <w:szCs w:val="24"/>
          <w:lang w:eastAsia="hr-HR"/>
        </w:rPr>
        <w:tab/>
      </w:r>
      <w:r>
        <w:rPr>
          <w:rFonts w:ascii="Times New Roman" w:eastAsia="Calibri" w:hAnsi="Times New Roman" w:cs="Times New Roman"/>
          <w:noProof/>
          <w:sz w:val="24"/>
          <w:szCs w:val="24"/>
          <w:lang w:eastAsia="hr-HR"/>
        </w:rPr>
        <w:tab/>
      </w:r>
      <w:r>
        <w:rPr>
          <w:rFonts w:ascii="Times New Roman" w:eastAsia="Calibri" w:hAnsi="Times New Roman" w:cs="Times New Roman"/>
          <w:noProof/>
          <w:sz w:val="24"/>
          <w:szCs w:val="24"/>
          <w:lang w:eastAsia="hr-HR"/>
        </w:rPr>
        <w:tab/>
      </w:r>
      <w:r w:rsidR="00D1473F">
        <w:rPr>
          <w:rFonts w:ascii="Times New Roman" w:eastAsia="Calibri" w:hAnsi="Times New Roman" w:cs="Times New Roman"/>
          <w:noProof/>
          <w:sz w:val="24"/>
          <w:szCs w:val="24"/>
          <w:lang w:eastAsia="hr-HR"/>
        </w:rPr>
        <w:t xml:space="preserve">                        </w:t>
      </w:r>
      <w:r>
        <w:rPr>
          <w:rFonts w:ascii="Times New Roman" w:eastAsia="Calibri" w:hAnsi="Times New Roman" w:cs="Times New Roman"/>
          <w:noProof/>
          <w:sz w:val="24"/>
          <w:szCs w:val="24"/>
          <w:lang w:eastAsia="hr-HR"/>
        </w:rPr>
        <w:t xml:space="preserve">  Jadranka Pezić</w:t>
      </w:r>
    </w:p>
    <w:p w:rsidR="005E2B42" w:rsidRPr="005E2B42" w:rsidRDefault="005E2B42" w:rsidP="005E2B42">
      <w:pPr>
        <w:rPr>
          <w:rFonts w:ascii="Times New Roman" w:eastAsia="Calibri" w:hAnsi="Times New Roman" w:cs="Times New Roman"/>
          <w:noProof/>
          <w:sz w:val="24"/>
          <w:szCs w:val="24"/>
          <w:lang w:eastAsia="hr-HR"/>
        </w:rPr>
      </w:pPr>
    </w:p>
    <w:p w:rsidR="005E2B42" w:rsidRPr="005E2B42" w:rsidRDefault="005E2B42" w:rsidP="005E2B42">
      <w:pPr>
        <w:keepNext/>
        <w:pBdr>
          <w:top w:val="single" w:sz="4" w:space="1" w:color="auto"/>
          <w:left w:val="single" w:sz="4" w:space="4" w:color="auto"/>
          <w:bottom w:val="single" w:sz="4" w:space="1" w:color="auto"/>
          <w:right w:val="single" w:sz="4" w:space="4" w:color="auto"/>
        </w:pBdr>
        <w:shd w:val="clear" w:color="auto" w:fill="F4B083"/>
        <w:tabs>
          <w:tab w:val="left" w:pos="4545"/>
          <w:tab w:val="center" w:pos="7002"/>
        </w:tabs>
        <w:spacing w:before="240" w:after="60" w:line="240" w:lineRule="auto"/>
        <w:outlineLvl w:val="0"/>
        <w:rPr>
          <w:rFonts w:ascii="Times New Roman" w:eastAsia="Calibri" w:hAnsi="Times New Roman" w:cs="Arial"/>
          <w:b/>
          <w:bCs/>
          <w:noProof/>
          <w:kern w:val="32"/>
          <w:sz w:val="32"/>
          <w:szCs w:val="32"/>
          <w:lang w:eastAsia="hr-HR"/>
        </w:rPr>
      </w:pPr>
      <w:r w:rsidRPr="005E2B42">
        <w:rPr>
          <w:rFonts w:ascii="Times New Roman" w:eastAsia="Calibri" w:hAnsi="Times New Roman" w:cs="Arial"/>
          <w:b/>
          <w:bCs/>
          <w:noProof/>
          <w:kern w:val="32"/>
          <w:sz w:val="32"/>
          <w:szCs w:val="32"/>
          <w:lang w:eastAsia="hr-HR"/>
        </w:rPr>
        <w:lastRenderedPageBreak/>
        <w:tab/>
      </w:r>
      <w:r w:rsidRPr="005E2B42">
        <w:rPr>
          <w:rFonts w:ascii="Times New Roman" w:eastAsia="Calibri" w:hAnsi="Times New Roman" w:cs="Arial"/>
          <w:b/>
          <w:bCs/>
          <w:noProof/>
          <w:kern w:val="32"/>
          <w:sz w:val="32"/>
          <w:szCs w:val="32"/>
          <w:lang w:eastAsia="hr-HR"/>
        </w:rPr>
        <w:tab/>
        <w:t>OSNOVNI PODACI</w:t>
      </w:r>
    </w:p>
    <w:p w:rsidR="005E2B42" w:rsidRPr="005E2B42" w:rsidRDefault="005E2B42" w:rsidP="005E2B42">
      <w:pPr>
        <w:keepNext/>
        <w:spacing w:before="240" w:after="60" w:line="240" w:lineRule="auto"/>
        <w:outlineLvl w:val="1"/>
        <w:rPr>
          <w:rFonts w:ascii="Times New Roman" w:eastAsia="Calibri" w:hAnsi="Times New Roman" w:cs="Times New Roman"/>
          <w:b/>
          <w:bCs/>
          <w:iCs/>
          <w:noProof/>
          <w:sz w:val="24"/>
          <w:szCs w:val="28"/>
          <w:lang w:eastAsia="hr-HR"/>
        </w:rPr>
      </w:pPr>
      <w:r w:rsidRPr="005E2B42">
        <w:rPr>
          <w:rFonts w:ascii="Times New Roman" w:eastAsia="Calibri" w:hAnsi="Times New Roman" w:cs="Times New Roman"/>
          <w:b/>
          <w:bCs/>
          <w:iCs/>
          <w:noProof/>
          <w:sz w:val="24"/>
          <w:szCs w:val="28"/>
          <w:lang w:eastAsia="hr-HR"/>
        </w:rPr>
        <w:t>SJEDIŠTE VRTIĆA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DJEČJI VRTIĆ „PUŠLEK“ MARIJA BISTRICA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Stubička cesta 17 c</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Marija Bistrica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Tel: 049/468-297, 049/300-047</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www. https://dv-puslek.hr/</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e-mail: </w:t>
      </w:r>
      <w:r w:rsidRPr="005E2B42">
        <w:rPr>
          <w:rFonts w:ascii="Times New Roman" w:eastAsia="Calibri" w:hAnsi="Times New Roman" w:cs="Times New Roman"/>
          <w:noProof/>
          <w:color w:val="0563C1"/>
          <w:sz w:val="24"/>
          <w:szCs w:val="24"/>
          <w:u w:val="single"/>
          <w:lang w:eastAsia="hr-HR"/>
        </w:rPr>
        <w:t>djecji.vrtic.puslek@kr.t-com.hr</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b/>
          <w:noProof/>
          <w:sz w:val="24"/>
          <w:szCs w:val="24"/>
          <w:lang w:eastAsia="hr-HR"/>
        </w:rPr>
        <w:t>OBJEKTI:</w:t>
      </w:r>
      <w:r w:rsidRPr="005E2B42">
        <w:rPr>
          <w:rFonts w:ascii="Times New Roman" w:eastAsia="Calibri" w:hAnsi="Times New Roman" w:cs="Times New Roman"/>
          <w:noProof/>
          <w:sz w:val="24"/>
          <w:szCs w:val="24"/>
          <w:lang w:eastAsia="hr-HR"/>
        </w:rPr>
        <w:t xml:space="preserve"> </w:t>
      </w:r>
      <w:r w:rsidRPr="005E2B42">
        <w:rPr>
          <w:rFonts w:ascii="Times New Roman" w:eastAsia="Calibri" w:hAnsi="Times New Roman" w:cs="Times New Roman"/>
          <w:noProof/>
          <w:sz w:val="24"/>
          <w:szCs w:val="24"/>
          <w:lang w:eastAsia="hr-HR"/>
        </w:rPr>
        <w:tab/>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numPr>
          <w:ilvl w:val="0"/>
          <w:numId w:val="1"/>
        </w:num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MATIČNI OBJEKT – Stubička cesta 17c</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ab/>
      </w:r>
      <w:r w:rsidRPr="005E2B42">
        <w:rPr>
          <w:rFonts w:ascii="Times New Roman" w:eastAsia="Calibri" w:hAnsi="Times New Roman" w:cs="Times New Roman"/>
          <w:noProof/>
          <w:sz w:val="24"/>
          <w:szCs w:val="24"/>
          <w:lang w:eastAsia="hr-HR"/>
        </w:rPr>
        <w:tab/>
      </w:r>
      <w:r w:rsidRPr="005E2B42">
        <w:rPr>
          <w:rFonts w:ascii="Times New Roman" w:eastAsia="Calibri" w:hAnsi="Times New Roman" w:cs="Times New Roman"/>
          <w:noProof/>
          <w:sz w:val="24"/>
          <w:szCs w:val="24"/>
          <w:lang w:eastAsia="hr-HR"/>
        </w:rPr>
        <w:tab/>
      </w:r>
      <w:r w:rsidRPr="005E2B42">
        <w:rPr>
          <w:rFonts w:ascii="Times New Roman" w:eastAsia="Calibri" w:hAnsi="Times New Roman" w:cs="Times New Roman"/>
          <w:noProof/>
          <w:sz w:val="24"/>
          <w:szCs w:val="24"/>
          <w:lang w:eastAsia="hr-HR"/>
        </w:rPr>
        <w:tab/>
        <w:t>B</w:t>
      </w:r>
      <w:r w:rsidR="008E3E89">
        <w:rPr>
          <w:rFonts w:ascii="Times New Roman" w:eastAsia="Calibri" w:hAnsi="Times New Roman" w:cs="Times New Roman"/>
          <w:noProof/>
          <w:sz w:val="24"/>
          <w:szCs w:val="24"/>
          <w:lang w:eastAsia="hr-HR"/>
        </w:rPr>
        <w:t>roj skupina: 5; Broj djece: 87</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numPr>
          <w:ilvl w:val="0"/>
          <w:numId w:val="1"/>
        </w:num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PODRUČNI OBJEKT – Zagrebačka 15</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ab/>
      </w:r>
      <w:r w:rsidRPr="005E2B42">
        <w:rPr>
          <w:rFonts w:ascii="Times New Roman" w:eastAsia="Calibri" w:hAnsi="Times New Roman" w:cs="Times New Roman"/>
          <w:noProof/>
          <w:sz w:val="24"/>
          <w:szCs w:val="24"/>
          <w:lang w:eastAsia="hr-HR"/>
        </w:rPr>
        <w:tab/>
      </w:r>
      <w:r w:rsidRPr="005E2B42">
        <w:rPr>
          <w:rFonts w:ascii="Times New Roman" w:eastAsia="Calibri" w:hAnsi="Times New Roman" w:cs="Times New Roman"/>
          <w:noProof/>
          <w:sz w:val="24"/>
          <w:szCs w:val="24"/>
          <w:lang w:eastAsia="hr-HR"/>
        </w:rPr>
        <w:tab/>
      </w:r>
      <w:r w:rsidRPr="005E2B42">
        <w:rPr>
          <w:rFonts w:ascii="Times New Roman" w:eastAsia="Calibri" w:hAnsi="Times New Roman" w:cs="Times New Roman"/>
          <w:noProof/>
          <w:sz w:val="24"/>
          <w:szCs w:val="24"/>
          <w:lang w:eastAsia="hr-HR"/>
        </w:rPr>
        <w:tab/>
      </w:r>
      <w:r w:rsidR="008E3E89">
        <w:rPr>
          <w:rFonts w:ascii="Times New Roman" w:eastAsia="Calibri" w:hAnsi="Times New Roman" w:cs="Times New Roman"/>
          <w:noProof/>
          <w:sz w:val="24"/>
          <w:szCs w:val="24"/>
          <w:lang w:eastAsia="hr-HR"/>
        </w:rPr>
        <w:t>Broj skupina: 3;  Broj djece: 77</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ab/>
      </w:r>
      <w:r w:rsidRPr="005E2B42">
        <w:rPr>
          <w:rFonts w:ascii="Times New Roman" w:eastAsia="Calibri" w:hAnsi="Times New Roman" w:cs="Times New Roman"/>
          <w:noProof/>
          <w:sz w:val="24"/>
          <w:szCs w:val="24"/>
          <w:lang w:eastAsia="hr-HR"/>
        </w:rPr>
        <w:tab/>
      </w:r>
      <w:r w:rsidRPr="005E2B42">
        <w:rPr>
          <w:rFonts w:ascii="Times New Roman" w:eastAsia="Calibri" w:hAnsi="Times New Roman" w:cs="Times New Roman"/>
          <w:noProof/>
          <w:sz w:val="24"/>
          <w:szCs w:val="24"/>
          <w:lang w:eastAsia="hr-HR"/>
        </w:rPr>
        <w:tab/>
      </w:r>
      <w:r w:rsidRPr="005E2B42">
        <w:rPr>
          <w:rFonts w:ascii="Times New Roman" w:eastAsia="Calibri" w:hAnsi="Times New Roman" w:cs="Times New Roman"/>
          <w:noProof/>
          <w:sz w:val="24"/>
          <w:szCs w:val="24"/>
          <w:lang w:eastAsia="hr-HR"/>
        </w:rPr>
        <w:tab/>
        <w:t>Tel. :098/490-393</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BROJ SKUPINA:  8</w:t>
      </w:r>
    </w:p>
    <w:p w:rsidR="005E2B42" w:rsidRPr="005E2B42" w:rsidRDefault="008E3E89" w:rsidP="005E2B42">
      <w:pPr>
        <w:spacing w:after="0" w:line="240" w:lineRule="auto"/>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BROJ DJECE: 164</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BROJ ZAPOSLENIKA: 29</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tbl>
      <w:tblPr>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18"/>
      </w:tblGrid>
      <w:tr w:rsidR="005E2B42" w:rsidRPr="005E2B42" w:rsidTr="008E3E89">
        <w:trPr>
          <w:trHeight w:val="503"/>
        </w:trPr>
        <w:tc>
          <w:tcPr>
            <w:tcW w:w="14518" w:type="dxa"/>
            <w:shd w:val="clear" w:color="auto" w:fill="B4C6E7"/>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r w:rsidRPr="005E2B42">
              <w:rPr>
                <w:rFonts w:ascii="Times New Roman" w:eastAsia="Calibri" w:hAnsi="Times New Roman" w:cs="Times New Roman"/>
                <w:b/>
                <w:noProof/>
                <w:sz w:val="32"/>
                <w:szCs w:val="32"/>
                <w:lang w:eastAsia="hr-HR"/>
              </w:rPr>
              <w:lastRenderedPageBreak/>
              <w:t xml:space="preserve">U V O D </w:t>
            </w:r>
          </w:p>
        </w:tc>
      </w:tr>
    </w:tbl>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76" w:lineRule="auto"/>
        <w:rPr>
          <w:rFonts w:ascii="Arial Narrow" w:eastAsia="Calibri" w:hAnsi="Arial Narrow" w:cs="Arial"/>
          <w:sz w:val="44"/>
          <w:szCs w:val="44"/>
          <w:lang w:eastAsia="hr-HR"/>
        </w:rPr>
      </w:pPr>
      <w:r w:rsidRPr="005E2B42">
        <w:rPr>
          <w:rFonts w:ascii="Times New Roman" w:eastAsia="Calibri" w:hAnsi="Times New Roman" w:cs="Times New Roman"/>
          <w:noProof/>
          <w:sz w:val="24"/>
          <w:szCs w:val="24"/>
          <w:lang w:eastAsia="hr-HR"/>
        </w:rPr>
        <w:t>Godišnji plan i program rada Dječjeg vrtića „Pušlek“ Marija Bistrica  za pedagošku godi</w:t>
      </w:r>
      <w:r w:rsidR="008E3E89">
        <w:rPr>
          <w:rFonts w:ascii="Times New Roman" w:eastAsia="Calibri" w:hAnsi="Times New Roman" w:cs="Times New Roman"/>
          <w:noProof/>
          <w:sz w:val="24"/>
          <w:szCs w:val="24"/>
          <w:lang w:eastAsia="hr-HR"/>
        </w:rPr>
        <w:t>nu 2023./2024</w:t>
      </w:r>
      <w:r w:rsidRPr="005E2B42">
        <w:rPr>
          <w:rFonts w:ascii="Times New Roman" w:eastAsia="Calibri" w:hAnsi="Times New Roman" w:cs="Times New Roman"/>
          <w:noProof/>
          <w:sz w:val="24"/>
          <w:szCs w:val="24"/>
          <w:lang w:eastAsia="hr-HR"/>
        </w:rPr>
        <w:t>.  pisan je na osnovu:</w:t>
      </w:r>
    </w:p>
    <w:p w:rsidR="005E2B42" w:rsidRPr="005E2B42" w:rsidRDefault="005E2B42" w:rsidP="005E2B42">
      <w:pPr>
        <w:spacing w:after="0" w:line="276" w:lineRule="auto"/>
        <w:jc w:val="both"/>
        <w:rPr>
          <w:rFonts w:ascii="Times New Roman" w:eastAsia="Calibri" w:hAnsi="Times New Roman" w:cs="Times New Roman"/>
          <w:noProof/>
          <w:sz w:val="24"/>
          <w:szCs w:val="24"/>
          <w:lang w:eastAsia="hr-HR"/>
        </w:rPr>
      </w:pPr>
    </w:p>
    <w:p w:rsidR="005E2B42" w:rsidRPr="005E2B42" w:rsidRDefault="005E2B42" w:rsidP="005E2B42">
      <w:pPr>
        <w:numPr>
          <w:ilvl w:val="0"/>
          <w:numId w:val="2"/>
        </w:numPr>
        <w:spacing w:after="0" w:line="276"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Zakona o predškolskom odgoju i obrazovanju</w:t>
      </w:r>
    </w:p>
    <w:p w:rsidR="005E2B42" w:rsidRPr="005E2B42" w:rsidRDefault="005E2B42" w:rsidP="005E2B42">
      <w:pPr>
        <w:numPr>
          <w:ilvl w:val="0"/>
          <w:numId w:val="2"/>
        </w:numPr>
        <w:spacing w:after="0" w:line="276"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Statuta Dječjeg vrtića „Pušlek“ Marija Bistrica</w:t>
      </w:r>
    </w:p>
    <w:p w:rsidR="005E2B42" w:rsidRPr="005E2B42" w:rsidRDefault="005E2B42" w:rsidP="005E2B42">
      <w:pPr>
        <w:numPr>
          <w:ilvl w:val="0"/>
          <w:numId w:val="2"/>
        </w:numPr>
        <w:spacing w:after="0" w:line="276"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Zakona o radu</w:t>
      </w:r>
    </w:p>
    <w:p w:rsidR="005E2B42" w:rsidRPr="005E2B42" w:rsidRDefault="005E2B42" w:rsidP="005E2B42">
      <w:pPr>
        <w:numPr>
          <w:ilvl w:val="0"/>
          <w:numId w:val="2"/>
        </w:numPr>
        <w:spacing w:after="0" w:line="276"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Zakona o ustanovama</w:t>
      </w:r>
    </w:p>
    <w:p w:rsidR="005E2B42" w:rsidRPr="005E2B42" w:rsidRDefault="005E2B42" w:rsidP="005E2B42">
      <w:pPr>
        <w:numPr>
          <w:ilvl w:val="0"/>
          <w:numId w:val="2"/>
        </w:numPr>
        <w:spacing w:after="0" w:line="276"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Pravilnika o unutarnjem ustrojstvu i načinu rada</w:t>
      </w:r>
    </w:p>
    <w:p w:rsidR="005E2B42" w:rsidRPr="005E2B42" w:rsidRDefault="005E2B42" w:rsidP="005E2B42">
      <w:pPr>
        <w:numPr>
          <w:ilvl w:val="0"/>
          <w:numId w:val="2"/>
        </w:numPr>
        <w:spacing w:after="0" w:line="276"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Pravilnika o provođenju programa predškole</w:t>
      </w:r>
    </w:p>
    <w:p w:rsidR="005E2B42" w:rsidRPr="005E2B42" w:rsidRDefault="005E2B42" w:rsidP="005E2B42">
      <w:pPr>
        <w:numPr>
          <w:ilvl w:val="0"/>
          <w:numId w:val="2"/>
        </w:numPr>
        <w:spacing w:after="0" w:line="276"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Nacionalnog kurikuluma za rani i predškolski odgoj i obrazovanje</w:t>
      </w:r>
    </w:p>
    <w:p w:rsidR="005E2B42" w:rsidRPr="005E2B42" w:rsidRDefault="005E2B42" w:rsidP="005E2B42">
      <w:pPr>
        <w:numPr>
          <w:ilvl w:val="0"/>
          <w:numId w:val="2"/>
        </w:numPr>
        <w:spacing w:after="0" w:line="276"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Izvješća o realizaciji Godišnjeg plana i programa rada Dječjeg vrtića </w:t>
      </w:r>
      <w:r w:rsidR="007D601E">
        <w:rPr>
          <w:rFonts w:ascii="Times New Roman" w:eastAsia="Calibri" w:hAnsi="Times New Roman" w:cs="Times New Roman"/>
          <w:noProof/>
          <w:sz w:val="24"/>
          <w:szCs w:val="24"/>
          <w:lang w:eastAsia="hr-HR"/>
        </w:rPr>
        <w:t>„Pušlek“ Marija Bistrica za 2022./2023</w:t>
      </w:r>
      <w:r w:rsidRPr="005E2B42">
        <w:rPr>
          <w:rFonts w:ascii="Times New Roman" w:eastAsia="Calibri" w:hAnsi="Times New Roman" w:cs="Times New Roman"/>
          <w:noProof/>
          <w:sz w:val="24"/>
          <w:szCs w:val="24"/>
          <w:lang w:eastAsia="hr-HR"/>
        </w:rPr>
        <w:t>. godinu</w:t>
      </w:r>
    </w:p>
    <w:p w:rsidR="005E2B42" w:rsidRPr="005E2B42" w:rsidRDefault="005E2B42" w:rsidP="005E2B42">
      <w:pPr>
        <w:numPr>
          <w:ilvl w:val="0"/>
          <w:numId w:val="2"/>
        </w:numPr>
        <w:spacing w:after="0" w:line="276"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Kućnog reda Dječjeg vrtića „Pušlek“ Marija Bistrica</w:t>
      </w:r>
    </w:p>
    <w:p w:rsidR="005E2B42" w:rsidRPr="005E2B42" w:rsidRDefault="005E2B42" w:rsidP="005E2B42">
      <w:pPr>
        <w:numPr>
          <w:ilvl w:val="0"/>
          <w:numId w:val="2"/>
        </w:numPr>
        <w:spacing w:after="0" w:line="276"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I ostalih akata, uputa i odluka koje određuju sustav predškolskog odgoja i funkcioniranje Dječjeg vrtića „Pušlek“ Marija Bistrica</w:t>
      </w:r>
    </w:p>
    <w:p w:rsidR="005E2B42" w:rsidRPr="005E2B42" w:rsidRDefault="005E2B42" w:rsidP="005E2B42">
      <w:pPr>
        <w:spacing w:after="0" w:line="276" w:lineRule="auto"/>
        <w:rPr>
          <w:rFonts w:ascii="Times New Roman" w:eastAsia="Calibri" w:hAnsi="Times New Roman" w:cs="Times New Roman"/>
          <w:sz w:val="24"/>
          <w:szCs w:val="24"/>
          <w:lang w:eastAsia="hr-HR"/>
        </w:rPr>
      </w:pPr>
    </w:p>
    <w:p w:rsidR="005E2B42" w:rsidRPr="005E2B42" w:rsidRDefault="005E2B42" w:rsidP="005E2B42">
      <w:pPr>
        <w:spacing w:after="0" w:line="276" w:lineRule="auto"/>
        <w:ind w:firstLine="708"/>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Vodeći se navedenim dokumentima i nastojanjem stvaranja poticajnog okruženja, cjelokupni ustroj Dječjeg vrtića  usmjeren je na poticanje cjelovitog rasta i razvoja djeteta te razvijanju svih potencijala djece kao i stvaranje podloge za aktivno djelovanje u zajednici. </w:t>
      </w:r>
    </w:p>
    <w:p w:rsidR="005E2B42" w:rsidRPr="005E2B42" w:rsidRDefault="005E2B42" w:rsidP="005E2B42">
      <w:pPr>
        <w:spacing w:after="0" w:line="276"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ab/>
      </w:r>
    </w:p>
    <w:p w:rsidR="005E2B42" w:rsidRPr="005E2B42" w:rsidRDefault="007D601E" w:rsidP="005E2B42">
      <w:pPr>
        <w:spacing w:after="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w:t>
      </w:r>
      <w:r w:rsidR="005E2B42" w:rsidRPr="005E2B42">
        <w:rPr>
          <w:rFonts w:ascii="Times New Roman" w:eastAsia="Calibri" w:hAnsi="Times New Roman" w:cs="Times New Roman"/>
          <w:sz w:val="24"/>
          <w:szCs w:val="24"/>
          <w:lang w:eastAsia="hr-HR"/>
        </w:rPr>
        <w:t>adalje se će se redovno planirati i provoditi sljedeći segmenti rada:</w:t>
      </w:r>
    </w:p>
    <w:p w:rsidR="005E2B42" w:rsidRPr="005E2B42" w:rsidRDefault="005E2B42" w:rsidP="005E2B42">
      <w:pPr>
        <w:numPr>
          <w:ilvl w:val="0"/>
          <w:numId w:val="3"/>
        </w:numPr>
        <w:spacing w:after="0" w:line="276"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unaprjeđivanje sigurnosno-zaštitnih programa (stalno praćenje situacija koje zahtijevaju procedure i određene pisane upute za poduzimanje mjera)</w:t>
      </w:r>
    </w:p>
    <w:p w:rsidR="005E2B42" w:rsidRPr="005E2B42" w:rsidRDefault="005E2B42" w:rsidP="005E2B42">
      <w:pPr>
        <w:numPr>
          <w:ilvl w:val="0"/>
          <w:numId w:val="3"/>
        </w:numPr>
        <w:spacing w:after="0" w:line="276"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provoditi temeljne odrednice kurikuluma </w:t>
      </w:r>
    </w:p>
    <w:p w:rsidR="005E2B42" w:rsidRPr="005E2B42" w:rsidRDefault="005E2B42" w:rsidP="005E2B42">
      <w:pPr>
        <w:numPr>
          <w:ilvl w:val="0"/>
          <w:numId w:val="3"/>
        </w:numPr>
        <w:spacing w:after="0" w:line="276"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razvijanje posebnih i kraćih programa sukladno praćenju potreba i interesa djece i roditelja </w:t>
      </w:r>
    </w:p>
    <w:p w:rsidR="005E2B42" w:rsidRPr="005E2B42" w:rsidRDefault="005E2B42" w:rsidP="005E2B42">
      <w:pPr>
        <w:numPr>
          <w:ilvl w:val="0"/>
          <w:numId w:val="3"/>
        </w:numPr>
        <w:spacing w:after="0" w:line="276"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ostvarivanje suradnje sa zajednicom kroz različite akcije </w:t>
      </w:r>
    </w:p>
    <w:p w:rsidR="005E2B42" w:rsidRPr="005E2B42" w:rsidRDefault="005E2B42" w:rsidP="005E2B42">
      <w:pPr>
        <w:numPr>
          <w:ilvl w:val="0"/>
          <w:numId w:val="3"/>
        </w:numPr>
        <w:spacing w:after="0" w:line="276"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edukacije za  roditelje i građanstvo</w:t>
      </w:r>
    </w:p>
    <w:p w:rsidR="005E2B42" w:rsidRPr="005E2B42" w:rsidRDefault="005E2B42" w:rsidP="005E2B42">
      <w:pPr>
        <w:numPr>
          <w:ilvl w:val="0"/>
          <w:numId w:val="3"/>
        </w:numPr>
        <w:spacing w:after="0" w:line="276"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informiranje javnosti o događanjima u vrtiću i sl.</w:t>
      </w:r>
    </w:p>
    <w:p w:rsidR="005E2B42" w:rsidRPr="005E2B42" w:rsidRDefault="005E2B42" w:rsidP="005E2B42">
      <w:pPr>
        <w:numPr>
          <w:ilvl w:val="0"/>
          <w:numId w:val="3"/>
        </w:numPr>
        <w:spacing w:after="0" w:line="276"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lastRenderedPageBreak/>
        <w:t>unaprjeđivanje segmenata rada dječjeg vrtića prema uočenim potrebama</w:t>
      </w:r>
    </w:p>
    <w:p w:rsidR="005E2B42" w:rsidRPr="005E2B42" w:rsidRDefault="005E2B42" w:rsidP="005E2B42">
      <w:pPr>
        <w:spacing w:after="0" w:line="276" w:lineRule="auto"/>
        <w:rPr>
          <w:rFonts w:ascii="Times New Roman" w:eastAsia="Calibri" w:hAnsi="Times New Roman" w:cs="Times New Roman"/>
          <w:sz w:val="24"/>
          <w:szCs w:val="24"/>
          <w:lang w:eastAsia="hr-HR"/>
        </w:rPr>
      </w:pPr>
    </w:p>
    <w:p w:rsidR="005E2B42" w:rsidRPr="005E2B42" w:rsidRDefault="005E2B42" w:rsidP="005E2B42">
      <w:pPr>
        <w:spacing w:after="0" w:line="276"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U slučaju nepredvidivih sitacija u dječjem vrtiću, bilo u organizacijskoj, kadrovskoj ili prostornoj strukturi koja bitno mijenja usvojen Godišnji plan i program, iste će se unositi aneksom u postojeći plan i program. To također vrijedi i za odgojno-obrazovni rad i ostale promjene vezane uz sastavnice plana i programa rada. Ostale promjene u organizaciji rada, npr. vezane uz mjere HZJZ-a, kao i promjene u vremenskoj, kadrovskoj, prostornoj dimenziji donosit će ravnatelj kao poslovodni organ.</w:t>
      </w:r>
    </w:p>
    <w:p w:rsidR="007D601E" w:rsidRDefault="007D601E" w:rsidP="005E2B42">
      <w:pPr>
        <w:spacing w:after="0" w:line="276" w:lineRule="auto"/>
        <w:rPr>
          <w:rFonts w:ascii="Times New Roman" w:eastAsia="Calibri" w:hAnsi="Times New Roman" w:cs="Times New Roman"/>
          <w:noProof/>
          <w:sz w:val="24"/>
          <w:szCs w:val="24"/>
          <w:lang w:eastAsia="hr-HR"/>
        </w:rPr>
      </w:pPr>
    </w:p>
    <w:p w:rsidR="007D601E" w:rsidRDefault="007D601E" w:rsidP="005E2B42">
      <w:pPr>
        <w:spacing w:after="0" w:line="276" w:lineRule="auto"/>
        <w:rPr>
          <w:rFonts w:ascii="Times New Roman" w:eastAsia="Calibri" w:hAnsi="Times New Roman" w:cs="Times New Roman"/>
          <w:noProof/>
          <w:sz w:val="24"/>
          <w:szCs w:val="24"/>
          <w:lang w:eastAsia="hr-HR"/>
        </w:rPr>
      </w:pPr>
    </w:p>
    <w:p w:rsidR="007D601E" w:rsidRDefault="007D601E" w:rsidP="005E2B42">
      <w:pPr>
        <w:spacing w:after="0" w:line="276" w:lineRule="auto"/>
        <w:rPr>
          <w:rFonts w:ascii="Times New Roman" w:eastAsia="Calibri" w:hAnsi="Times New Roman" w:cs="Times New Roman"/>
          <w:noProof/>
          <w:sz w:val="24"/>
          <w:szCs w:val="24"/>
          <w:lang w:eastAsia="hr-HR"/>
        </w:rPr>
      </w:pPr>
    </w:p>
    <w:p w:rsidR="007D601E" w:rsidRDefault="007D601E" w:rsidP="005E2B42">
      <w:pPr>
        <w:spacing w:after="0" w:line="276" w:lineRule="auto"/>
        <w:rPr>
          <w:rFonts w:ascii="Times New Roman" w:eastAsia="Calibri" w:hAnsi="Times New Roman" w:cs="Times New Roman"/>
          <w:noProof/>
          <w:sz w:val="24"/>
          <w:szCs w:val="24"/>
          <w:lang w:eastAsia="hr-HR"/>
        </w:rPr>
      </w:pPr>
    </w:p>
    <w:p w:rsidR="007D601E" w:rsidRDefault="007D601E" w:rsidP="005E2B42">
      <w:pPr>
        <w:spacing w:after="0" w:line="276" w:lineRule="auto"/>
        <w:rPr>
          <w:rFonts w:ascii="Times New Roman" w:eastAsia="Calibri" w:hAnsi="Times New Roman" w:cs="Times New Roman"/>
          <w:noProof/>
          <w:sz w:val="24"/>
          <w:szCs w:val="24"/>
          <w:lang w:eastAsia="hr-HR"/>
        </w:rPr>
      </w:pPr>
    </w:p>
    <w:p w:rsidR="007D601E" w:rsidRPr="005E2B42" w:rsidRDefault="007D601E" w:rsidP="005E2B42">
      <w:pPr>
        <w:spacing w:after="0" w:line="276" w:lineRule="auto"/>
        <w:rPr>
          <w:rFonts w:ascii="Times New Roman" w:eastAsia="Calibri" w:hAnsi="Times New Roman" w:cs="Times New Roman"/>
          <w:noProof/>
          <w:sz w:val="24"/>
          <w:szCs w:val="24"/>
          <w:lang w:eastAsia="hr-HR"/>
        </w:rPr>
      </w:pPr>
    </w:p>
    <w:p w:rsidR="005E2B42" w:rsidRPr="005E2B42" w:rsidRDefault="005E2B42" w:rsidP="005E2B42">
      <w:pPr>
        <w:spacing w:after="0" w:line="276" w:lineRule="auto"/>
        <w:rPr>
          <w:rFonts w:ascii="Times New Roman" w:eastAsia="Calibri" w:hAnsi="Times New Roman" w:cs="Times New Roman"/>
          <w:noProof/>
          <w:sz w:val="24"/>
          <w:szCs w:val="24"/>
          <w:lang w:eastAsia="hr-HR"/>
        </w:rPr>
      </w:pPr>
    </w:p>
    <w:p w:rsidR="005E2B42" w:rsidRPr="005E2B42" w:rsidRDefault="005E2B42" w:rsidP="005E2B42">
      <w:pPr>
        <w:spacing w:after="0" w:line="276" w:lineRule="auto"/>
        <w:rPr>
          <w:rFonts w:ascii="Times New Roman" w:eastAsia="Calibri" w:hAnsi="Times New Roman" w:cs="Times New Roman"/>
          <w:noProof/>
          <w:sz w:val="24"/>
          <w:szCs w:val="24"/>
          <w:lang w:eastAsia="hr-HR"/>
        </w:rPr>
      </w:pPr>
    </w:p>
    <w:tbl>
      <w:tblPr>
        <w:tblpPr w:leftFromText="180" w:rightFromText="180" w:vertAnchor="text" w:horzAnchor="margin" w:tblpY="2"/>
        <w:tblW w:w="1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3"/>
      </w:tblGrid>
      <w:tr w:rsidR="005E2B42" w:rsidRPr="005E2B42" w:rsidTr="008E3E89">
        <w:trPr>
          <w:trHeight w:val="417"/>
        </w:trPr>
        <w:tc>
          <w:tcPr>
            <w:tcW w:w="14463" w:type="dxa"/>
            <w:shd w:val="clear" w:color="auto" w:fill="92D050"/>
          </w:tcPr>
          <w:p w:rsidR="005E2B42" w:rsidRPr="005E2B42" w:rsidRDefault="005E2B42" w:rsidP="005E2B42">
            <w:pPr>
              <w:tabs>
                <w:tab w:val="left" w:pos="705"/>
                <w:tab w:val="center" w:pos="7123"/>
              </w:tabs>
              <w:spacing w:after="0" w:line="240" w:lineRule="auto"/>
              <w:rPr>
                <w:rFonts w:ascii="Times New Roman" w:eastAsia="Calibri" w:hAnsi="Times New Roman" w:cs="Times New Roman"/>
                <w:b/>
                <w:noProof/>
                <w:sz w:val="32"/>
                <w:szCs w:val="32"/>
                <w:lang w:eastAsia="hr-HR"/>
              </w:rPr>
            </w:pPr>
            <w:r w:rsidRPr="005E2B42">
              <w:rPr>
                <w:rFonts w:ascii="Times New Roman" w:eastAsia="Calibri" w:hAnsi="Times New Roman" w:cs="Times New Roman"/>
                <w:b/>
                <w:noProof/>
                <w:sz w:val="32"/>
                <w:szCs w:val="32"/>
                <w:lang w:eastAsia="hr-HR"/>
              </w:rPr>
              <w:tab/>
            </w:r>
            <w:r w:rsidRPr="005E2B42">
              <w:rPr>
                <w:rFonts w:ascii="Times New Roman" w:eastAsia="Calibri" w:hAnsi="Times New Roman" w:cs="Times New Roman"/>
                <w:b/>
                <w:noProof/>
                <w:sz w:val="32"/>
                <w:szCs w:val="32"/>
                <w:lang w:eastAsia="hr-HR"/>
              </w:rPr>
              <w:tab/>
              <w:t>I. USTROJSTVO RADA</w:t>
            </w:r>
          </w:p>
        </w:tc>
      </w:tr>
    </w:tbl>
    <w:p w:rsidR="005E2B42" w:rsidRPr="005E2B42" w:rsidRDefault="005E2B42" w:rsidP="005E2B42">
      <w:pPr>
        <w:spacing w:after="0" w:line="276" w:lineRule="auto"/>
        <w:rPr>
          <w:rFonts w:ascii="Times New Roman" w:eastAsia="Calibri" w:hAnsi="Times New Roman" w:cs="Times New Roman"/>
          <w:noProof/>
          <w:sz w:val="24"/>
          <w:szCs w:val="24"/>
          <w:lang w:eastAsia="hr-HR"/>
        </w:rPr>
      </w:pPr>
    </w:p>
    <w:p w:rsidR="005E2B42" w:rsidRPr="005E2B42" w:rsidRDefault="005E2B42" w:rsidP="005E2B42">
      <w:pPr>
        <w:spacing w:after="0" w:line="276" w:lineRule="auto"/>
        <w:rPr>
          <w:rFonts w:ascii="Times New Roman" w:eastAsia="Calibri" w:hAnsi="Times New Roman" w:cs="Times New Roman"/>
          <w:noProof/>
          <w:sz w:val="24"/>
          <w:szCs w:val="24"/>
          <w:lang w:eastAsia="hr-HR"/>
        </w:rPr>
      </w:pPr>
    </w:p>
    <w:p w:rsidR="005E2B42" w:rsidRPr="005E2B42" w:rsidRDefault="005E2B42" w:rsidP="005E2B42">
      <w:pPr>
        <w:spacing w:after="0" w:line="276" w:lineRule="auto"/>
        <w:rPr>
          <w:rFonts w:ascii="Times New Roman" w:eastAsia="Calibri" w:hAnsi="Times New Roman" w:cs="Times New Roman"/>
          <w:noProof/>
          <w:sz w:val="24"/>
          <w:szCs w:val="24"/>
          <w:lang w:eastAsia="hr-HR"/>
        </w:rPr>
      </w:pPr>
    </w:p>
    <w:p w:rsidR="005E2B42" w:rsidRPr="005E2B42" w:rsidRDefault="005E2B42" w:rsidP="005E2B42">
      <w:pPr>
        <w:spacing w:after="0" w:line="276"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tbl>
      <w:tblPr>
        <w:tblpPr w:leftFromText="180" w:rightFromText="180" w:horzAnchor="margin" w:tblpY="74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954"/>
        <w:gridCol w:w="3118"/>
      </w:tblGrid>
      <w:tr w:rsidR="005E2B42" w:rsidRPr="005E2B42" w:rsidTr="008E3E89">
        <w:trPr>
          <w:trHeight w:val="1570"/>
        </w:trPr>
        <w:tc>
          <w:tcPr>
            <w:tcW w:w="14283" w:type="dxa"/>
            <w:gridSpan w:val="3"/>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b/>
                <w:noProof/>
                <w:color w:val="70AD47"/>
                <w:sz w:val="24"/>
                <w:szCs w:val="24"/>
                <w:lang w:eastAsia="hr-HR"/>
              </w:rPr>
              <w:lastRenderedPageBreak/>
              <w:t>CILJ:</w:t>
            </w:r>
            <w:r w:rsidRPr="005E2B42">
              <w:rPr>
                <w:rFonts w:ascii="Times New Roman" w:eastAsia="Calibri" w:hAnsi="Times New Roman" w:cs="Times New Roman"/>
                <w:noProof/>
                <w:color w:val="70AD47"/>
                <w:sz w:val="24"/>
                <w:szCs w:val="24"/>
                <w:lang w:eastAsia="hr-HR"/>
              </w:rPr>
              <w:t xml:space="preserve"> </w:t>
            </w:r>
            <w:r w:rsidRPr="005E2B42">
              <w:rPr>
                <w:rFonts w:ascii="Times New Roman" w:eastAsia="Calibri" w:hAnsi="Times New Roman" w:cs="Times New Roman"/>
                <w:noProof/>
                <w:sz w:val="24"/>
                <w:szCs w:val="24"/>
                <w:lang w:eastAsia="hr-HR"/>
              </w:rPr>
              <w:t>U skladu s uvjetima i mogućnostima Vrtića  osigurati optimalne prostorne, vremenske i kadrovske uvjete za normalan tjelesni, emocionalni i socijalni razvoj djece u dobi od jedne godine do polaska u školu. Organizacijom rada, prilagođenoj potrebama djece zaposlenih roditelja, djece roditelja težeg socijalnog, zdravstvenog statusa, djece predškolaca, djece s posebnim potrebama,  ciljano i planski osmišljavati kontekst ustanove, respektirajući pritom raspoložive prostorne, ljudske, materijalne i financijske resurse u skladu s djelovanjem vrtića kao javne ustanove te zakonskim okvirima koji reguliraju djelatnost vrtića i odnose u njemu osigurati uvjete odgojno-obrazovnog rada, njege, ishrane, zdravstvene i socijalne zaštite.</w:t>
            </w: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tc>
      </w:tr>
      <w:tr w:rsidR="005E2B42" w:rsidRPr="005E2B42" w:rsidTr="008E3E89">
        <w:trPr>
          <w:trHeight w:val="521"/>
        </w:trPr>
        <w:tc>
          <w:tcPr>
            <w:tcW w:w="5211" w:type="dxa"/>
          </w:tcPr>
          <w:p w:rsidR="005E2B42" w:rsidRPr="005E2B42" w:rsidRDefault="005E2B42" w:rsidP="005E2B42">
            <w:pPr>
              <w:spacing w:after="0" w:line="240" w:lineRule="auto"/>
              <w:rPr>
                <w:rFonts w:ascii="Times New Roman" w:eastAsia="Calibri" w:hAnsi="Times New Roman" w:cs="Times New Roman"/>
                <w:b/>
                <w:noProof/>
                <w:color w:val="70AD47"/>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BITNE ZADAĆE</w:t>
            </w:r>
          </w:p>
        </w:tc>
        <w:tc>
          <w:tcPr>
            <w:tcW w:w="5954" w:type="dxa"/>
          </w:tcPr>
          <w:p w:rsidR="005E2B42" w:rsidRPr="005E2B42" w:rsidRDefault="005E2B42" w:rsidP="005E2B42">
            <w:pPr>
              <w:spacing w:after="0" w:line="240" w:lineRule="auto"/>
              <w:rPr>
                <w:rFonts w:ascii="Times New Roman" w:eastAsia="Calibri" w:hAnsi="Times New Roman" w:cs="Times New Roman"/>
                <w:b/>
                <w:noProof/>
                <w:color w:val="70AD47"/>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PRATITI KROZ:</w:t>
            </w:r>
          </w:p>
        </w:tc>
        <w:tc>
          <w:tcPr>
            <w:tcW w:w="3118" w:type="dxa"/>
          </w:tcPr>
          <w:p w:rsidR="005E2B42" w:rsidRPr="005E2B42" w:rsidRDefault="005E2B42" w:rsidP="005E2B42">
            <w:pPr>
              <w:spacing w:after="0" w:line="240" w:lineRule="auto"/>
              <w:rPr>
                <w:rFonts w:ascii="Times New Roman" w:eastAsia="Calibri" w:hAnsi="Times New Roman" w:cs="Times New Roman"/>
                <w:b/>
                <w:noProof/>
                <w:color w:val="70AD47"/>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NAPOMENA</w:t>
            </w:r>
          </w:p>
        </w:tc>
      </w:tr>
      <w:tr w:rsidR="005E2B42" w:rsidRPr="005E2B42" w:rsidTr="008E3E89">
        <w:trPr>
          <w:trHeight w:val="599"/>
        </w:trPr>
        <w:tc>
          <w:tcPr>
            <w:tcW w:w="5211"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b/>
                <w:noProof/>
                <w:color w:val="70AD47"/>
                <w:sz w:val="24"/>
                <w:szCs w:val="24"/>
                <w:lang w:eastAsia="hr-HR"/>
              </w:rPr>
              <w:t xml:space="preserve">1. </w:t>
            </w:r>
            <w:r w:rsidRPr="005E2B42">
              <w:rPr>
                <w:rFonts w:ascii="Times New Roman" w:eastAsia="Calibri" w:hAnsi="Times New Roman" w:cs="Times New Roman"/>
                <w:noProof/>
                <w:sz w:val="24"/>
                <w:szCs w:val="24"/>
                <w:lang w:eastAsia="hr-HR"/>
              </w:rPr>
              <w:t xml:space="preserve">Podizati cjelokupno ustrojstvo rada na višu </w:t>
            </w:r>
          </w:p>
          <w:p w:rsidR="005E2B42" w:rsidRPr="005E2B42" w:rsidRDefault="005E2B42" w:rsidP="005E2B42">
            <w:pPr>
              <w:spacing w:after="0" w:line="240" w:lineRule="auto"/>
              <w:ind w:left="29"/>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razinu i prilagođavati ga ovisno o aktualnim </w:t>
            </w:r>
          </w:p>
          <w:p w:rsidR="005E2B42" w:rsidRPr="005E2B42" w:rsidRDefault="005E2B42" w:rsidP="005E2B42">
            <w:pPr>
              <w:spacing w:after="0" w:line="240" w:lineRule="auto"/>
              <w:ind w:left="29"/>
              <w:rPr>
                <w:rFonts w:ascii="Times New Roman" w:eastAsia="Calibri" w:hAnsi="Times New Roman" w:cs="Times New Roman"/>
                <w:b/>
                <w:noProof/>
                <w:sz w:val="24"/>
                <w:szCs w:val="24"/>
                <w:lang w:eastAsia="hr-HR"/>
              </w:rPr>
            </w:pPr>
            <w:r w:rsidRPr="005E2B42">
              <w:rPr>
                <w:rFonts w:ascii="Times New Roman" w:eastAsia="Calibri" w:hAnsi="Times New Roman" w:cs="Times New Roman"/>
                <w:noProof/>
                <w:sz w:val="24"/>
                <w:szCs w:val="24"/>
                <w:lang w:eastAsia="hr-HR"/>
              </w:rPr>
              <w:t xml:space="preserve">    </w:t>
            </w:r>
            <w:r w:rsidR="007D601E">
              <w:rPr>
                <w:rFonts w:ascii="Times New Roman" w:eastAsia="Calibri" w:hAnsi="Times New Roman" w:cs="Times New Roman"/>
                <w:noProof/>
                <w:sz w:val="24"/>
                <w:szCs w:val="24"/>
                <w:lang w:eastAsia="hr-HR"/>
              </w:rPr>
              <w:t xml:space="preserve">promjenama </w:t>
            </w:r>
          </w:p>
        </w:tc>
        <w:tc>
          <w:tcPr>
            <w:tcW w:w="5954"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delegatski sustav prijenosa   i praćenja obveza; timski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rad (timovi)</w:t>
            </w:r>
          </w:p>
        </w:tc>
        <w:tc>
          <w:tcPr>
            <w:tcW w:w="3118"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p>
        </w:tc>
      </w:tr>
      <w:tr w:rsidR="005E2B42" w:rsidRPr="005E2B42" w:rsidTr="008E3E89">
        <w:trPr>
          <w:trHeight w:val="1132"/>
        </w:trPr>
        <w:tc>
          <w:tcPr>
            <w:tcW w:w="5211"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b/>
                <w:noProof/>
                <w:color w:val="70AD47"/>
                <w:sz w:val="24"/>
                <w:szCs w:val="24"/>
                <w:lang w:eastAsia="hr-HR"/>
              </w:rPr>
              <w:t xml:space="preserve">2. </w:t>
            </w:r>
            <w:r w:rsidRPr="005E2B42">
              <w:rPr>
                <w:rFonts w:ascii="Times New Roman" w:eastAsia="Calibri" w:hAnsi="Times New Roman" w:cs="Times New Roman"/>
                <w:noProof/>
                <w:sz w:val="24"/>
                <w:szCs w:val="24"/>
                <w:lang w:eastAsia="hr-HR"/>
              </w:rPr>
              <w:t xml:space="preserve">Usklađivati radno vrijeme vrtića s potrebama </w:t>
            </w:r>
          </w:p>
          <w:p w:rsidR="005E2B42" w:rsidRPr="005E2B42" w:rsidRDefault="005E2B42" w:rsidP="005E2B42">
            <w:pPr>
              <w:spacing w:after="0" w:line="240" w:lineRule="auto"/>
              <w:ind w:left="313"/>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zaposlenih </w:t>
            </w:r>
            <w:r w:rsidR="007D601E">
              <w:rPr>
                <w:rFonts w:ascii="Times New Roman" w:eastAsia="Calibri" w:hAnsi="Times New Roman" w:cs="Times New Roman"/>
                <w:noProof/>
                <w:sz w:val="24"/>
                <w:szCs w:val="24"/>
                <w:lang w:eastAsia="hr-HR"/>
              </w:rPr>
              <w:t>roditelja,</w:t>
            </w:r>
            <w:r w:rsidRPr="005E2B42">
              <w:rPr>
                <w:rFonts w:ascii="Times New Roman" w:eastAsia="Calibri" w:hAnsi="Times New Roman" w:cs="Times New Roman"/>
                <w:noProof/>
                <w:sz w:val="24"/>
                <w:szCs w:val="24"/>
                <w:lang w:eastAsia="hr-HR"/>
              </w:rPr>
              <w:t xml:space="preserve"> te izabrati odgovarajući način sprečavanja problema vezanih uz dolazak i odlazak djeteta iz vrtića. </w:t>
            </w:r>
          </w:p>
        </w:tc>
        <w:tc>
          <w:tcPr>
            <w:tcW w:w="5954"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intervjue roditelja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upitnike</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knjige zajedničkog rada  (upisna jutarnja i popodnevna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knjiga); dnevnike rada</w:t>
            </w:r>
          </w:p>
        </w:tc>
        <w:tc>
          <w:tcPr>
            <w:tcW w:w="3118"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p>
        </w:tc>
      </w:tr>
      <w:tr w:rsidR="005E2B42" w:rsidRPr="005E2B42" w:rsidTr="008E3E89">
        <w:trPr>
          <w:trHeight w:val="1403"/>
        </w:trPr>
        <w:tc>
          <w:tcPr>
            <w:tcW w:w="5211"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b/>
                <w:noProof/>
                <w:color w:val="70AD47"/>
                <w:sz w:val="24"/>
                <w:szCs w:val="24"/>
                <w:lang w:eastAsia="hr-HR"/>
              </w:rPr>
              <w:t xml:space="preserve">3. </w:t>
            </w:r>
            <w:r w:rsidRPr="005E2B42">
              <w:rPr>
                <w:rFonts w:ascii="Times New Roman" w:eastAsia="Calibri" w:hAnsi="Times New Roman" w:cs="Times New Roman"/>
                <w:noProof/>
                <w:sz w:val="24"/>
                <w:szCs w:val="24"/>
                <w:lang w:eastAsia="hr-HR"/>
              </w:rPr>
              <w:t xml:space="preserve">Praćenje i snimanje potreba  djece i roditelja za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pojedinim programom, vremenom boravka u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vrtiću, zadovoljavanje  istih uvođenjem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promjena u  ustrojstvo rada</w:t>
            </w:r>
          </w:p>
        </w:tc>
        <w:tc>
          <w:tcPr>
            <w:tcW w:w="5954"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radno vrijeme vrtića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radno vrijeme djelatnika vrtića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radno vrijeme u dobnim skupinama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vrijeme glavnog obroka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vrijeme dnevnog odmora djece</w:t>
            </w:r>
          </w:p>
        </w:tc>
        <w:tc>
          <w:tcPr>
            <w:tcW w:w="3118"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p>
        </w:tc>
      </w:tr>
      <w:tr w:rsidR="005E2B42" w:rsidRPr="005E2B42" w:rsidTr="008E3E89">
        <w:trPr>
          <w:trHeight w:val="1016"/>
        </w:trPr>
        <w:tc>
          <w:tcPr>
            <w:tcW w:w="5211"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b/>
                <w:noProof/>
                <w:color w:val="70AD47"/>
                <w:sz w:val="24"/>
                <w:szCs w:val="24"/>
                <w:lang w:eastAsia="hr-HR"/>
              </w:rPr>
              <w:t xml:space="preserve">4. </w:t>
            </w:r>
            <w:r w:rsidRPr="005E2B42">
              <w:rPr>
                <w:rFonts w:ascii="Times New Roman" w:eastAsia="Calibri" w:hAnsi="Times New Roman" w:cs="Times New Roman"/>
                <w:noProof/>
                <w:sz w:val="24"/>
                <w:szCs w:val="24"/>
                <w:lang w:eastAsia="hr-HR"/>
              </w:rPr>
              <w:t xml:space="preserve">I nadalje raditi na osvješćivanju radnih uloga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zaposlenika po svim strukturama (tko što radi,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odgovornost, granice)</w:t>
            </w:r>
          </w:p>
        </w:tc>
        <w:tc>
          <w:tcPr>
            <w:tcW w:w="5954"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evidencije i zapisnike sa sastanaka; osobni uvid u rad</w:t>
            </w:r>
          </w:p>
        </w:tc>
        <w:tc>
          <w:tcPr>
            <w:tcW w:w="3118"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konstruktivnim dijalogom</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između svih  zaposlenika</w:t>
            </w:r>
          </w:p>
        </w:tc>
      </w:tr>
      <w:tr w:rsidR="005E2B42" w:rsidRPr="005E2B42" w:rsidTr="008E3E89">
        <w:trPr>
          <w:trHeight w:val="1130"/>
        </w:trPr>
        <w:tc>
          <w:tcPr>
            <w:tcW w:w="5211" w:type="dxa"/>
          </w:tcPr>
          <w:p w:rsidR="005E2B42" w:rsidRPr="005E2B42" w:rsidRDefault="005E2B42" w:rsidP="005E2B42">
            <w:pPr>
              <w:spacing w:after="0" w:line="240" w:lineRule="auto"/>
              <w:rPr>
                <w:rFonts w:ascii="Times New Roman" w:eastAsia="Calibri" w:hAnsi="Times New Roman" w:cs="Times New Roman"/>
                <w:b/>
                <w:noProof/>
                <w:color w:val="00B0F0"/>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b/>
                <w:noProof/>
                <w:color w:val="70AD47"/>
                <w:sz w:val="24"/>
                <w:szCs w:val="24"/>
                <w:lang w:eastAsia="hr-HR"/>
              </w:rPr>
              <w:t xml:space="preserve">5. </w:t>
            </w:r>
            <w:r w:rsidRPr="005E2B42">
              <w:rPr>
                <w:rFonts w:ascii="Times New Roman" w:eastAsia="Calibri" w:hAnsi="Times New Roman" w:cs="Times New Roman"/>
                <w:noProof/>
                <w:sz w:val="24"/>
                <w:szCs w:val="24"/>
                <w:lang w:eastAsia="hr-HR"/>
              </w:rPr>
              <w:t>Provođenja mjera iz programa sigurnosti</w:t>
            </w:r>
          </w:p>
        </w:tc>
        <w:tc>
          <w:tcPr>
            <w:tcW w:w="5954"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redovne obilaske objekata  (vrata, ograde, dvorište, itd.)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evidenciju povreda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osobni uvid</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upitnike roditelja</w:t>
            </w:r>
          </w:p>
        </w:tc>
        <w:tc>
          <w:tcPr>
            <w:tcW w:w="3118"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redovita kontrola provedbe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protokola</w:t>
            </w:r>
          </w:p>
        </w:tc>
      </w:tr>
      <w:tr w:rsidR="005E2B42" w:rsidRPr="005E2B42" w:rsidTr="008E3E89">
        <w:trPr>
          <w:trHeight w:val="1130"/>
        </w:trPr>
        <w:tc>
          <w:tcPr>
            <w:tcW w:w="5211"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b/>
                <w:noProof/>
                <w:color w:val="70AD47"/>
                <w:sz w:val="24"/>
                <w:szCs w:val="24"/>
                <w:lang w:eastAsia="hr-HR"/>
              </w:rPr>
              <w:lastRenderedPageBreak/>
              <w:t xml:space="preserve">6. </w:t>
            </w:r>
            <w:r w:rsidRPr="005E2B42">
              <w:rPr>
                <w:rFonts w:ascii="Times New Roman" w:eastAsia="Calibri" w:hAnsi="Times New Roman" w:cs="Times New Roman"/>
                <w:noProof/>
                <w:sz w:val="24"/>
                <w:szCs w:val="24"/>
                <w:lang w:eastAsia="hr-HR"/>
              </w:rPr>
              <w:t xml:space="preserve">U svim segmentima dnevnih rutina i ritma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(objeda, popodnevnog odmora, boravka na zraku</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i sl.) biti fleksibilni i brzo reagirati na </w:t>
            </w:r>
          </w:p>
          <w:p w:rsidR="005E2B42" w:rsidRPr="005E2B42" w:rsidRDefault="005E2B42" w:rsidP="005E2B42">
            <w:pPr>
              <w:spacing w:after="0" w:line="240" w:lineRule="auto"/>
              <w:rPr>
                <w:rFonts w:ascii="Times New Roman" w:eastAsia="Calibri" w:hAnsi="Times New Roman" w:cs="Times New Roman"/>
                <w:b/>
                <w:noProof/>
                <w:color w:val="0000FF"/>
                <w:sz w:val="24"/>
                <w:szCs w:val="24"/>
                <w:lang w:eastAsia="hr-HR"/>
              </w:rPr>
            </w:pPr>
            <w:r w:rsidRPr="005E2B42">
              <w:rPr>
                <w:rFonts w:ascii="Times New Roman" w:eastAsia="Calibri" w:hAnsi="Times New Roman" w:cs="Times New Roman"/>
                <w:noProof/>
                <w:sz w:val="24"/>
                <w:szCs w:val="24"/>
                <w:lang w:eastAsia="hr-HR"/>
              </w:rPr>
              <w:t xml:space="preserve">     potrebe djece</w:t>
            </w:r>
          </w:p>
        </w:tc>
        <w:tc>
          <w:tcPr>
            <w:tcW w:w="5954"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redovito praćenje: dnevno, tjedno (svih segmenata procesa)</w:t>
            </w:r>
          </w:p>
        </w:tc>
        <w:tc>
          <w:tcPr>
            <w:tcW w:w="3118"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p>
        </w:tc>
      </w:tr>
    </w:tbl>
    <w:p w:rsidR="005E2B42" w:rsidRPr="005E2B42" w:rsidRDefault="005E2B42" w:rsidP="005E2B42">
      <w:pPr>
        <w:spacing w:after="0" w:line="240" w:lineRule="auto"/>
        <w:ind w:left="708"/>
        <w:jc w:val="both"/>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jc w:val="both"/>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ab/>
        <w:t>Ustrojstvo rada podložno je svakom promišljanju, provjeri i promjeni  u skladu sa zadaćama programa, zakonskim propisima i rukovodeći se pravima i potrebama djece.</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ab/>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color w:val="70AD47"/>
          <w:sz w:val="28"/>
          <w:szCs w:val="28"/>
          <w:lang w:eastAsia="hr-HR"/>
        </w:rPr>
      </w:pPr>
      <w:r w:rsidRPr="005E2B42">
        <w:rPr>
          <w:rFonts w:ascii="Times New Roman" w:eastAsia="Calibri" w:hAnsi="Times New Roman" w:cs="Times New Roman"/>
          <w:b/>
          <w:noProof/>
          <w:color w:val="70AD47"/>
          <w:sz w:val="28"/>
          <w:szCs w:val="28"/>
          <w:lang w:eastAsia="hr-HR"/>
        </w:rPr>
        <w:t>1.1. PRIORITETNE AKTIVNOSTI USTROJSTVA RADA</w:t>
      </w:r>
    </w:p>
    <w:p w:rsidR="005E2B42" w:rsidRPr="005E2B42" w:rsidRDefault="005E2B42" w:rsidP="005E2B42">
      <w:pPr>
        <w:spacing w:after="0" w:line="240" w:lineRule="auto"/>
        <w:rPr>
          <w:rFonts w:ascii="Times New Roman" w:eastAsia="Calibri" w:hAnsi="Times New Roman" w:cs="Times New Roman"/>
          <w:b/>
          <w:noProof/>
          <w:color w:val="FF0000"/>
          <w:sz w:val="28"/>
          <w:szCs w:val="28"/>
          <w:lang w:eastAsia="hr-HR"/>
        </w:rPr>
      </w:pPr>
    </w:p>
    <w:p w:rsidR="005E2B42" w:rsidRPr="005E2B42" w:rsidRDefault="005E2B42" w:rsidP="005E2B42">
      <w:pPr>
        <w:spacing w:after="0" w:line="240" w:lineRule="auto"/>
        <w:rPr>
          <w:rFonts w:ascii="Times New Roman" w:eastAsia="Calibri" w:hAnsi="Times New Roman" w:cs="Times New Roman"/>
          <w:noProof/>
          <w:color w:val="FF0000"/>
          <w:sz w:val="24"/>
          <w:szCs w:val="24"/>
          <w:lang w:eastAsia="hr-HR"/>
        </w:rPr>
      </w:pPr>
    </w:p>
    <w:tbl>
      <w:tblPr>
        <w:tblW w:w="14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4240"/>
        <w:gridCol w:w="3177"/>
      </w:tblGrid>
      <w:tr w:rsidR="005E2B42" w:rsidRPr="005E2B42" w:rsidTr="008E3E89">
        <w:trPr>
          <w:trHeight w:val="479"/>
        </w:trPr>
        <w:tc>
          <w:tcPr>
            <w:tcW w:w="6655" w:type="dxa"/>
          </w:tcPr>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SADRŽAJ RADA (POSLOVI)</w:t>
            </w:r>
          </w:p>
        </w:tc>
        <w:tc>
          <w:tcPr>
            <w:tcW w:w="4240" w:type="dxa"/>
          </w:tcPr>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NOSIOCI ZADATAKA</w:t>
            </w:r>
          </w:p>
        </w:tc>
        <w:tc>
          <w:tcPr>
            <w:tcW w:w="3177" w:type="dxa"/>
          </w:tcPr>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VRIJEME REALIZACIJE</w:t>
            </w:r>
          </w:p>
        </w:tc>
      </w:tr>
      <w:tr w:rsidR="005E2B42" w:rsidRPr="005E2B42" w:rsidTr="008E3E89">
        <w:trPr>
          <w:trHeight w:val="736"/>
        </w:trPr>
        <w:tc>
          <w:tcPr>
            <w:tcW w:w="6655"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Prijem djece u vrtić</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Upis djece u redoviti program</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Upis djece u program predškole</w:t>
            </w:r>
          </w:p>
        </w:tc>
        <w:tc>
          <w:tcPr>
            <w:tcW w:w="4240"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Komisija za prijem djece,  tajnik</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ravnatelj, tajnik, </w:t>
            </w:r>
          </w:p>
        </w:tc>
        <w:tc>
          <w:tcPr>
            <w:tcW w:w="3177" w:type="dxa"/>
          </w:tcPr>
          <w:p w:rsidR="005E2B42" w:rsidRPr="005E2B42" w:rsidRDefault="006D6BBE" w:rsidP="005E2B42">
            <w:pPr>
              <w:spacing w:after="0" w:line="240" w:lineRule="auto"/>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 travanj, svibanj 2024</w:t>
            </w:r>
            <w:r w:rsidR="005E2B42" w:rsidRPr="005E2B42">
              <w:rPr>
                <w:rFonts w:ascii="Times New Roman" w:eastAsia="Calibri" w:hAnsi="Times New Roman" w:cs="Times New Roman"/>
                <w:noProof/>
                <w:sz w:val="24"/>
                <w:szCs w:val="24"/>
                <w:lang w:eastAsia="hr-HR"/>
              </w:rPr>
              <w:t xml:space="preserve">. i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tijekom godine</w:t>
            </w:r>
          </w:p>
          <w:p w:rsidR="005E2B42" w:rsidRPr="005E2B42" w:rsidRDefault="006D6BBE" w:rsidP="005E2B42">
            <w:pPr>
              <w:spacing w:after="0" w:line="240" w:lineRule="auto"/>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 rujan, listopad 2023</w:t>
            </w:r>
            <w:r w:rsidR="005E2B42" w:rsidRPr="005E2B42">
              <w:rPr>
                <w:rFonts w:ascii="Times New Roman" w:eastAsia="Calibri" w:hAnsi="Times New Roman" w:cs="Times New Roman"/>
                <w:noProof/>
                <w:sz w:val="24"/>
                <w:szCs w:val="24"/>
                <w:lang w:eastAsia="hr-HR"/>
              </w:rPr>
              <w:t>.</w:t>
            </w:r>
          </w:p>
        </w:tc>
      </w:tr>
      <w:tr w:rsidR="005E2B42" w:rsidRPr="005E2B42" w:rsidTr="008E3E89">
        <w:trPr>
          <w:trHeight w:val="479"/>
        </w:trPr>
        <w:tc>
          <w:tcPr>
            <w:tcW w:w="6655"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Raspoređivanje djece po skupinama i objektima</w:t>
            </w:r>
          </w:p>
        </w:tc>
        <w:tc>
          <w:tcPr>
            <w:tcW w:w="4240"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ravnatelj, </w:t>
            </w:r>
            <w:r w:rsidR="006D6BBE">
              <w:rPr>
                <w:rFonts w:ascii="Times New Roman" w:eastAsia="Calibri" w:hAnsi="Times New Roman" w:cs="Times New Roman"/>
                <w:noProof/>
                <w:sz w:val="24"/>
                <w:szCs w:val="24"/>
                <w:lang w:eastAsia="hr-HR"/>
              </w:rPr>
              <w:t>(</w:t>
            </w:r>
            <w:r w:rsidRPr="005E2B42">
              <w:rPr>
                <w:rFonts w:ascii="Times New Roman" w:eastAsia="Calibri" w:hAnsi="Times New Roman" w:cs="Times New Roman"/>
                <w:noProof/>
                <w:sz w:val="24"/>
                <w:szCs w:val="24"/>
                <w:lang w:eastAsia="hr-HR"/>
              </w:rPr>
              <w:t>psiholog</w:t>
            </w:r>
            <w:r w:rsidR="006D6BBE">
              <w:rPr>
                <w:rFonts w:ascii="Times New Roman" w:eastAsia="Calibri" w:hAnsi="Times New Roman" w:cs="Times New Roman"/>
                <w:noProof/>
                <w:sz w:val="24"/>
                <w:szCs w:val="24"/>
                <w:lang w:eastAsia="hr-HR"/>
              </w:rPr>
              <w:t>)</w:t>
            </w:r>
            <w:r w:rsidRPr="005E2B42">
              <w:rPr>
                <w:rFonts w:ascii="Times New Roman" w:eastAsia="Calibri" w:hAnsi="Times New Roman" w:cs="Times New Roman"/>
                <w:noProof/>
                <w:sz w:val="24"/>
                <w:szCs w:val="24"/>
                <w:lang w:eastAsia="hr-HR"/>
              </w:rPr>
              <w:t xml:space="preserve">, </w:t>
            </w:r>
            <w:r w:rsidR="006D6BBE">
              <w:rPr>
                <w:rFonts w:ascii="Times New Roman" w:eastAsia="Calibri" w:hAnsi="Times New Roman" w:cs="Times New Roman"/>
                <w:noProof/>
                <w:sz w:val="24"/>
                <w:szCs w:val="24"/>
                <w:lang w:eastAsia="hr-HR"/>
              </w:rPr>
              <w:t xml:space="preserve">zdravstvena voditeljica, </w:t>
            </w:r>
            <w:r w:rsidRPr="005E2B42">
              <w:rPr>
                <w:rFonts w:ascii="Times New Roman" w:eastAsia="Calibri" w:hAnsi="Times New Roman" w:cs="Times New Roman"/>
                <w:noProof/>
                <w:sz w:val="24"/>
                <w:szCs w:val="24"/>
                <w:lang w:eastAsia="hr-HR"/>
              </w:rPr>
              <w:t>odgojitelji</w:t>
            </w:r>
          </w:p>
        </w:tc>
        <w:tc>
          <w:tcPr>
            <w:tcW w:w="3177" w:type="dxa"/>
          </w:tcPr>
          <w:p w:rsidR="005E2B42" w:rsidRPr="005E2B42" w:rsidRDefault="006D6BBE" w:rsidP="005E2B42">
            <w:pPr>
              <w:spacing w:after="0" w:line="240" w:lineRule="auto"/>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 lipanj 2023</w:t>
            </w:r>
            <w:r w:rsidR="005E2B42" w:rsidRPr="005E2B42">
              <w:rPr>
                <w:rFonts w:ascii="Times New Roman" w:eastAsia="Calibri" w:hAnsi="Times New Roman" w:cs="Times New Roman"/>
                <w:noProof/>
                <w:sz w:val="24"/>
                <w:szCs w:val="24"/>
                <w:lang w:eastAsia="hr-HR"/>
              </w:rPr>
              <w:t>. i prema potrebi</w:t>
            </w:r>
          </w:p>
        </w:tc>
      </w:tr>
      <w:tr w:rsidR="005E2B42" w:rsidRPr="005E2B42" w:rsidTr="008E3E89">
        <w:trPr>
          <w:trHeight w:val="495"/>
        </w:trPr>
        <w:tc>
          <w:tcPr>
            <w:tcW w:w="6655"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Raspored zaposlenika po skupini i po lokacijama</w:t>
            </w:r>
          </w:p>
        </w:tc>
        <w:tc>
          <w:tcPr>
            <w:tcW w:w="4240"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ravnatelj</w:t>
            </w:r>
          </w:p>
        </w:tc>
        <w:tc>
          <w:tcPr>
            <w:tcW w:w="3177" w:type="dxa"/>
          </w:tcPr>
          <w:p w:rsidR="005E2B42" w:rsidRPr="005E2B42" w:rsidRDefault="006D6BBE" w:rsidP="005E2B42">
            <w:pPr>
              <w:spacing w:after="0" w:line="240" w:lineRule="auto"/>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 kolovoz  2023</w:t>
            </w:r>
            <w:r w:rsidR="005E2B42" w:rsidRPr="005E2B42">
              <w:rPr>
                <w:rFonts w:ascii="Times New Roman" w:eastAsia="Calibri" w:hAnsi="Times New Roman" w:cs="Times New Roman"/>
                <w:noProof/>
                <w:sz w:val="24"/>
                <w:szCs w:val="24"/>
                <w:lang w:eastAsia="hr-HR"/>
              </w:rPr>
              <w:t>.</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tc>
      </w:tr>
      <w:tr w:rsidR="005E2B42" w:rsidRPr="005E2B42" w:rsidTr="008E3E89">
        <w:trPr>
          <w:trHeight w:val="495"/>
        </w:trPr>
        <w:tc>
          <w:tcPr>
            <w:tcW w:w="6655"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Struktura satnice, praćenje neposrednog i ostalog rada </w:t>
            </w:r>
          </w:p>
        </w:tc>
        <w:tc>
          <w:tcPr>
            <w:tcW w:w="4240" w:type="dxa"/>
          </w:tcPr>
          <w:p w:rsidR="005E2B42" w:rsidRPr="005E2B42" w:rsidRDefault="006D6BBE" w:rsidP="009B14B6">
            <w:pPr>
              <w:numPr>
                <w:ilvl w:val="0"/>
                <w:numId w:val="33"/>
              </w:numPr>
              <w:spacing w:after="0" w:line="240" w:lineRule="auto"/>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w:t>
            </w:r>
            <w:r w:rsidR="005E2B42" w:rsidRPr="005E2B42">
              <w:rPr>
                <w:rFonts w:ascii="Times New Roman" w:eastAsia="Calibri" w:hAnsi="Times New Roman" w:cs="Times New Roman"/>
                <w:noProof/>
                <w:sz w:val="24"/>
                <w:szCs w:val="24"/>
                <w:lang w:eastAsia="hr-HR"/>
              </w:rPr>
              <w:t>psiholog</w:t>
            </w:r>
            <w:r>
              <w:rPr>
                <w:rFonts w:ascii="Times New Roman" w:eastAsia="Calibri" w:hAnsi="Times New Roman" w:cs="Times New Roman"/>
                <w:noProof/>
                <w:sz w:val="24"/>
                <w:szCs w:val="24"/>
                <w:lang w:eastAsia="hr-HR"/>
              </w:rPr>
              <w:t>)</w:t>
            </w:r>
            <w:r w:rsidR="005E2B42" w:rsidRPr="005E2B42">
              <w:rPr>
                <w:rFonts w:ascii="Times New Roman" w:eastAsia="Calibri" w:hAnsi="Times New Roman" w:cs="Times New Roman"/>
                <w:noProof/>
                <w:sz w:val="24"/>
                <w:szCs w:val="24"/>
                <w:lang w:eastAsia="hr-HR"/>
              </w:rPr>
              <w:t>, ravnatelj</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w:t>
            </w:r>
          </w:p>
        </w:tc>
        <w:tc>
          <w:tcPr>
            <w:tcW w:w="3177"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mjesečno i prema potrebi</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tc>
      </w:tr>
      <w:tr w:rsidR="005E2B42" w:rsidRPr="005E2B42" w:rsidTr="008E3E89">
        <w:trPr>
          <w:trHeight w:val="736"/>
        </w:trPr>
        <w:tc>
          <w:tcPr>
            <w:tcW w:w="6655"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Organizacija period</w:t>
            </w:r>
            <w:r w:rsidR="006D6BBE">
              <w:rPr>
                <w:rFonts w:ascii="Times New Roman" w:eastAsia="Calibri" w:hAnsi="Times New Roman" w:cs="Times New Roman"/>
                <w:noProof/>
                <w:sz w:val="24"/>
                <w:szCs w:val="24"/>
                <w:lang w:eastAsia="hr-HR"/>
              </w:rPr>
              <w:t xml:space="preserve">a prilagodbe </w:t>
            </w:r>
            <w:r w:rsidRPr="005E2B42">
              <w:rPr>
                <w:rFonts w:ascii="Times New Roman" w:eastAsia="Calibri" w:hAnsi="Times New Roman" w:cs="Times New Roman"/>
                <w:noProof/>
                <w:sz w:val="24"/>
                <w:szCs w:val="24"/>
                <w:lang w:eastAsia="hr-HR"/>
              </w:rPr>
              <w:t>(rad s roditeljima, odgojiteljima i ostalim zaposlenicima), praćenje ustrojstva rada tijekom prilagodbe</w:t>
            </w:r>
          </w:p>
        </w:tc>
        <w:tc>
          <w:tcPr>
            <w:tcW w:w="4240"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odgojitelji, </w:t>
            </w:r>
            <w:r w:rsidR="006D6BBE">
              <w:rPr>
                <w:rFonts w:ascii="Times New Roman" w:eastAsia="Calibri" w:hAnsi="Times New Roman" w:cs="Times New Roman"/>
                <w:noProof/>
                <w:sz w:val="24"/>
                <w:szCs w:val="24"/>
                <w:lang w:eastAsia="hr-HR"/>
              </w:rPr>
              <w:t>(</w:t>
            </w:r>
            <w:r w:rsidRPr="005E2B42">
              <w:rPr>
                <w:rFonts w:ascii="Times New Roman" w:eastAsia="Calibri" w:hAnsi="Times New Roman" w:cs="Times New Roman"/>
                <w:noProof/>
                <w:sz w:val="24"/>
                <w:szCs w:val="24"/>
                <w:lang w:eastAsia="hr-HR"/>
              </w:rPr>
              <w:t>psiholog</w:t>
            </w:r>
            <w:r w:rsidR="006D6BBE">
              <w:rPr>
                <w:rFonts w:ascii="Times New Roman" w:eastAsia="Calibri" w:hAnsi="Times New Roman" w:cs="Times New Roman"/>
                <w:noProof/>
                <w:sz w:val="24"/>
                <w:szCs w:val="24"/>
                <w:lang w:eastAsia="hr-HR"/>
              </w:rPr>
              <w:t>), zdr.voditeljica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ravnatelj</w:t>
            </w:r>
          </w:p>
        </w:tc>
        <w:tc>
          <w:tcPr>
            <w:tcW w:w="3177" w:type="dxa"/>
          </w:tcPr>
          <w:p w:rsidR="005E2B42" w:rsidRPr="005E2B42" w:rsidRDefault="006D6BBE" w:rsidP="005E2B42">
            <w:pPr>
              <w:spacing w:after="0" w:line="240" w:lineRule="auto"/>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 rujan 2023</w:t>
            </w:r>
            <w:r w:rsidR="005E2B42" w:rsidRPr="005E2B42">
              <w:rPr>
                <w:rFonts w:ascii="Times New Roman" w:eastAsia="Calibri" w:hAnsi="Times New Roman" w:cs="Times New Roman"/>
                <w:noProof/>
                <w:sz w:val="24"/>
                <w:szCs w:val="24"/>
                <w:lang w:eastAsia="hr-HR"/>
              </w:rPr>
              <w:t xml:space="preserve">. </w:t>
            </w:r>
          </w:p>
        </w:tc>
      </w:tr>
      <w:tr w:rsidR="005E2B42" w:rsidRPr="005E2B42" w:rsidTr="008E3E89">
        <w:trPr>
          <w:trHeight w:val="719"/>
        </w:trPr>
        <w:tc>
          <w:tcPr>
            <w:tcW w:w="6655"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Organizirati ritam života u vrtiću u skladu sa specifičnim potrebama djeteta, alergija, TUR</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Rad zaposlenika uskladiti s potrebama djece</w:t>
            </w:r>
          </w:p>
        </w:tc>
        <w:tc>
          <w:tcPr>
            <w:tcW w:w="4240"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ravnatelj, odgojitelji, </w:t>
            </w:r>
            <w:r w:rsidR="006D6BBE">
              <w:rPr>
                <w:rFonts w:ascii="Times New Roman" w:eastAsia="Calibri" w:hAnsi="Times New Roman" w:cs="Times New Roman"/>
                <w:noProof/>
                <w:sz w:val="24"/>
                <w:szCs w:val="24"/>
                <w:lang w:eastAsia="hr-HR"/>
              </w:rPr>
              <w:t>(</w:t>
            </w:r>
            <w:r w:rsidRPr="005E2B42">
              <w:rPr>
                <w:rFonts w:ascii="Times New Roman" w:eastAsia="Calibri" w:hAnsi="Times New Roman" w:cs="Times New Roman"/>
                <w:noProof/>
                <w:sz w:val="24"/>
                <w:szCs w:val="24"/>
                <w:lang w:eastAsia="hr-HR"/>
              </w:rPr>
              <w:t>psiholog</w:t>
            </w:r>
            <w:r w:rsidR="006D6BBE">
              <w:rPr>
                <w:rFonts w:ascii="Times New Roman" w:eastAsia="Calibri" w:hAnsi="Times New Roman" w:cs="Times New Roman"/>
                <w:noProof/>
                <w:sz w:val="24"/>
                <w:szCs w:val="24"/>
                <w:lang w:eastAsia="hr-HR"/>
              </w:rPr>
              <w:t>)</w:t>
            </w:r>
            <w:r w:rsidRPr="005E2B42">
              <w:rPr>
                <w:rFonts w:ascii="Times New Roman" w:eastAsia="Calibri" w:hAnsi="Times New Roman" w:cs="Times New Roman"/>
                <w:noProof/>
                <w:sz w:val="24"/>
                <w:szCs w:val="24"/>
                <w:lang w:eastAsia="hr-HR"/>
              </w:rPr>
              <w:t>,</w:t>
            </w:r>
            <w:r w:rsidR="006D6BBE">
              <w:rPr>
                <w:rFonts w:ascii="Times New Roman" w:eastAsia="Calibri" w:hAnsi="Times New Roman" w:cs="Times New Roman"/>
                <w:noProof/>
                <w:sz w:val="24"/>
                <w:szCs w:val="24"/>
                <w:lang w:eastAsia="hr-HR"/>
              </w:rPr>
              <w:t xml:space="preserve"> zdr.voditeljica, </w:t>
            </w:r>
            <w:r w:rsidRPr="005E2B42">
              <w:rPr>
                <w:rFonts w:ascii="Times New Roman" w:eastAsia="Calibri" w:hAnsi="Times New Roman" w:cs="Times New Roman"/>
                <w:noProof/>
                <w:sz w:val="24"/>
                <w:szCs w:val="24"/>
                <w:lang w:eastAsia="hr-HR"/>
              </w:rPr>
              <w:t xml:space="preserve"> roditelji </w:t>
            </w:r>
          </w:p>
        </w:tc>
        <w:tc>
          <w:tcPr>
            <w:tcW w:w="3177" w:type="dxa"/>
          </w:tcPr>
          <w:p w:rsidR="005E2B42" w:rsidRPr="005E2B42" w:rsidRDefault="006D6BBE" w:rsidP="005E2B42">
            <w:pPr>
              <w:spacing w:after="0" w:line="240" w:lineRule="auto"/>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 rujan 2023</w:t>
            </w:r>
            <w:r w:rsidR="005E2B42" w:rsidRPr="005E2B42">
              <w:rPr>
                <w:rFonts w:ascii="Times New Roman" w:eastAsia="Calibri" w:hAnsi="Times New Roman" w:cs="Times New Roman"/>
                <w:noProof/>
                <w:sz w:val="24"/>
                <w:szCs w:val="24"/>
                <w:lang w:eastAsia="hr-HR"/>
              </w:rPr>
              <w:t>., kontinuirano</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tc>
      </w:tr>
      <w:tr w:rsidR="005E2B42" w:rsidRPr="005E2B42" w:rsidTr="008E3E89">
        <w:trPr>
          <w:trHeight w:val="495"/>
        </w:trPr>
        <w:tc>
          <w:tcPr>
            <w:tcW w:w="6655"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Ustrojiti rad predškole</w:t>
            </w:r>
          </w:p>
        </w:tc>
        <w:tc>
          <w:tcPr>
            <w:tcW w:w="4240" w:type="dxa"/>
          </w:tcPr>
          <w:p w:rsidR="005E2B42" w:rsidRPr="005E2B42" w:rsidRDefault="006D6BBE" w:rsidP="005E2B42">
            <w:pPr>
              <w:spacing w:after="0" w:line="240" w:lineRule="auto"/>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 ravnatelj,</w:t>
            </w:r>
            <w:r w:rsidR="005E2B42" w:rsidRPr="005E2B42">
              <w:rPr>
                <w:rFonts w:ascii="Times New Roman" w:eastAsia="Calibri" w:hAnsi="Times New Roman" w:cs="Times New Roman"/>
                <w:noProof/>
                <w:sz w:val="24"/>
                <w:szCs w:val="24"/>
                <w:lang w:eastAsia="hr-HR"/>
              </w:rPr>
              <w:t xml:space="preserve"> odgojitelj predškole</w:t>
            </w:r>
          </w:p>
        </w:tc>
        <w:tc>
          <w:tcPr>
            <w:tcW w:w="3177"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rujan, listopad </w:t>
            </w:r>
            <w:r w:rsidR="006D6BBE">
              <w:rPr>
                <w:rFonts w:ascii="Times New Roman" w:eastAsia="Calibri" w:hAnsi="Times New Roman" w:cs="Times New Roman"/>
                <w:noProof/>
                <w:sz w:val="24"/>
                <w:szCs w:val="24"/>
                <w:lang w:eastAsia="hr-HR"/>
              </w:rPr>
              <w:t>2023</w:t>
            </w:r>
            <w:r w:rsidRPr="005E2B42">
              <w:rPr>
                <w:rFonts w:ascii="Times New Roman" w:eastAsia="Calibri" w:hAnsi="Times New Roman" w:cs="Times New Roman"/>
                <w:noProof/>
                <w:sz w:val="24"/>
                <w:szCs w:val="24"/>
                <w:lang w:eastAsia="hr-HR"/>
              </w:rPr>
              <w:t>.</w:t>
            </w:r>
          </w:p>
        </w:tc>
      </w:tr>
      <w:tr w:rsidR="005E2B42" w:rsidRPr="005E2B42" w:rsidTr="008E3E89">
        <w:trPr>
          <w:trHeight w:val="975"/>
        </w:trPr>
        <w:tc>
          <w:tcPr>
            <w:tcW w:w="6655"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lastRenderedPageBreak/>
              <w:t>Organizirati kraće programe za djecu vrtića, za djecu koja ne pohađaju vrtić, za roditelje i za lokalno okruženje</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tc>
        <w:tc>
          <w:tcPr>
            <w:tcW w:w="4240"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ravnatelj, </w:t>
            </w:r>
            <w:r w:rsidR="003F14CA">
              <w:rPr>
                <w:rFonts w:ascii="Times New Roman" w:eastAsia="Calibri" w:hAnsi="Times New Roman" w:cs="Times New Roman"/>
                <w:noProof/>
                <w:sz w:val="24"/>
                <w:szCs w:val="24"/>
                <w:lang w:eastAsia="hr-HR"/>
              </w:rPr>
              <w:t xml:space="preserve">(psiholog), </w:t>
            </w:r>
            <w:r w:rsidRPr="005E2B42">
              <w:rPr>
                <w:rFonts w:ascii="Times New Roman" w:eastAsia="Calibri" w:hAnsi="Times New Roman" w:cs="Times New Roman"/>
                <w:noProof/>
                <w:sz w:val="24"/>
                <w:szCs w:val="24"/>
                <w:lang w:eastAsia="hr-HR"/>
              </w:rPr>
              <w:t xml:space="preserve">odgojitelji, </w:t>
            </w:r>
          </w:p>
        </w:tc>
        <w:tc>
          <w:tcPr>
            <w:tcW w:w="3177" w:type="dxa"/>
          </w:tcPr>
          <w:p w:rsidR="005E2B42" w:rsidRPr="005E2B42" w:rsidRDefault="003F14CA" w:rsidP="005E2B42">
            <w:pPr>
              <w:spacing w:after="0" w:line="240" w:lineRule="auto"/>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 rujan, listopad 2023</w:t>
            </w:r>
            <w:r w:rsidR="005E2B42" w:rsidRPr="005E2B42">
              <w:rPr>
                <w:rFonts w:ascii="Times New Roman" w:eastAsia="Calibri" w:hAnsi="Times New Roman" w:cs="Times New Roman"/>
                <w:noProof/>
                <w:sz w:val="24"/>
                <w:szCs w:val="24"/>
                <w:lang w:eastAsia="hr-HR"/>
              </w:rPr>
              <w:t xml:space="preserve">. i prema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planu događanja te nakon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adaptacije i tijekom godine</w:t>
            </w:r>
          </w:p>
        </w:tc>
      </w:tr>
      <w:tr w:rsidR="005E2B42" w:rsidRPr="005E2B42" w:rsidTr="008E3E89">
        <w:trPr>
          <w:trHeight w:val="975"/>
        </w:trPr>
        <w:tc>
          <w:tcPr>
            <w:tcW w:w="6655"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Redovito valorizirati dogovorene zadatke i organizacijski ići u promjene prema potrebama djece i roditelja (sastanci stručnog tima, OV, UV, roditeljski sastanci, skup zaposlenika)</w:t>
            </w:r>
          </w:p>
        </w:tc>
        <w:tc>
          <w:tcPr>
            <w:tcW w:w="4240"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psiholog,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odgojitelji,  zaposlenici po strukturama,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tajnik, ravnatelj</w:t>
            </w:r>
          </w:p>
        </w:tc>
        <w:tc>
          <w:tcPr>
            <w:tcW w:w="3177"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mjesečni sastanci i prema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ukazanoj potrebi</w:t>
            </w:r>
          </w:p>
        </w:tc>
      </w:tr>
    </w:tbl>
    <w:p w:rsidR="005E2B42" w:rsidRPr="005E2B42" w:rsidRDefault="005E2B42" w:rsidP="005E2B42">
      <w:pPr>
        <w:spacing w:after="0" w:line="240" w:lineRule="auto"/>
        <w:rPr>
          <w:rFonts w:ascii="Times New Roman" w:eastAsia="Calibri" w:hAnsi="Times New Roman" w:cs="Times New Roman"/>
          <w:noProof/>
          <w:color w:val="0000FF"/>
          <w:sz w:val="24"/>
          <w:szCs w:val="24"/>
          <w:lang w:eastAsia="hr-HR"/>
        </w:rPr>
      </w:pPr>
    </w:p>
    <w:p w:rsidR="005E2B42" w:rsidRPr="005E2B42" w:rsidRDefault="005E2B42" w:rsidP="005E2B42">
      <w:pPr>
        <w:spacing w:after="0" w:line="240" w:lineRule="auto"/>
        <w:rPr>
          <w:rFonts w:ascii="Times New Roman" w:eastAsia="Calibri" w:hAnsi="Times New Roman" w:cs="Times New Roman"/>
          <w:i/>
          <w:noProof/>
          <w:sz w:val="24"/>
          <w:szCs w:val="24"/>
          <w:lang w:eastAsia="hr-HR"/>
        </w:rPr>
      </w:pPr>
      <w:r w:rsidRPr="005E2B42">
        <w:rPr>
          <w:rFonts w:ascii="Times New Roman" w:eastAsia="Calibri" w:hAnsi="Times New Roman" w:cs="Times New Roman"/>
          <w:i/>
          <w:noProof/>
          <w:sz w:val="24"/>
          <w:szCs w:val="24"/>
          <w:lang w:eastAsia="hr-HR"/>
        </w:rPr>
        <w:t>Napomena: Odgojitelji i stručni suradnik obvezni su voditi zajedničku evidenciju (registar o pedagoško-instruktivnim uvidima, praćenja djece s teškoćama u razvoju / posebnim potrebama, rada s roditeljima).</w:t>
      </w: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bCs/>
          <w:noProof/>
          <w:color w:val="70AD47"/>
          <w:sz w:val="28"/>
          <w:szCs w:val="28"/>
          <w:lang w:eastAsia="hr-HR"/>
        </w:rPr>
      </w:pPr>
      <w:r w:rsidRPr="005E2B42">
        <w:rPr>
          <w:rFonts w:ascii="Times New Roman" w:eastAsia="Calibri" w:hAnsi="Times New Roman" w:cs="Times New Roman"/>
          <w:b/>
          <w:bCs/>
          <w:noProof/>
          <w:color w:val="70AD47"/>
          <w:sz w:val="28"/>
          <w:szCs w:val="28"/>
          <w:lang w:eastAsia="hr-HR"/>
        </w:rPr>
        <w:t>1.2. PODACI O PROSTORIMA, PROGRAMIMA I BROJU DJECE U VRTIĆU</w:t>
      </w:r>
    </w:p>
    <w:p w:rsidR="005E2B42" w:rsidRPr="005E2B42" w:rsidRDefault="005E2B42" w:rsidP="005E2B42">
      <w:pPr>
        <w:spacing w:after="0" w:line="240" w:lineRule="auto"/>
        <w:rPr>
          <w:rFonts w:ascii="Times New Roman" w:eastAsia="Calibri" w:hAnsi="Times New Roman" w:cs="Times New Roman"/>
          <w:b/>
          <w:bCs/>
          <w:noProof/>
          <w:color w:val="70AD47"/>
          <w:sz w:val="28"/>
          <w:szCs w:val="28"/>
          <w:lang w:eastAsia="hr-HR"/>
        </w:rPr>
      </w:pPr>
    </w:p>
    <w:p w:rsidR="005E2B42" w:rsidRPr="005E2B42" w:rsidRDefault="005E2B42" w:rsidP="005E2B42">
      <w:pPr>
        <w:spacing w:after="0" w:line="240" w:lineRule="auto"/>
        <w:rPr>
          <w:rFonts w:ascii="Times New Roman" w:eastAsia="Calibri" w:hAnsi="Times New Roman" w:cs="Times New Roman"/>
          <w:b/>
          <w:bCs/>
          <w:noProof/>
          <w:color w:val="70AD47"/>
          <w:sz w:val="24"/>
          <w:szCs w:val="24"/>
          <w:lang w:eastAsia="hr-HR"/>
        </w:rPr>
      </w:pPr>
      <w:r w:rsidRPr="005E2B42">
        <w:rPr>
          <w:rFonts w:ascii="Times New Roman" w:eastAsia="Calibri" w:hAnsi="Times New Roman" w:cs="Times New Roman"/>
          <w:b/>
          <w:bCs/>
          <w:noProof/>
          <w:color w:val="70AD47"/>
          <w:sz w:val="24"/>
          <w:szCs w:val="24"/>
          <w:lang w:eastAsia="hr-HR"/>
        </w:rPr>
        <w:t>1.2.1. PROSTORI U KOJIMA VRTIĆ OBAVLJA DJELATNOST</w:t>
      </w:r>
    </w:p>
    <w:p w:rsidR="005E2B42" w:rsidRPr="005E2B42" w:rsidRDefault="005E2B42" w:rsidP="005E2B42">
      <w:pPr>
        <w:spacing w:after="0" w:line="240" w:lineRule="auto"/>
        <w:rPr>
          <w:rFonts w:ascii="Times New Roman" w:eastAsia="Calibri" w:hAnsi="Times New Roman" w:cs="Times New Roman"/>
          <w:noProof/>
          <w:color w:val="FF0000"/>
          <w:sz w:val="24"/>
          <w:szCs w:val="24"/>
          <w:lang w:eastAsia="hr-HR"/>
        </w:rPr>
      </w:pPr>
    </w:p>
    <w:tbl>
      <w:tblPr>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3"/>
        <w:gridCol w:w="1451"/>
        <w:gridCol w:w="1542"/>
        <w:gridCol w:w="1633"/>
        <w:gridCol w:w="1633"/>
        <w:gridCol w:w="1905"/>
        <w:gridCol w:w="1902"/>
      </w:tblGrid>
      <w:tr w:rsidR="005E2B42" w:rsidRPr="005E2B42" w:rsidTr="008E3E89">
        <w:trPr>
          <w:trHeight w:val="951"/>
        </w:trPr>
        <w:tc>
          <w:tcPr>
            <w:tcW w:w="3973" w:type="dxa"/>
          </w:tcPr>
          <w:p w:rsidR="005E2B42" w:rsidRPr="005E2B42" w:rsidRDefault="005E2B42" w:rsidP="005E2B42">
            <w:pPr>
              <w:spacing w:after="0" w:line="240" w:lineRule="auto"/>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OBJEKT</w:t>
            </w:r>
          </w:p>
        </w:tc>
        <w:tc>
          <w:tcPr>
            <w:tcW w:w="1451" w:type="dxa"/>
          </w:tcPr>
          <w:p w:rsidR="005E2B42" w:rsidRPr="005E2B42" w:rsidRDefault="005E2B42" w:rsidP="005E2B42">
            <w:pPr>
              <w:spacing w:after="0" w:line="240" w:lineRule="auto"/>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NAMJEN-SKI</w:t>
            </w:r>
          </w:p>
        </w:tc>
        <w:tc>
          <w:tcPr>
            <w:tcW w:w="1542" w:type="dxa"/>
          </w:tcPr>
          <w:p w:rsidR="005E2B42" w:rsidRPr="005E2B42" w:rsidRDefault="005E2B42" w:rsidP="005E2B42">
            <w:pPr>
              <w:spacing w:after="0" w:line="240" w:lineRule="auto"/>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DVORIŠTE</w:t>
            </w:r>
          </w:p>
        </w:tc>
        <w:tc>
          <w:tcPr>
            <w:tcW w:w="1633" w:type="dxa"/>
          </w:tcPr>
          <w:p w:rsidR="005E2B42" w:rsidRPr="005E2B42" w:rsidRDefault="005E2B42" w:rsidP="005E2B42">
            <w:pPr>
              <w:spacing w:after="0" w:line="240" w:lineRule="auto"/>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BROJ ODGOJNIH SKUPINA</w:t>
            </w:r>
          </w:p>
        </w:tc>
        <w:tc>
          <w:tcPr>
            <w:tcW w:w="1633" w:type="dxa"/>
          </w:tcPr>
          <w:p w:rsidR="005E2B42" w:rsidRPr="005E2B42" w:rsidRDefault="005E2B42" w:rsidP="005E2B42">
            <w:pPr>
              <w:spacing w:after="0" w:line="240" w:lineRule="auto"/>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ODGOJNE SKUPINE</w:t>
            </w:r>
          </w:p>
        </w:tc>
        <w:tc>
          <w:tcPr>
            <w:tcW w:w="1905" w:type="dxa"/>
          </w:tcPr>
          <w:p w:rsidR="005E2B42" w:rsidRPr="005E2B42" w:rsidRDefault="005E2B42" w:rsidP="005E2B42">
            <w:pPr>
              <w:spacing w:after="0" w:line="240" w:lineRule="auto"/>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BROJ DJECE</w:t>
            </w:r>
          </w:p>
        </w:tc>
        <w:tc>
          <w:tcPr>
            <w:tcW w:w="1902" w:type="dxa"/>
          </w:tcPr>
          <w:p w:rsidR="005E2B42" w:rsidRPr="005E2B42" w:rsidRDefault="005E2B42" w:rsidP="005E2B42">
            <w:pPr>
              <w:spacing w:after="0" w:line="240" w:lineRule="auto"/>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SVEUKUPNO</w:t>
            </w:r>
          </w:p>
        </w:tc>
      </w:tr>
      <w:tr w:rsidR="005E2B42" w:rsidRPr="005E2B42" w:rsidTr="008E3E89">
        <w:trPr>
          <w:cantSplit/>
          <w:trHeight w:val="513"/>
        </w:trPr>
        <w:tc>
          <w:tcPr>
            <w:tcW w:w="3973" w:type="dxa"/>
            <w:vMerge w:val="restart"/>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Matični objekt</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Stubička cesta 17 c</w:t>
            </w:r>
          </w:p>
        </w:tc>
        <w:tc>
          <w:tcPr>
            <w:tcW w:w="1451" w:type="dxa"/>
            <w:vMerge w:val="restart"/>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DA</w:t>
            </w:r>
          </w:p>
        </w:tc>
        <w:tc>
          <w:tcPr>
            <w:tcW w:w="1542" w:type="dxa"/>
            <w:vMerge w:val="restart"/>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DA</w:t>
            </w:r>
          </w:p>
        </w:tc>
        <w:tc>
          <w:tcPr>
            <w:tcW w:w="1633" w:type="dxa"/>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5</w:t>
            </w:r>
          </w:p>
        </w:tc>
        <w:tc>
          <w:tcPr>
            <w:tcW w:w="1633" w:type="dxa"/>
          </w:tcPr>
          <w:p w:rsidR="005E2B42" w:rsidRPr="005E2B42" w:rsidRDefault="0074020E" w:rsidP="005E2B42">
            <w:pPr>
              <w:spacing w:after="0" w:line="240" w:lineRule="auto"/>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2</w:t>
            </w:r>
            <w:r w:rsidR="005E2B42" w:rsidRPr="005E2B42">
              <w:rPr>
                <w:rFonts w:ascii="Times New Roman" w:eastAsia="Calibri" w:hAnsi="Times New Roman" w:cs="Times New Roman"/>
                <w:noProof/>
                <w:sz w:val="24"/>
                <w:szCs w:val="24"/>
                <w:lang w:eastAsia="hr-HR"/>
              </w:rPr>
              <w:t xml:space="preserve"> mješovite jasličke</w:t>
            </w:r>
          </w:p>
        </w:tc>
        <w:tc>
          <w:tcPr>
            <w:tcW w:w="1905" w:type="dxa"/>
          </w:tcPr>
          <w:p w:rsidR="005E2B42" w:rsidRPr="005E2B42" w:rsidRDefault="0074020E" w:rsidP="005E2B42">
            <w:pPr>
              <w:spacing w:after="0" w:line="240" w:lineRule="auto"/>
              <w:jc w:val="center"/>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28</w:t>
            </w:r>
          </w:p>
        </w:tc>
        <w:tc>
          <w:tcPr>
            <w:tcW w:w="1902" w:type="dxa"/>
            <w:vMerge w:val="restart"/>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p w:rsidR="005E2B42" w:rsidRPr="005E2B42" w:rsidRDefault="0074020E" w:rsidP="005E2B42">
            <w:pPr>
              <w:spacing w:after="0" w:line="240" w:lineRule="auto"/>
              <w:jc w:val="center"/>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87</w:t>
            </w:r>
          </w:p>
        </w:tc>
      </w:tr>
      <w:tr w:rsidR="005E2B42" w:rsidRPr="005E2B42" w:rsidTr="008E3E89">
        <w:trPr>
          <w:cantSplit/>
          <w:trHeight w:val="699"/>
        </w:trPr>
        <w:tc>
          <w:tcPr>
            <w:tcW w:w="3973" w:type="dxa"/>
            <w:vMerge/>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p>
        </w:tc>
        <w:tc>
          <w:tcPr>
            <w:tcW w:w="1451" w:type="dxa"/>
            <w:vMerge/>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tc>
        <w:tc>
          <w:tcPr>
            <w:tcW w:w="1542" w:type="dxa"/>
            <w:vMerge/>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tc>
        <w:tc>
          <w:tcPr>
            <w:tcW w:w="1633" w:type="dxa"/>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tc>
        <w:tc>
          <w:tcPr>
            <w:tcW w:w="1633"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74020E" w:rsidP="005E2B42">
            <w:pPr>
              <w:spacing w:after="0" w:line="240" w:lineRule="auto"/>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3</w:t>
            </w:r>
            <w:r w:rsidR="005E2B42" w:rsidRPr="005E2B42">
              <w:rPr>
                <w:rFonts w:ascii="Times New Roman" w:eastAsia="Calibri" w:hAnsi="Times New Roman" w:cs="Times New Roman"/>
                <w:noProof/>
                <w:sz w:val="24"/>
                <w:szCs w:val="24"/>
                <w:lang w:eastAsia="hr-HR"/>
              </w:rPr>
              <w:t xml:space="preserve"> vrtićke</w:t>
            </w:r>
          </w:p>
        </w:tc>
        <w:tc>
          <w:tcPr>
            <w:tcW w:w="1905" w:type="dxa"/>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p w:rsidR="005E2B42" w:rsidRPr="005E2B42" w:rsidRDefault="0074020E" w:rsidP="005E2B42">
            <w:pPr>
              <w:spacing w:after="0" w:line="240" w:lineRule="auto"/>
              <w:jc w:val="center"/>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5</w:t>
            </w:r>
            <w:r w:rsidR="005E2B42" w:rsidRPr="005E2B42">
              <w:rPr>
                <w:rFonts w:ascii="Times New Roman" w:eastAsia="Calibri" w:hAnsi="Times New Roman" w:cs="Times New Roman"/>
                <w:noProof/>
                <w:sz w:val="24"/>
                <w:szCs w:val="24"/>
                <w:lang w:eastAsia="hr-HR"/>
              </w:rPr>
              <w:t>9</w:t>
            </w:r>
          </w:p>
        </w:tc>
        <w:tc>
          <w:tcPr>
            <w:tcW w:w="1902" w:type="dxa"/>
            <w:vMerge/>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tc>
      </w:tr>
      <w:tr w:rsidR="005E2B42" w:rsidRPr="005E2B42" w:rsidTr="008E3E89">
        <w:trPr>
          <w:cantSplit/>
          <w:trHeight w:val="572"/>
        </w:trPr>
        <w:tc>
          <w:tcPr>
            <w:tcW w:w="3973" w:type="dxa"/>
            <w:vMerge w:val="restart"/>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Područni objekt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Zagrebačka 15</w:t>
            </w:r>
          </w:p>
        </w:tc>
        <w:tc>
          <w:tcPr>
            <w:tcW w:w="1451" w:type="dxa"/>
            <w:vMerge w:val="restart"/>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DA </w:t>
            </w:r>
          </w:p>
        </w:tc>
        <w:tc>
          <w:tcPr>
            <w:tcW w:w="1542" w:type="dxa"/>
            <w:vMerge w:val="restart"/>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DA</w:t>
            </w:r>
          </w:p>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tc>
        <w:tc>
          <w:tcPr>
            <w:tcW w:w="1633" w:type="dxa"/>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tc>
        <w:tc>
          <w:tcPr>
            <w:tcW w:w="1633"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p>
        </w:tc>
        <w:tc>
          <w:tcPr>
            <w:tcW w:w="1905" w:type="dxa"/>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tc>
        <w:tc>
          <w:tcPr>
            <w:tcW w:w="1902" w:type="dxa"/>
            <w:vMerge w:val="restart"/>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p w:rsidR="005E2B42" w:rsidRPr="005E2B42" w:rsidRDefault="0074020E" w:rsidP="005E2B42">
            <w:pPr>
              <w:spacing w:after="0" w:line="240" w:lineRule="auto"/>
              <w:jc w:val="center"/>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77</w:t>
            </w:r>
          </w:p>
        </w:tc>
      </w:tr>
      <w:tr w:rsidR="005E2B42" w:rsidRPr="005E2B42" w:rsidTr="008E3E89">
        <w:trPr>
          <w:cantSplit/>
          <w:trHeight w:val="693"/>
        </w:trPr>
        <w:tc>
          <w:tcPr>
            <w:tcW w:w="3973" w:type="dxa"/>
            <w:vMerge/>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p>
        </w:tc>
        <w:tc>
          <w:tcPr>
            <w:tcW w:w="1451" w:type="dxa"/>
            <w:vMerge/>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tc>
        <w:tc>
          <w:tcPr>
            <w:tcW w:w="1542" w:type="dxa"/>
            <w:vMerge/>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tc>
        <w:tc>
          <w:tcPr>
            <w:tcW w:w="1633" w:type="dxa"/>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3</w:t>
            </w:r>
          </w:p>
        </w:tc>
        <w:tc>
          <w:tcPr>
            <w:tcW w:w="1633"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3  vrtićke  </w:t>
            </w:r>
          </w:p>
        </w:tc>
        <w:tc>
          <w:tcPr>
            <w:tcW w:w="1905" w:type="dxa"/>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p w:rsidR="005E2B42" w:rsidRPr="005E2B42" w:rsidRDefault="0074020E" w:rsidP="005E2B42">
            <w:pPr>
              <w:spacing w:after="0" w:line="240" w:lineRule="auto"/>
              <w:jc w:val="center"/>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77</w:t>
            </w:r>
          </w:p>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tc>
        <w:tc>
          <w:tcPr>
            <w:tcW w:w="1902" w:type="dxa"/>
            <w:vMerge/>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p>
        </w:tc>
      </w:tr>
      <w:tr w:rsidR="005E2B42" w:rsidRPr="005E2B42" w:rsidTr="008E3E89">
        <w:trPr>
          <w:trHeight w:val="671"/>
        </w:trPr>
        <w:tc>
          <w:tcPr>
            <w:tcW w:w="3973" w:type="dxa"/>
          </w:tcPr>
          <w:p w:rsidR="005E2B42" w:rsidRPr="005E2B42" w:rsidRDefault="005E2B42" w:rsidP="005E2B42">
            <w:pPr>
              <w:spacing w:after="0" w:line="240" w:lineRule="auto"/>
              <w:jc w:val="center"/>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b/>
                <w:noProof/>
                <w:sz w:val="24"/>
                <w:szCs w:val="24"/>
                <w:lang w:eastAsia="hr-HR"/>
              </w:rPr>
            </w:pPr>
            <w:r w:rsidRPr="005E2B42">
              <w:rPr>
                <w:rFonts w:ascii="Times New Roman" w:eastAsia="Calibri" w:hAnsi="Times New Roman" w:cs="Times New Roman"/>
                <w:b/>
                <w:noProof/>
                <w:sz w:val="24"/>
                <w:szCs w:val="24"/>
                <w:lang w:eastAsia="hr-HR"/>
              </w:rPr>
              <w:t>SVEUKUPNO</w:t>
            </w:r>
          </w:p>
        </w:tc>
        <w:tc>
          <w:tcPr>
            <w:tcW w:w="1451" w:type="dxa"/>
          </w:tcPr>
          <w:p w:rsidR="005E2B42" w:rsidRPr="005E2B42" w:rsidRDefault="005E2B42" w:rsidP="005E2B42">
            <w:pPr>
              <w:spacing w:after="0" w:line="240" w:lineRule="auto"/>
              <w:jc w:val="center"/>
              <w:rPr>
                <w:rFonts w:ascii="Times New Roman" w:eastAsia="Calibri" w:hAnsi="Times New Roman" w:cs="Times New Roman"/>
                <w:b/>
                <w:noProof/>
                <w:sz w:val="24"/>
                <w:szCs w:val="24"/>
                <w:lang w:eastAsia="hr-HR"/>
              </w:rPr>
            </w:pPr>
          </w:p>
        </w:tc>
        <w:tc>
          <w:tcPr>
            <w:tcW w:w="1542" w:type="dxa"/>
          </w:tcPr>
          <w:p w:rsidR="005E2B42" w:rsidRPr="005E2B42" w:rsidRDefault="005E2B42" w:rsidP="005E2B42">
            <w:pPr>
              <w:spacing w:after="0" w:line="240" w:lineRule="auto"/>
              <w:jc w:val="center"/>
              <w:rPr>
                <w:rFonts w:ascii="Times New Roman" w:eastAsia="Calibri" w:hAnsi="Times New Roman" w:cs="Times New Roman"/>
                <w:b/>
                <w:noProof/>
                <w:sz w:val="24"/>
                <w:szCs w:val="24"/>
                <w:lang w:eastAsia="hr-HR"/>
              </w:rPr>
            </w:pPr>
          </w:p>
        </w:tc>
        <w:tc>
          <w:tcPr>
            <w:tcW w:w="1633" w:type="dxa"/>
          </w:tcPr>
          <w:p w:rsidR="005E2B42" w:rsidRPr="005E2B42" w:rsidRDefault="005E2B42" w:rsidP="005E2B42">
            <w:pPr>
              <w:spacing w:after="0" w:line="240" w:lineRule="auto"/>
              <w:jc w:val="center"/>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b/>
                <w:noProof/>
                <w:sz w:val="24"/>
                <w:szCs w:val="24"/>
                <w:lang w:eastAsia="hr-HR"/>
              </w:rPr>
            </w:pPr>
            <w:r w:rsidRPr="005E2B42">
              <w:rPr>
                <w:rFonts w:ascii="Times New Roman" w:eastAsia="Calibri" w:hAnsi="Times New Roman" w:cs="Times New Roman"/>
                <w:b/>
                <w:noProof/>
                <w:sz w:val="24"/>
                <w:szCs w:val="24"/>
                <w:lang w:eastAsia="hr-HR"/>
              </w:rPr>
              <w:t>8</w:t>
            </w:r>
          </w:p>
        </w:tc>
        <w:tc>
          <w:tcPr>
            <w:tcW w:w="1633" w:type="dxa"/>
          </w:tcPr>
          <w:p w:rsidR="005E2B42" w:rsidRPr="005E2B42" w:rsidRDefault="005E2B42" w:rsidP="005E2B42">
            <w:pPr>
              <w:spacing w:after="0" w:line="240" w:lineRule="auto"/>
              <w:jc w:val="center"/>
              <w:rPr>
                <w:rFonts w:ascii="Times New Roman" w:eastAsia="Calibri" w:hAnsi="Times New Roman" w:cs="Times New Roman"/>
                <w:b/>
                <w:noProof/>
                <w:sz w:val="24"/>
                <w:szCs w:val="24"/>
                <w:lang w:eastAsia="hr-HR"/>
              </w:rPr>
            </w:pPr>
          </w:p>
        </w:tc>
        <w:tc>
          <w:tcPr>
            <w:tcW w:w="1905" w:type="dxa"/>
          </w:tcPr>
          <w:p w:rsidR="005E2B42" w:rsidRPr="005E2B42" w:rsidRDefault="005E2B42" w:rsidP="005E2B42">
            <w:pPr>
              <w:spacing w:after="0" w:line="240" w:lineRule="auto"/>
              <w:jc w:val="center"/>
              <w:rPr>
                <w:rFonts w:ascii="Times New Roman" w:eastAsia="Calibri" w:hAnsi="Times New Roman" w:cs="Times New Roman"/>
                <w:b/>
                <w:noProof/>
                <w:sz w:val="24"/>
                <w:szCs w:val="24"/>
                <w:lang w:eastAsia="hr-HR"/>
              </w:rPr>
            </w:pPr>
          </w:p>
        </w:tc>
        <w:tc>
          <w:tcPr>
            <w:tcW w:w="1902" w:type="dxa"/>
          </w:tcPr>
          <w:p w:rsidR="005E2B42" w:rsidRPr="005E2B42" w:rsidRDefault="005E2B42" w:rsidP="005E2B42">
            <w:pPr>
              <w:spacing w:after="0" w:line="240" w:lineRule="auto"/>
              <w:jc w:val="center"/>
              <w:rPr>
                <w:rFonts w:ascii="Times New Roman" w:eastAsia="Calibri" w:hAnsi="Times New Roman" w:cs="Times New Roman"/>
                <w:b/>
                <w:noProof/>
                <w:sz w:val="24"/>
                <w:szCs w:val="24"/>
                <w:lang w:eastAsia="hr-HR"/>
              </w:rPr>
            </w:pPr>
          </w:p>
          <w:p w:rsidR="005E2B42" w:rsidRPr="005E2B42" w:rsidRDefault="0074020E" w:rsidP="005E2B42">
            <w:pPr>
              <w:spacing w:after="0" w:line="240" w:lineRule="auto"/>
              <w:jc w:val="center"/>
              <w:rPr>
                <w:rFonts w:ascii="Times New Roman" w:eastAsia="Calibri" w:hAnsi="Times New Roman" w:cs="Times New Roman"/>
                <w:b/>
                <w:noProof/>
                <w:sz w:val="24"/>
                <w:szCs w:val="24"/>
                <w:lang w:eastAsia="hr-HR"/>
              </w:rPr>
            </w:pPr>
            <w:r>
              <w:rPr>
                <w:rFonts w:ascii="Times New Roman" w:eastAsia="Calibri" w:hAnsi="Times New Roman" w:cs="Times New Roman"/>
                <w:b/>
                <w:noProof/>
                <w:sz w:val="24"/>
                <w:szCs w:val="24"/>
                <w:lang w:eastAsia="hr-HR"/>
              </w:rPr>
              <w:t>164</w:t>
            </w:r>
          </w:p>
        </w:tc>
      </w:tr>
    </w:tbl>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color w:val="2E74B5"/>
          <w:sz w:val="24"/>
          <w:szCs w:val="24"/>
          <w:lang w:eastAsia="hr-HR"/>
        </w:rPr>
      </w:pPr>
    </w:p>
    <w:p w:rsidR="005E2B42" w:rsidRPr="005E2B42" w:rsidRDefault="005E2B42" w:rsidP="005E2B42">
      <w:pPr>
        <w:keepNext/>
        <w:spacing w:before="240" w:after="60" w:line="240" w:lineRule="auto"/>
        <w:outlineLvl w:val="0"/>
        <w:rPr>
          <w:rFonts w:ascii="Times New Roman" w:eastAsia="Calibri" w:hAnsi="Times New Roman" w:cs="Arial"/>
          <w:b/>
          <w:bCs/>
          <w:noProof/>
          <w:color w:val="70AD47"/>
          <w:kern w:val="32"/>
          <w:sz w:val="24"/>
          <w:szCs w:val="24"/>
          <w:lang w:eastAsia="hr-HR"/>
        </w:rPr>
      </w:pPr>
      <w:r w:rsidRPr="005E2B42">
        <w:rPr>
          <w:rFonts w:ascii="Times New Roman" w:eastAsia="Calibri" w:hAnsi="Times New Roman" w:cs="Arial"/>
          <w:b/>
          <w:bCs/>
          <w:noProof/>
          <w:color w:val="70AD47"/>
          <w:kern w:val="32"/>
          <w:sz w:val="24"/>
          <w:szCs w:val="24"/>
          <w:lang w:eastAsia="hr-HR"/>
        </w:rPr>
        <w:t>POSEBNI KRAĆI PROGRAMI</w:t>
      </w:r>
      <w:r w:rsidRPr="005E2B42">
        <w:rPr>
          <w:rFonts w:ascii="Times New Roman" w:eastAsia="Calibri" w:hAnsi="Times New Roman" w:cs="Arial"/>
          <w:b/>
          <w:bCs/>
          <w:noProof/>
          <w:color w:val="70AD47"/>
          <w:kern w:val="32"/>
          <w:sz w:val="24"/>
          <w:szCs w:val="24"/>
          <w:lang w:eastAsia="hr-HR"/>
        </w:rPr>
        <w:tab/>
      </w:r>
    </w:p>
    <w:p w:rsidR="005E2B42" w:rsidRPr="005E2B42" w:rsidRDefault="005E2B42" w:rsidP="005E2B42">
      <w:pPr>
        <w:keepNext/>
        <w:spacing w:before="240" w:after="60" w:line="240" w:lineRule="auto"/>
        <w:outlineLvl w:val="0"/>
        <w:rPr>
          <w:rFonts w:ascii="Times New Roman" w:eastAsia="Calibri" w:hAnsi="Times New Roman" w:cs="Arial"/>
          <w:b/>
          <w:bCs/>
          <w:noProof/>
          <w:color w:val="70AD47"/>
          <w:kern w:val="32"/>
          <w:sz w:val="24"/>
          <w:szCs w:val="24"/>
          <w:lang w:eastAsia="hr-HR"/>
        </w:rPr>
      </w:pPr>
      <w:r w:rsidRPr="005E2B42">
        <w:rPr>
          <w:rFonts w:ascii="Arial" w:eastAsia="Calibri" w:hAnsi="Arial" w:cs="Arial"/>
          <w:b/>
          <w:bCs/>
          <w:noProof/>
          <w:color w:val="70AD47"/>
          <w:kern w:val="32"/>
          <w:sz w:val="24"/>
          <w:szCs w:val="24"/>
          <w:lang w:eastAsia="hr-HR"/>
        </w:rPr>
        <w:tab/>
      </w:r>
      <w:r w:rsidRPr="005E2B42">
        <w:rPr>
          <w:rFonts w:ascii="Arial" w:eastAsia="Calibri" w:hAnsi="Arial" w:cs="Arial"/>
          <w:b/>
          <w:bCs/>
          <w:noProof/>
          <w:color w:val="70AD47"/>
          <w:kern w:val="32"/>
          <w:sz w:val="24"/>
          <w:szCs w:val="24"/>
          <w:lang w:eastAsia="hr-HR"/>
        </w:rPr>
        <w:tab/>
      </w:r>
    </w:p>
    <w:tbl>
      <w:tblPr>
        <w:tblW w:w="14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1"/>
        <w:gridCol w:w="2202"/>
        <w:gridCol w:w="2947"/>
        <w:gridCol w:w="2884"/>
      </w:tblGrid>
      <w:tr w:rsidR="005E2B42" w:rsidRPr="005E2B42" w:rsidTr="008E3E89">
        <w:trPr>
          <w:trHeight w:val="292"/>
        </w:trPr>
        <w:tc>
          <w:tcPr>
            <w:tcW w:w="6321" w:type="dxa"/>
          </w:tcPr>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PROGRAMI</w:t>
            </w:r>
          </w:p>
        </w:tc>
        <w:tc>
          <w:tcPr>
            <w:tcW w:w="2202" w:type="dxa"/>
          </w:tcPr>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OBJEKT</w:t>
            </w:r>
          </w:p>
        </w:tc>
        <w:tc>
          <w:tcPr>
            <w:tcW w:w="2947" w:type="dxa"/>
          </w:tcPr>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BROJ SKUPINA</w:t>
            </w:r>
          </w:p>
        </w:tc>
        <w:tc>
          <w:tcPr>
            <w:tcW w:w="2884" w:type="dxa"/>
          </w:tcPr>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BROJ DJECE</w:t>
            </w:r>
          </w:p>
        </w:tc>
      </w:tr>
      <w:tr w:rsidR="005E2B42" w:rsidRPr="005E2B42" w:rsidTr="008E3E89">
        <w:trPr>
          <w:trHeight w:val="292"/>
        </w:trPr>
        <w:tc>
          <w:tcPr>
            <w:tcW w:w="6321"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Rano učenje engleskog jezika</w:t>
            </w:r>
          </w:p>
        </w:tc>
        <w:tc>
          <w:tcPr>
            <w:tcW w:w="2202" w:type="dxa"/>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Zagrebačka </w:t>
            </w:r>
          </w:p>
        </w:tc>
        <w:tc>
          <w:tcPr>
            <w:tcW w:w="2947" w:type="dxa"/>
          </w:tcPr>
          <w:p w:rsidR="005E2B42" w:rsidRPr="005E2B42" w:rsidRDefault="003E4D4A" w:rsidP="005E2B42">
            <w:pPr>
              <w:spacing w:after="0" w:line="240" w:lineRule="auto"/>
              <w:jc w:val="center"/>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3</w:t>
            </w:r>
          </w:p>
        </w:tc>
        <w:tc>
          <w:tcPr>
            <w:tcW w:w="2884" w:type="dxa"/>
          </w:tcPr>
          <w:p w:rsidR="005E2B42" w:rsidRPr="005E2B42" w:rsidRDefault="003E4D4A" w:rsidP="005E2B42">
            <w:pPr>
              <w:spacing w:after="0" w:line="240" w:lineRule="auto"/>
              <w:jc w:val="center"/>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37</w:t>
            </w:r>
          </w:p>
        </w:tc>
      </w:tr>
      <w:tr w:rsidR="005E2B42" w:rsidRPr="005E2B42" w:rsidTr="008E3E89">
        <w:trPr>
          <w:trHeight w:val="292"/>
        </w:trPr>
        <w:tc>
          <w:tcPr>
            <w:tcW w:w="6321"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Sportska  igraonica (u planu)</w:t>
            </w:r>
          </w:p>
        </w:tc>
        <w:tc>
          <w:tcPr>
            <w:tcW w:w="2202" w:type="dxa"/>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Stubička cesta</w:t>
            </w:r>
          </w:p>
        </w:tc>
        <w:tc>
          <w:tcPr>
            <w:tcW w:w="2947" w:type="dxa"/>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1</w:t>
            </w:r>
          </w:p>
        </w:tc>
        <w:tc>
          <w:tcPr>
            <w:tcW w:w="2884" w:type="dxa"/>
          </w:tcPr>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10</w:t>
            </w:r>
          </w:p>
        </w:tc>
      </w:tr>
    </w:tbl>
    <w:p w:rsidR="005E2B42" w:rsidRPr="005E2B42" w:rsidRDefault="005E2B42" w:rsidP="005E2B42">
      <w:pPr>
        <w:spacing w:after="0" w:line="240" w:lineRule="auto"/>
        <w:rPr>
          <w:rFonts w:ascii="Times New Roman" w:eastAsia="Calibri" w:hAnsi="Times New Roman" w:cs="Times New Roman"/>
          <w:b/>
          <w:noProof/>
          <w:color w:val="C45911"/>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color w:val="FF0000"/>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b/>
          <w:noProof/>
          <w:color w:val="5B9BD5"/>
          <w:sz w:val="28"/>
          <w:szCs w:val="28"/>
          <w:lang w:eastAsia="hr-HR"/>
        </w:rPr>
      </w:pPr>
    </w:p>
    <w:p w:rsidR="005E2B42" w:rsidRPr="005E2B42" w:rsidRDefault="005E2B42" w:rsidP="005E2B42">
      <w:pPr>
        <w:spacing w:after="0" w:line="240" w:lineRule="auto"/>
        <w:jc w:val="both"/>
        <w:rPr>
          <w:rFonts w:ascii="Times New Roman" w:eastAsia="Calibri" w:hAnsi="Times New Roman" w:cs="Times New Roman"/>
          <w:b/>
          <w:noProof/>
          <w:color w:val="70AD47"/>
          <w:sz w:val="28"/>
          <w:szCs w:val="28"/>
          <w:lang w:eastAsia="hr-HR"/>
        </w:rPr>
      </w:pPr>
      <w:r w:rsidRPr="005E2B42">
        <w:rPr>
          <w:rFonts w:ascii="Times New Roman" w:eastAsia="Calibri" w:hAnsi="Times New Roman" w:cs="Times New Roman"/>
          <w:b/>
          <w:noProof/>
          <w:color w:val="70AD47"/>
          <w:sz w:val="28"/>
          <w:szCs w:val="28"/>
          <w:lang w:eastAsia="hr-HR"/>
        </w:rPr>
        <w:t xml:space="preserve">1.3. </w:t>
      </w:r>
      <w:r w:rsidRPr="005E2B42">
        <w:rPr>
          <w:rFonts w:ascii="Times New Roman" w:eastAsia="Calibri" w:hAnsi="Times New Roman" w:cs="Times New Roman"/>
          <w:b/>
          <w:noProof/>
          <w:color w:val="70AD47"/>
          <w:sz w:val="24"/>
          <w:szCs w:val="24"/>
          <w:lang w:eastAsia="hr-HR"/>
        </w:rPr>
        <w:t xml:space="preserve"> </w:t>
      </w:r>
      <w:r w:rsidRPr="005E2B42">
        <w:rPr>
          <w:rFonts w:ascii="Times New Roman" w:eastAsia="Calibri" w:hAnsi="Times New Roman" w:cs="Times New Roman"/>
          <w:b/>
          <w:noProof/>
          <w:color w:val="70AD47"/>
          <w:sz w:val="28"/>
          <w:szCs w:val="24"/>
          <w:lang w:eastAsia="hr-HR"/>
        </w:rPr>
        <w:t>UREDOVNO RADNO VRIJEME VRTIĆA</w:t>
      </w:r>
    </w:p>
    <w:p w:rsidR="005E2B42" w:rsidRPr="005E2B42" w:rsidRDefault="005E2B42" w:rsidP="005E2B42">
      <w:pPr>
        <w:spacing w:after="0" w:line="240" w:lineRule="auto"/>
        <w:ind w:left="-360"/>
        <w:jc w:val="both"/>
        <w:rPr>
          <w:rFonts w:ascii="Times New Roman" w:eastAsia="Calibri" w:hAnsi="Times New Roman" w:cs="Times New Roman"/>
          <w:b/>
          <w:noProof/>
          <w:sz w:val="24"/>
          <w:szCs w:val="24"/>
          <w:lang w:eastAsia="hr-HR"/>
        </w:rPr>
      </w:pPr>
    </w:p>
    <w:p w:rsidR="005E2B42" w:rsidRPr="005E2B42" w:rsidRDefault="005E2B42" w:rsidP="005E2B42">
      <w:pPr>
        <w:numPr>
          <w:ilvl w:val="1"/>
          <w:numId w:val="5"/>
        </w:num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8,00 – 16,00 h (rad sa strankama) </w:t>
      </w:r>
    </w:p>
    <w:p w:rsidR="005E2B42" w:rsidRPr="005E2B42" w:rsidRDefault="005E2B42" w:rsidP="005E2B42">
      <w:pPr>
        <w:numPr>
          <w:ilvl w:val="1"/>
          <w:numId w:val="5"/>
        </w:num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moguća pomicanja na način i u skladu sa Zakonom o radu, a zbog prilagodbe potrebama roditelja pri upisu i sl.              </w:t>
      </w:r>
    </w:p>
    <w:p w:rsidR="005E2B42" w:rsidRPr="005E2B42" w:rsidRDefault="005E2B42" w:rsidP="005E2B42">
      <w:pPr>
        <w:spacing w:after="0" w:line="240" w:lineRule="auto"/>
        <w:rPr>
          <w:rFonts w:ascii="Times New Roman" w:eastAsia="Calibri" w:hAnsi="Times New Roman" w:cs="Times New Roman"/>
          <w:b/>
          <w:noProof/>
          <w:color w:val="0000F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color w:val="5B9BD5"/>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color w:val="70AD47"/>
          <w:sz w:val="28"/>
          <w:szCs w:val="28"/>
          <w:lang w:eastAsia="hr-HR"/>
        </w:rPr>
      </w:pPr>
      <w:r w:rsidRPr="005E2B42">
        <w:rPr>
          <w:rFonts w:ascii="Times New Roman" w:eastAsia="Calibri" w:hAnsi="Times New Roman" w:cs="Times New Roman"/>
          <w:b/>
          <w:noProof/>
          <w:color w:val="70AD47"/>
          <w:sz w:val="28"/>
          <w:szCs w:val="28"/>
          <w:lang w:eastAsia="hr-HR"/>
        </w:rPr>
        <w:t>1.4. RAD U SKUPINAMA</w:t>
      </w:r>
    </w:p>
    <w:p w:rsidR="005E2B42" w:rsidRPr="005E2B42" w:rsidRDefault="005E2B42" w:rsidP="005E2B42">
      <w:pPr>
        <w:spacing w:after="0" w:line="240" w:lineRule="auto"/>
        <w:jc w:val="both"/>
        <w:rPr>
          <w:rFonts w:ascii="Times New Roman" w:eastAsia="Calibri" w:hAnsi="Times New Roman" w:cs="Times New Roman"/>
          <w:b/>
          <w:noProof/>
          <w:sz w:val="28"/>
          <w:szCs w:val="28"/>
          <w:lang w:eastAsia="hr-HR"/>
        </w:rPr>
      </w:pPr>
    </w:p>
    <w:p w:rsidR="005E2B42" w:rsidRPr="005E2B42" w:rsidRDefault="005E2B42" w:rsidP="005E2B42">
      <w:pPr>
        <w:spacing w:after="0" w:line="240" w:lineRule="auto"/>
        <w:jc w:val="both"/>
        <w:rPr>
          <w:rFonts w:ascii="Times New Roman" w:eastAsia="Calibri" w:hAnsi="Times New Roman" w:cs="Times New Roman"/>
          <w:noProof/>
          <w:sz w:val="16"/>
          <w:szCs w:val="16"/>
          <w:lang w:eastAsia="hr-HR"/>
        </w:rPr>
      </w:pPr>
    </w:p>
    <w:p w:rsidR="005E2B42" w:rsidRPr="005E2B42" w:rsidRDefault="005E2B42" w:rsidP="005E2B42">
      <w:pPr>
        <w:spacing w:after="0" w:line="240" w:lineRule="auto"/>
        <w:jc w:val="both"/>
        <w:rPr>
          <w:rFonts w:ascii="Times New Roman" w:eastAsia="Calibri" w:hAnsi="Times New Roman" w:cs="Times New Roman"/>
          <w:b/>
          <w:noProof/>
          <w:sz w:val="24"/>
          <w:szCs w:val="24"/>
          <w:lang w:eastAsia="hr-HR"/>
        </w:rPr>
      </w:pPr>
      <w:r w:rsidRPr="005E2B42">
        <w:rPr>
          <w:rFonts w:ascii="Times New Roman" w:eastAsia="Calibri" w:hAnsi="Times New Roman" w:cs="Times New Roman"/>
          <w:noProof/>
          <w:sz w:val="24"/>
          <w:szCs w:val="24"/>
          <w:lang w:eastAsia="hr-HR"/>
        </w:rPr>
        <w:tab/>
      </w:r>
      <w:r w:rsidRPr="005E2B42">
        <w:rPr>
          <w:rFonts w:ascii="Times New Roman" w:eastAsia="Calibri" w:hAnsi="Times New Roman" w:cs="Times New Roman"/>
          <w:b/>
          <w:noProof/>
          <w:sz w:val="24"/>
          <w:szCs w:val="24"/>
          <w:lang w:eastAsia="hr-HR"/>
        </w:rPr>
        <w:t>Pedag</w:t>
      </w:r>
      <w:r w:rsidR="003E4D4A">
        <w:rPr>
          <w:rFonts w:ascii="Times New Roman" w:eastAsia="Calibri" w:hAnsi="Times New Roman" w:cs="Times New Roman"/>
          <w:b/>
          <w:noProof/>
          <w:sz w:val="24"/>
          <w:szCs w:val="24"/>
          <w:lang w:eastAsia="hr-HR"/>
        </w:rPr>
        <w:t>oška godina počela je 1. 9. 2023</w:t>
      </w:r>
      <w:r w:rsidRPr="005E2B42">
        <w:rPr>
          <w:rFonts w:ascii="Times New Roman" w:eastAsia="Calibri" w:hAnsi="Times New Roman" w:cs="Times New Roman"/>
          <w:b/>
          <w:noProof/>
          <w:sz w:val="24"/>
          <w:szCs w:val="24"/>
          <w:lang w:eastAsia="hr-HR"/>
        </w:rPr>
        <w:t>. godine, a bit će podijeljena na dva razdoblja:</w:t>
      </w:r>
    </w:p>
    <w:p w:rsidR="005E2B42" w:rsidRPr="005E2B42" w:rsidRDefault="005E2B42" w:rsidP="005E2B42">
      <w:pPr>
        <w:numPr>
          <w:ilvl w:val="0"/>
          <w:numId w:val="6"/>
        </w:num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Redovni rad punim kapacitetom k</w:t>
      </w:r>
      <w:r w:rsidR="003E4D4A">
        <w:rPr>
          <w:rFonts w:ascii="Times New Roman" w:eastAsia="Calibri" w:hAnsi="Times New Roman" w:cs="Times New Roman"/>
          <w:noProof/>
          <w:sz w:val="24"/>
          <w:szCs w:val="24"/>
          <w:lang w:eastAsia="hr-HR"/>
        </w:rPr>
        <w:t>oji će se odvijati do 01.07.2024</w:t>
      </w:r>
      <w:r w:rsidRPr="005E2B42">
        <w:rPr>
          <w:rFonts w:ascii="Times New Roman" w:eastAsia="Calibri" w:hAnsi="Times New Roman" w:cs="Times New Roman"/>
          <w:noProof/>
          <w:sz w:val="24"/>
          <w:szCs w:val="24"/>
          <w:lang w:eastAsia="hr-HR"/>
        </w:rPr>
        <w:t>. i redovni rad smanjenim kapacitetom (ljetna organizacij</w:t>
      </w:r>
      <w:r w:rsidR="003E4D4A">
        <w:rPr>
          <w:rFonts w:ascii="Times New Roman" w:eastAsia="Calibri" w:hAnsi="Times New Roman" w:cs="Times New Roman"/>
          <w:noProof/>
          <w:sz w:val="24"/>
          <w:szCs w:val="24"/>
          <w:lang w:eastAsia="hr-HR"/>
        </w:rPr>
        <w:t>a rada – od 01.07. do 31.08.2024</w:t>
      </w:r>
      <w:r w:rsidRPr="005E2B42">
        <w:rPr>
          <w:rFonts w:ascii="Times New Roman" w:eastAsia="Calibri" w:hAnsi="Times New Roman" w:cs="Times New Roman"/>
          <w:noProof/>
          <w:sz w:val="24"/>
          <w:szCs w:val="24"/>
          <w:lang w:eastAsia="hr-HR"/>
        </w:rPr>
        <w:t xml:space="preserve">.) </w:t>
      </w:r>
      <w:r w:rsidRPr="005E2B42">
        <w:rPr>
          <w:rFonts w:ascii="Times New Roman" w:eastAsia="Calibri" w:hAnsi="Times New Roman" w:cs="Times New Roman"/>
          <w:noProof/>
          <w:sz w:val="24"/>
          <w:szCs w:val="24"/>
          <w:u w:val="single"/>
          <w:lang w:eastAsia="hr-HR"/>
        </w:rPr>
        <w:t xml:space="preserve">Područni objekt Zagrebačka 15 </w:t>
      </w:r>
      <w:r w:rsidR="003E4D4A">
        <w:rPr>
          <w:rFonts w:ascii="Times New Roman" w:eastAsia="Calibri" w:hAnsi="Times New Roman" w:cs="Times New Roman"/>
          <w:noProof/>
          <w:sz w:val="24"/>
          <w:szCs w:val="24"/>
          <w:u w:val="single"/>
          <w:lang w:eastAsia="hr-HR"/>
        </w:rPr>
        <w:t>zatvara se najkasnije 01.07.2024</w:t>
      </w:r>
      <w:r w:rsidRPr="005E2B42">
        <w:rPr>
          <w:rFonts w:ascii="Times New Roman" w:eastAsia="Calibri" w:hAnsi="Times New Roman" w:cs="Times New Roman"/>
          <w:noProof/>
          <w:sz w:val="24"/>
          <w:szCs w:val="24"/>
          <w:u w:val="single"/>
          <w:lang w:eastAsia="hr-HR"/>
        </w:rPr>
        <w:t>., ovisno o potrebama roditelja. Djeci kojoj je potreban boravak u vrtiću iz navedenog područnog objekata dolaze u matični objekt Stubička cesta 17 c.</w:t>
      </w:r>
    </w:p>
    <w:p w:rsidR="005E2B42" w:rsidRPr="005E2B42" w:rsidRDefault="005E2B42" w:rsidP="005E2B42">
      <w:pPr>
        <w:tabs>
          <w:tab w:val="left" w:pos="709"/>
        </w:tabs>
        <w:spacing w:after="0" w:line="240" w:lineRule="auto"/>
        <w:ind w:left="709"/>
        <w:jc w:val="both"/>
        <w:rPr>
          <w:rFonts w:ascii="Times New Roman" w:eastAsia="Calibri" w:hAnsi="Times New Roman" w:cs="Times New Roman"/>
          <w:i/>
          <w:noProof/>
          <w:sz w:val="24"/>
          <w:szCs w:val="24"/>
          <w:lang w:eastAsia="hr-HR"/>
        </w:rPr>
      </w:pPr>
      <w:r w:rsidRPr="005E2B42">
        <w:rPr>
          <w:rFonts w:ascii="Times New Roman" w:eastAsia="Calibri" w:hAnsi="Times New Roman" w:cs="Times New Roman"/>
          <w:i/>
          <w:noProof/>
          <w:sz w:val="24"/>
          <w:szCs w:val="24"/>
          <w:lang w:eastAsia="hr-HR"/>
        </w:rPr>
        <w:t>Napomen</w:t>
      </w:r>
      <w:r w:rsidR="003E4D4A">
        <w:rPr>
          <w:rFonts w:ascii="Times New Roman" w:eastAsia="Calibri" w:hAnsi="Times New Roman" w:cs="Times New Roman"/>
          <w:i/>
          <w:noProof/>
          <w:sz w:val="24"/>
          <w:szCs w:val="24"/>
          <w:lang w:eastAsia="hr-HR"/>
        </w:rPr>
        <w:t>a: Tijekom pedagoške godine 2023./2024</w:t>
      </w:r>
      <w:r w:rsidRPr="005E2B42">
        <w:rPr>
          <w:rFonts w:ascii="Times New Roman" w:eastAsia="Calibri" w:hAnsi="Times New Roman" w:cs="Times New Roman"/>
          <w:i/>
          <w:noProof/>
          <w:sz w:val="24"/>
          <w:szCs w:val="24"/>
          <w:lang w:eastAsia="hr-HR"/>
        </w:rPr>
        <w:t>. rad smanjenim kapacitetom odvijat će se i tijekom zimskih, proljetnih praznika te uoči blagdana u RH. Tijekom navedenih blagdana ukoliko to bude moguće, rad će se odvijati samo u centralnom objektu.</w:t>
      </w:r>
    </w:p>
    <w:p w:rsidR="005E2B42" w:rsidRPr="005E2B42" w:rsidRDefault="005E2B42" w:rsidP="005E2B42">
      <w:pPr>
        <w:numPr>
          <w:ilvl w:val="0"/>
          <w:numId w:val="6"/>
        </w:num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Ljetni rad – zbog karaktera djelatnosti organizacija godišnjih odmora zaposlenika odvija se tijekom manjeg dijela mjeseca lipnja, i u mjesecu srpnju i kolovozu 2023. godine.</w:t>
      </w:r>
    </w:p>
    <w:p w:rsidR="005E2B42" w:rsidRPr="005E2B42" w:rsidRDefault="005E2B42" w:rsidP="005E2B42">
      <w:pPr>
        <w:spacing w:after="0" w:line="240" w:lineRule="auto"/>
        <w:ind w:left="360"/>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ind w:left="360"/>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Radno vrijeme  vrtića (skupina po objektima) temeljeno je na:</w:t>
      </w:r>
    </w:p>
    <w:p w:rsidR="005E2B42" w:rsidRPr="005E2B42" w:rsidRDefault="005E2B42" w:rsidP="005E2B42">
      <w:pPr>
        <w:numPr>
          <w:ilvl w:val="1"/>
          <w:numId w:val="5"/>
        </w:num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obradi upitnika roditelja novoupisane djece, a rukovodeći se u prioritetu potrebama djece oba zaposlena roditelja, ugovornim obvezama i pravima zaposlenika dječjeg vrtića, racionalnim korištenjem radnih sati i slično</w:t>
      </w:r>
    </w:p>
    <w:p w:rsidR="005E2B42" w:rsidRPr="005E2B42" w:rsidRDefault="005E2B42" w:rsidP="005E2B42">
      <w:pPr>
        <w:numPr>
          <w:ilvl w:val="1"/>
          <w:numId w:val="5"/>
        </w:num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bilježenju dolazaka i odlazaka djece po objektima (zajedničke skupine „dežurstvo“ – jutarnje i popodnevno) kao i</w:t>
      </w:r>
    </w:p>
    <w:p w:rsidR="005E2B42" w:rsidRPr="005E2B42" w:rsidRDefault="005E2B42" w:rsidP="005E2B42">
      <w:pPr>
        <w:numPr>
          <w:ilvl w:val="1"/>
          <w:numId w:val="5"/>
        </w:num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analizom i praćenjem specifičnih situacija</w:t>
      </w: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b/>
          <w:noProof/>
          <w:color w:val="C45911"/>
          <w:sz w:val="28"/>
          <w:szCs w:val="28"/>
          <w:u w:val="single"/>
          <w:lang w:eastAsia="hr-HR"/>
        </w:rPr>
      </w:pPr>
    </w:p>
    <w:p w:rsidR="005E2B42" w:rsidRPr="005E2B42" w:rsidRDefault="005E2B42" w:rsidP="005E2B42">
      <w:pPr>
        <w:spacing w:after="0" w:line="240" w:lineRule="auto"/>
        <w:jc w:val="center"/>
        <w:rPr>
          <w:rFonts w:ascii="Times New Roman" w:eastAsia="Calibri" w:hAnsi="Times New Roman" w:cs="Times New Roman"/>
          <w:b/>
          <w:noProof/>
          <w:color w:val="70AD47"/>
          <w:sz w:val="28"/>
          <w:szCs w:val="28"/>
          <w:u w:val="single"/>
          <w:lang w:eastAsia="hr-HR"/>
        </w:rPr>
      </w:pPr>
      <w:r w:rsidRPr="005E2B42">
        <w:rPr>
          <w:rFonts w:ascii="Times New Roman" w:eastAsia="Calibri" w:hAnsi="Times New Roman" w:cs="Times New Roman"/>
          <w:b/>
          <w:noProof/>
          <w:color w:val="70AD47"/>
          <w:sz w:val="28"/>
          <w:szCs w:val="28"/>
          <w:u w:val="single"/>
          <w:lang w:eastAsia="hr-HR"/>
        </w:rPr>
        <w:t xml:space="preserve">CENTRALNI OBJEKT STUBIČKA CESTA  17 c </w:t>
      </w:r>
    </w:p>
    <w:p w:rsidR="005E2B42" w:rsidRPr="005E2B42" w:rsidRDefault="005E2B42" w:rsidP="005E2B42">
      <w:pPr>
        <w:spacing w:after="0" w:line="240" w:lineRule="auto"/>
        <w:rPr>
          <w:rFonts w:ascii="Times New Roman" w:eastAsia="Calibri" w:hAnsi="Times New Roman" w:cs="Times New Roman"/>
          <w:color w:val="70AD47"/>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color w:val="5B9BD5"/>
          <w:sz w:val="28"/>
          <w:szCs w:val="28"/>
          <w:lang w:eastAsia="hr-HR"/>
        </w:rPr>
      </w:pPr>
    </w:p>
    <w:p w:rsidR="005E2B42" w:rsidRPr="005E2B42" w:rsidRDefault="005E2B42" w:rsidP="005E2B42">
      <w:pPr>
        <w:spacing w:after="0" w:line="240" w:lineRule="auto"/>
        <w:rPr>
          <w:rFonts w:ascii="Times New Roman" w:eastAsia="Calibri" w:hAnsi="Times New Roman" w:cs="Times New Roman"/>
          <w:b/>
          <w:noProof/>
          <w:color w:val="FF0000"/>
          <w:sz w:val="28"/>
          <w:szCs w:val="28"/>
          <w:lang w:eastAsia="hr-HR"/>
        </w:rPr>
      </w:pPr>
    </w:p>
    <w:p w:rsidR="005E2B42" w:rsidRPr="005E2B42" w:rsidRDefault="005E2B42" w:rsidP="005E2B42">
      <w:pPr>
        <w:spacing w:after="0" w:line="240" w:lineRule="auto"/>
        <w:rPr>
          <w:rFonts w:ascii="Times New Roman" w:eastAsia="Calibri" w:hAnsi="Times New Roman" w:cs="Times New Roman"/>
          <w:b/>
          <w:noProof/>
          <w:color w:val="70AD47"/>
          <w:sz w:val="28"/>
          <w:szCs w:val="28"/>
          <w:lang w:eastAsia="hr-HR"/>
        </w:rPr>
      </w:pPr>
      <w:r w:rsidRPr="005E2B42">
        <w:rPr>
          <w:rFonts w:ascii="Times New Roman" w:eastAsia="Calibri" w:hAnsi="Times New Roman" w:cs="Times New Roman"/>
          <w:b/>
          <w:noProof/>
          <w:color w:val="70AD47"/>
          <w:sz w:val="28"/>
          <w:szCs w:val="28"/>
          <w:lang w:eastAsia="hr-HR"/>
        </w:rPr>
        <w:t xml:space="preserve">JASLICE I VRTIĆ </w:t>
      </w: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RANOJUTARNJI RAD u zajedničkoj skupini:     06:00-07:15</w:t>
      </w:r>
    </w:p>
    <w:p w:rsidR="005E2B42" w:rsidRPr="005E2B42" w:rsidRDefault="005E2B42" w:rsidP="005E2B42">
      <w:pPr>
        <w:spacing w:after="0" w:line="240" w:lineRule="auto"/>
        <w:rPr>
          <w:rFonts w:ascii="Times New Roman" w:eastAsia="Calibri" w:hAnsi="Times New Roman" w:cs="Times New Roman"/>
          <w:noProof/>
          <w:sz w:val="24"/>
          <w:szCs w:val="24"/>
          <w:u w:val="single"/>
          <w:lang w:eastAsia="hr-HR"/>
        </w:rPr>
      </w:pPr>
      <w:r w:rsidRPr="005E2B42">
        <w:rPr>
          <w:rFonts w:ascii="Times New Roman" w:eastAsia="Calibri" w:hAnsi="Times New Roman" w:cs="Times New Roman"/>
          <w:noProof/>
          <w:sz w:val="24"/>
          <w:szCs w:val="24"/>
          <w:lang w:eastAsia="hr-HR"/>
        </w:rPr>
        <w:t>POPODNEVNI RAD u zajedničkoj skupini:         16:00-</w:t>
      </w:r>
      <w:r w:rsidRPr="005E2B42">
        <w:rPr>
          <w:rFonts w:ascii="Times New Roman" w:eastAsia="Calibri" w:hAnsi="Times New Roman" w:cs="Times New Roman"/>
          <w:noProof/>
          <w:sz w:val="24"/>
          <w:szCs w:val="24"/>
          <w:u w:val="single"/>
          <w:lang w:eastAsia="hr-HR"/>
        </w:rPr>
        <w:t>16:30</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MEĐUSMJENA:  od 08:00 do 15:00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OSTALI POSLOVI: </w:t>
      </w:r>
    </w:p>
    <w:p w:rsidR="005E2B42" w:rsidRPr="005E2B42" w:rsidRDefault="005E2B42" w:rsidP="00897EE2">
      <w:pPr>
        <w:numPr>
          <w:ilvl w:val="0"/>
          <w:numId w:val="7"/>
        </w:numPr>
        <w:tabs>
          <w:tab w:val="num" w:pos="240"/>
        </w:tabs>
        <w:spacing w:after="0" w:line="240" w:lineRule="auto"/>
        <w:ind w:left="120"/>
        <w:rPr>
          <w:rFonts w:ascii="Times New Roman" w:eastAsia="Calibri" w:hAnsi="Times New Roman" w:cs="Times New Roman"/>
          <w:noProof/>
          <w:sz w:val="24"/>
          <w:szCs w:val="24"/>
          <w:u w:val="single"/>
          <w:lang w:eastAsia="hr-HR"/>
        </w:rPr>
      </w:pPr>
      <w:r w:rsidRPr="005E2B42">
        <w:rPr>
          <w:rFonts w:ascii="Times New Roman" w:eastAsia="Calibri" w:hAnsi="Times New Roman" w:cs="Times New Roman"/>
          <w:noProof/>
          <w:sz w:val="24"/>
          <w:szCs w:val="24"/>
          <w:u w:val="single"/>
          <w:lang w:eastAsia="hr-HR"/>
        </w:rPr>
        <w:t xml:space="preserve">"Ljubičice" i "Đurđice" </w:t>
      </w:r>
      <w:r w:rsidRPr="005E2B42">
        <w:rPr>
          <w:rFonts w:ascii="Times New Roman" w:eastAsia="Calibri" w:hAnsi="Times New Roman" w:cs="Times New Roman"/>
          <w:noProof/>
          <w:sz w:val="24"/>
          <w:szCs w:val="24"/>
          <w:lang w:eastAsia="hr-HR"/>
        </w:rPr>
        <w:t xml:space="preserve">- </w:t>
      </w:r>
      <w:r w:rsidR="003E4D4A">
        <w:rPr>
          <w:rFonts w:ascii="Times New Roman" w:eastAsia="Calibri" w:hAnsi="Times New Roman" w:cs="Times New Roman"/>
          <w:noProof/>
          <w:sz w:val="24"/>
          <w:szCs w:val="24"/>
          <w:lang w:eastAsia="hr-HR"/>
        </w:rPr>
        <w:t xml:space="preserve">jutarnja smjena od 07:00 / 07:30 do 12:15; popodnevna smjena od 09:30 /10:00 do </w:t>
      </w:r>
      <w:r w:rsidRPr="005E2B42">
        <w:rPr>
          <w:rFonts w:ascii="Times New Roman" w:eastAsia="Calibri" w:hAnsi="Times New Roman" w:cs="Times New Roman"/>
          <w:noProof/>
          <w:sz w:val="24"/>
          <w:szCs w:val="24"/>
          <w:lang w:eastAsia="hr-HR"/>
        </w:rPr>
        <w:t>15:30 -16:00</w:t>
      </w:r>
    </w:p>
    <w:p w:rsidR="005E2B42" w:rsidRPr="005E2B42" w:rsidRDefault="005E2B42" w:rsidP="00897EE2">
      <w:pPr>
        <w:numPr>
          <w:ilvl w:val="0"/>
          <w:numId w:val="7"/>
        </w:numPr>
        <w:tabs>
          <w:tab w:val="num" w:pos="240"/>
        </w:tabs>
        <w:spacing w:after="0" w:line="240" w:lineRule="auto"/>
        <w:ind w:left="120"/>
        <w:rPr>
          <w:rFonts w:ascii="Times New Roman" w:eastAsia="Calibri" w:hAnsi="Times New Roman" w:cs="Times New Roman"/>
          <w:noProof/>
          <w:sz w:val="24"/>
          <w:szCs w:val="24"/>
          <w:u w:val="single"/>
          <w:lang w:eastAsia="hr-HR"/>
        </w:rPr>
      </w:pPr>
      <w:r w:rsidRPr="005E2B42">
        <w:rPr>
          <w:rFonts w:ascii="Times New Roman" w:eastAsia="Calibri" w:hAnsi="Times New Roman" w:cs="Times New Roman"/>
          <w:noProof/>
          <w:sz w:val="24"/>
          <w:szCs w:val="24"/>
          <w:u w:val="single"/>
        </w:rPr>
        <w:t>„</w:t>
      </w:r>
      <w:r w:rsidRPr="005E2B42">
        <w:rPr>
          <w:rFonts w:ascii="Times New Roman" w:eastAsia="Calibri" w:hAnsi="Times New Roman" w:cs="Times New Roman"/>
          <w:noProof/>
          <w:sz w:val="24"/>
          <w:szCs w:val="24"/>
          <w:u w:val="single"/>
          <w:lang w:eastAsia="hr-HR"/>
        </w:rPr>
        <w:t xml:space="preserve"> Potočnice"  i  "Ivančice" -</w:t>
      </w:r>
      <w:r w:rsidRPr="005E2B42">
        <w:rPr>
          <w:rFonts w:ascii="Times New Roman" w:eastAsia="Calibri" w:hAnsi="Times New Roman" w:cs="Times New Roman"/>
          <w:noProof/>
          <w:sz w:val="24"/>
          <w:szCs w:val="24"/>
          <w:lang w:eastAsia="hr-HR"/>
        </w:rPr>
        <w:t xml:space="preserve"> jutarnja smjena: 07</w:t>
      </w:r>
      <w:r w:rsidR="003E4D4A">
        <w:rPr>
          <w:rFonts w:ascii="Times New Roman" w:eastAsia="Calibri" w:hAnsi="Times New Roman" w:cs="Times New Roman"/>
          <w:noProof/>
          <w:sz w:val="24"/>
          <w:szCs w:val="24"/>
          <w:lang w:eastAsia="hr-HR"/>
        </w:rPr>
        <w:t xml:space="preserve">:00-07:30 do </w:t>
      </w:r>
      <w:r w:rsidRPr="005E2B42">
        <w:rPr>
          <w:rFonts w:ascii="Times New Roman" w:eastAsia="Calibri" w:hAnsi="Times New Roman" w:cs="Times New Roman"/>
          <w:noProof/>
          <w:sz w:val="24"/>
          <w:szCs w:val="24"/>
          <w:lang w:eastAsia="hr-HR"/>
        </w:rPr>
        <w:t>12:00-</w:t>
      </w:r>
      <w:r w:rsidR="003E4D4A">
        <w:rPr>
          <w:rFonts w:ascii="Times New Roman" w:eastAsia="Calibri" w:hAnsi="Times New Roman" w:cs="Times New Roman"/>
          <w:noProof/>
          <w:sz w:val="24"/>
          <w:szCs w:val="24"/>
          <w:lang w:eastAsia="hr-HR"/>
        </w:rPr>
        <w:t xml:space="preserve">12:15; popodnevna smjena: 10.00/10:15 do </w:t>
      </w:r>
      <w:r w:rsidRPr="005E2B42">
        <w:rPr>
          <w:rFonts w:ascii="Times New Roman" w:eastAsia="Calibri" w:hAnsi="Times New Roman" w:cs="Times New Roman"/>
          <w:noProof/>
          <w:sz w:val="24"/>
          <w:szCs w:val="24"/>
          <w:lang w:eastAsia="hr-HR"/>
        </w:rPr>
        <w:t>16:00</w:t>
      </w:r>
    </w:p>
    <w:p w:rsidR="005E2B42" w:rsidRPr="005E2B42" w:rsidRDefault="005E2B42" w:rsidP="00897EE2">
      <w:pPr>
        <w:numPr>
          <w:ilvl w:val="0"/>
          <w:numId w:val="7"/>
        </w:numPr>
        <w:tabs>
          <w:tab w:val="num" w:pos="240"/>
        </w:tabs>
        <w:spacing w:after="0" w:line="240" w:lineRule="auto"/>
        <w:ind w:left="120"/>
        <w:rPr>
          <w:rFonts w:ascii="Times New Roman" w:eastAsia="Calibri" w:hAnsi="Times New Roman" w:cs="Times New Roman"/>
          <w:noProof/>
          <w:sz w:val="24"/>
          <w:szCs w:val="24"/>
          <w:u w:val="single"/>
          <w:lang w:eastAsia="hr-HR"/>
        </w:rPr>
      </w:pPr>
      <w:r w:rsidRPr="005E2B42">
        <w:rPr>
          <w:rFonts w:ascii="Times New Roman" w:eastAsia="Calibri" w:hAnsi="Times New Roman" w:cs="Times New Roman"/>
          <w:noProof/>
          <w:sz w:val="24"/>
          <w:szCs w:val="24"/>
          <w:u w:val="single"/>
          <w:lang w:eastAsia="hr-HR"/>
        </w:rPr>
        <w:t xml:space="preserve">„Suncokreti" - </w:t>
      </w:r>
      <w:r w:rsidR="003E4D4A">
        <w:rPr>
          <w:rFonts w:ascii="Times New Roman" w:eastAsia="Calibri" w:hAnsi="Times New Roman" w:cs="Times New Roman"/>
          <w:noProof/>
          <w:sz w:val="24"/>
          <w:szCs w:val="24"/>
          <w:lang w:eastAsia="hr-HR"/>
        </w:rPr>
        <w:t xml:space="preserve"> jutarnja smjena: 07:00-07:15 do </w:t>
      </w:r>
      <w:r w:rsidRPr="005E2B42">
        <w:rPr>
          <w:rFonts w:ascii="Times New Roman" w:eastAsia="Calibri" w:hAnsi="Times New Roman" w:cs="Times New Roman"/>
          <w:noProof/>
          <w:sz w:val="24"/>
          <w:szCs w:val="24"/>
          <w:lang w:eastAsia="hr-HR"/>
        </w:rPr>
        <w:t>12:15-12:30; popodnevna smjena: 10.30-11:00 / 16:00</w:t>
      </w:r>
    </w:p>
    <w:p w:rsidR="005E2B42" w:rsidRPr="005E2B42" w:rsidRDefault="005E2B42" w:rsidP="005E2B42">
      <w:pPr>
        <w:tabs>
          <w:tab w:val="left" w:pos="3240"/>
          <w:tab w:val="left" w:pos="4680"/>
        </w:tabs>
        <w:spacing w:after="0" w:line="240" w:lineRule="auto"/>
        <w:rPr>
          <w:rFonts w:ascii="Times New Roman" w:eastAsia="Calibri" w:hAnsi="Times New Roman" w:cs="Times New Roman"/>
          <w:b/>
          <w:noProof/>
          <w:color w:val="99CC00"/>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160"/>
        <w:gridCol w:w="5940"/>
      </w:tblGrid>
      <w:tr w:rsidR="005E2B42" w:rsidRPr="005E2B42" w:rsidTr="008E3E89">
        <w:tc>
          <w:tcPr>
            <w:tcW w:w="3348" w:type="dxa"/>
          </w:tcPr>
          <w:p w:rsidR="005E2B42" w:rsidRPr="005E2B42" w:rsidRDefault="005E2B42"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Ime skupine:</w:t>
            </w:r>
          </w:p>
        </w:tc>
        <w:tc>
          <w:tcPr>
            <w:tcW w:w="2160" w:type="dxa"/>
          </w:tcPr>
          <w:p w:rsidR="005E2B42" w:rsidRPr="005E2B42" w:rsidRDefault="005E2B42"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Broj djece:</w:t>
            </w:r>
          </w:p>
        </w:tc>
        <w:tc>
          <w:tcPr>
            <w:tcW w:w="5940" w:type="dxa"/>
          </w:tcPr>
          <w:p w:rsidR="005E2B42" w:rsidRPr="005E2B42" w:rsidRDefault="005E2B42"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Nositelji:</w:t>
            </w:r>
          </w:p>
        </w:tc>
      </w:tr>
      <w:tr w:rsidR="005E2B42" w:rsidRPr="005E2B42" w:rsidTr="008E3E89">
        <w:tc>
          <w:tcPr>
            <w:tcW w:w="3348" w:type="dxa"/>
          </w:tcPr>
          <w:p w:rsidR="005E2B42" w:rsidRPr="005E2B42" w:rsidRDefault="005E2B42"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Ljubičice</w:t>
            </w:r>
          </w:p>
        </w:tc>
        <w:tc>
          <w:tcPr>
            <w:tcW w:w="2160" w:type="dxa"/>
          </w:tcPr>
          <w:p w:rsidR="005E2B42" w:rsidRPr="005E2B42" w:rsidRDefault="003E4D4A" w:rsidP="005E2B42">
            <w:pPr>
              <w:tabs>
                <w:tab w:val="left" w:pos="3240"/>
                <w:tab w:val="left" w:pos="4680"/>
              </w:tabs>
              <w:spacing w:after="0" w:line="240" w:lineRule="auto"/>
              <w:jc w:val="center"/>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14</w:t>
            </w:r>
          </w:p>
        </w:tc>
        <w:tc>
          <w:tcPr>
            <w:tcW w:w="5940" w:type="dxa"/>
          </w:tcPr>
          <w:p w:rsidR="005E2B42" w:rsidRPr="005E2B42" w:rsidRDefault="003E4D4A"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Mira Bajs i Lucija Totović</w:t>
            </w:r>
          </w:p>
        </w:tc>
      </w:tr>
      <w:tr w:rsidR="005E2B42" w:rsidRPr="005E2B42" w:rsidTr="008E3E89">
        <w:tc>
          <w:tcPr>
            <w:tcW w:w="3348" w:type="dxa"/>
          </w:tcPr>
          <w:p w:rsidR="005E2B42" w:rsidRPr="005E2B42" w:rsidRDefault="005E2B42"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Đurđice</w:t>
            </w:r>
          </w:p>
        </w:tc>
        <w:tc>
          <w:tcPr>
            <w:tcW w:w="2160" w:type="dxa"/>
          </w:tcPr>
          <w:p w:rsidR="005E2B42" w:rsidRPr="005E2B42" w:rsidRDefault="003E4D4A" w:rsidP="005E2B42">
            <w:pPr>
              <w:tabs>
                <w:tab w:val="left" w:pos="3240"/>
                <w:tab w:val="left" w:pos="4680"/>
              </w:tabs>
              <w:spacing w:after="0" w:line="240" w:lineRule="auto"/>
              <w:jc w:val="center"/>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14</w:t>
            </w:r>
          </w:p>
        </w:tc>
        <w:tc>
          <w:tcPr>
            <w:tcW w:w="5940" w:type="dxa"/>
          </w:tcPr>
          <w:p w:rsidR="005E2B42" w:rsidRPr="005E2B42" w:rsidRDefault="005E2B42"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Krist</w:t>
            </w:r>
            <w:r w:rsidR="003E4D4A">
              <w:rPr>
                <w:rFonts w:ascii="Times New Roman" w:eastAsia="Calibri" w:hAnsi="Times New Roman" w:cs="Times New Roman"/>
                <w:bCs/>
                <w:noProof/>
                <w:sz w:val="24"/>
                <w:szCs w:val="24"/>
                <w:lang w:eastAsia="hr-HR"/>
              </w:rPr>
              <w:t>ina Sremec i Ana Petrinec</w:t>
            </w:r>
          </w:p>
        </w:tc>
      </w:tr>
      <w:tr w:rsidR="005E2B42" w:rsidRPr="005E2B42" w:rsidTr="008E3E89">
        <w:tc>
          <w:tcPr>
            <w:tcW w:w="3348" w:type="dxa"/>
          </w:tcPr>
          <w:p w:rsidR="005E2B42" w:rsidRPr="005E2B42" w:rsidRDefault="005E2B42"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Potočnice</w:t>
            </w:r>
          </w:p>
        </w:tc>
        <w:tc>
          <w:tcPr>
            <w:tcW w:w="2160" w:type="dxa"/>
          </w:tcPr>
          <w:p w:rsidR="005E2B42" w:rsidRPr="005E2B42" w:rsidRDefault="003E4D4A" w:rsidP="005E2B42">
            <w:pPr>
              <w:tabs>
                <w:tab w:val="left" w:pos="3240"/>
                <w:tab w:val="left" w:pos="4680"/>
              </w:tabs>
              <w:spacing w:after="0" w:line="240" w:lineRule="auto"/>
              <w:jc w:val="center"/>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19</w:t>
            </w:r>
          </w:p>
        </w:tc>
        <w:tc>
          <w:tcPr>
            <w:tcW w:w="5940" w:type="dxa"/>
          </w:tcPr>
          <w:p w:rsidR="005E2B42" w:rsidRPr="005E2B42" w:rsidRDefault="005E2B42"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K</w:t>
            </w:r>
            <w:r w:rsidR="003E4D4A">
              <w:rPr>
                <w:rFonts w:ascii="Times New Roman" w:eastAsia="Calibri" w:hAnsi="Times New Roman" w:cs="Times New Roman"/>
                <w:bCs/>
                <w:noProof/>
                <w:sz w:val="24"/>
                <w:szCs w:val="24"/>
                <w:lang w:eastAsia="hr-HR"/>
              </w:rPr>
              <w:t>lara Kurešić i Josipa Šuštić</w:t>
            </w:r>
          </w:p>
        </w:tc>
      </w:tr>
      <w:tr w:rsidR="005E2B42" w:rsidRPr="005E2B42" w:rsidTr="008E3E89">
        <w:tc>
          <w:tcPr>
            <w:tcW w:w="3348" w:type="dxa"/>
          </w:tcPr>
          <w:p w:rsidR="005E2B42" w:rsidRPr="005E2B42" w:rsidRDefault="005E2B42"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Ivančice</w:t>
            </w:r>
          </w:p>
        </w:tc>
        <w:tc>
          <w:tcPr>
            <w:tcW w:w="2160" w:type="dxa"/>
          </w:tcPr>
          <w:p w:rsidR="005E2B42" w:rsidRPr="005E2B42" w:rsidRDefault="005E2B42" w:rsidP="005E2B42">
            <w:pPr>
              <w:tabs>
                <w:tab w:val="left" w:pos="3240"/>
                <w:tab w:val="left" w:pos="4680"/>
              </w:tabs>
              <w:spacing w:after="0" w:line="240" w:lineRule="auto"/>
              <w:jc w:val="center"/>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19</w:t>
            </w:r>
          </w:p>
        </w:tc>
        <w:tc>
          <w:tcPr>
            <w:tcW w:w="5940" w:type="dxa"/>
          </w:tcPr>
          <w:p w:rsidR="005E2B42" w:rsidRPr="005E2B42" w:rsidRDefault="00F54447"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Ana Milički Gabud i Ivona Andrec</w:t>
            </w:r>
          </w:p>
        </w:tc>
      </w:tr>
      <w:tr w:rsidR="005E2B42" w:rsidRPr="005E2B42" w:rsidTr="008E3E89">
        <w:tc>
          <w:tcPr>
            <w:tcW w:w="3348" w:type="dxa"/>
          </w:tcPr>
          <w:p w:rsidR="005E2B42" w:rsidRPr="005E2B42" w:rsidRDefault="005E2B42"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Suncokreti</w:t>
            </w:r>
          </w:p>
        </w:tc>
        <w:tc>
          <w:tcPr>
            <w:tcW w:w="2160" w:type="dxa"/>
          </w:tcPr>
          <w:p w:rsidR="005E2B42" w:rsidRPr="005E2B42" w:rsidRDefault="00F54447" w:rsidP="005E2B42">
            <w:pPr>
              <w:tabs>
                <w:tab w:val="left" w:pos="3240"/>
                <w:tab w:val="left" w:pos="4680"/>
              </w:tabs>
              <w:spacing w:after="0" w:line="240" w:lineRule="auto"/>
              <w:jc w:val="center"/>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21</w:t>
            </w:r>
          </w:p>
        </w:tc>
        <w:tc>
          <w:tcPr>
            <w:tcW w:w="5940" w:type="dxa"/>
          </w:tcPr>
          <w:p w:rsidR="005E2B42" w:rsidRPr="005E2B42" w:rsidRDefault="00F54447"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Martina Kruhak i Nikolina Škrlec</w:t>
            </w:r>
          </w:p>
        </w:tc>
      </w:tr>
    </w:tbl>
    <w:p w:rsidR="005E2B42" w:rsidRPr="005E2B42" w:rsidRDefault="005E2B42" w:rsidP="005E2B42">
      <w:pPr>
        <w:tabs>
          <w:tab w:val="left" w:pos="3240"/>
          <w:tab w:val="left" w:pos="4680"/>
        </w:tabs>
        <w:spacing w:after="0" w:line="240" w:lineRule="auto"/>
        <w:rPr>
          <w:rFonts w:ascii="Times New Roman" w:eastAsia="Calibri" w:hAnsi="Times New Roman" w:cs="Times New Roman"/>
          <w:b/>
          <w:noProof/>
          <w:color w:val="FF0000"/>
          <w:sz w:val="28"/>
          <w:szCs w:val="28"/>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color w:val="FF0000"/>
          <w:sz w:val="28"/>
          <w:szCs w:val="28"/>
          <w:u w:val="single"/>
          <w:lang w:eastAsia="hr-HR"/>
        </w:rPr>
      </w:pPr>
    </w:p>
    <w:p w:rsidR="005E2B42" w:rsidRPr="005E2B42" w:rsidRDefault="005E2B42" w:rsidP="005E2B42">
      <w:pPr>
        <w:spacing w:after="0" w:line="240" w:lineRule="auto"/>
        <w:jc w:val="center"/>
        <w:rPr>
          <w:rFonts w:ascii="Times New Roman" w:eastAsia="Calibri" w:hAnsi="Times New Roman" w:cs="Times New Roman"/>
          <w:b/>
          <w:noProof/>
          <w:color w:val="70AD47"/>
          <w:sz w:val="28"/>
          <w:szCs w:val="28"/>
          <w:u w:val="single"/>
          <w:lang w:eastAsia="hr-HR"/>
        </w:rPr>
      </w:pPr>
      <w:r w:rsidRPr="005E2B42">
        <w:rPr>
          <w:rFonts w:ascii="Times New Roman" w:eastAsia="Calibri" w:hAnsi="Times New Roman" w:cs="Times New Roman"/>
          <w:b/>
          <w:noProof/>
          <w:color w:val="70AD47"/>
          <w:sz w:val="28"/>
          <w:szCs w:val="28"/>
          <w:u w:val="single"/>
          <w:lang w:eastAsia="hr-HR"/>
        </w:rPr>
        <w:t>PODRUČNI OBJEKT ZAGREBAČKA 15</w:t>
      </w:r>
    </w:p>
    <w:p w:rsidR="005E2B42" w:rsidRPr="005E2B42" w:rsidRDefault="005E2B42" w:rsidP="005E2B42">
      <w:pPr>
        <w:tabs>
          <w:tab w:val="left" w:pos="3240"/>
          <w:tab w:val="left" w:pos="4680"/>
        </w:tabs>
        <w:spacing w:after="0" w:line="240" w:lineRule="auto"/>
        <w:rPr>
          <w:rFonts w:ascii="Times New Roman" w:eastAsia="Calibri" w:hAnsi="Times New Roman" w:cs="Times New Roman"/>
          <w:b/>
          <w:noProof/>
          <w:color w:val="C45911"/>
          <w:sz w:val="24"/>
          <w:szCs w:val="24"/>
          <w:lang w:eastAsia="hr-HR"/>
        </w:rPr>
      </w:pPr>
    </w:p>
    <w:p w:rsidR="005E2B42" w:rsidRPr="005E2B42" w:rsidRDefault="005E2B42" w:rsidP="005E2B42">
      <w:pPr>
        <w:tabs>
          <w:tab w:val="left" w:pos="3240"/>
          <w:tab w:val="left" w:pos="4680"/>
        </w:tabs>
        <w:spacing w:after="0" w:line="240" w:lineRule="auto"/>
        <w:rPr>
          <w:rFonts w:ascii="Times New Roman" w:eastAsia="Calibri" w:hAnsi="Times New Roman" w:cs="Times New Roman"/>
          <w:b/>
          <w:noProof/>
          <w:color w:val="C45911"/>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RANOJUTARNJI RAD u zajedničkoj skupini:     06:00-07:15</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POPODNEVNI RAD u zajedničkoj skupini:         16:00-16:30</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MEĐUSMJENA: 09:00 – 15:00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OSTALI POSLOVI:</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"Tratinčice", "Jaglaci" i "Maslačci"</w:t>
      </w:r>
    </w:p>
    <w:p w:rsidR="005E2B42" w:rsidRPr="005E2B42" w:rsidRDefault="00F54447" w:rsidP="00897EE2">
      <w:pPr>
        <w:numPr>
          <w:ilvl w:val="0"/>
          <w:numId w:val="8"/>
        </w:numPr>
        <w:spacing w:after="0" w:line="240" w:lineRule="auto"/>
        <w:ind w:left="284"/>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 xml:space="preserve">jutarnja smjena: 07:15/07:30 do 12:15/12:30  popodnevna smjena: 10.30/11:00  do </w:t>
      </w:r>
      <w:r w:rsidR="005E2B42" w:rsidRPr="005E2B42">
        <w:rPr>
          <w:rFonts w:ascii="Times New Roman" w:eastAsia="Calibri" w:hAnsi="Times New Roman" w:cs="Times New Roman"/>
          <w:noProof/>
          <w:sz w:val="24"/>
          <w:szCs w:val="24"/>
          <w:lang w:eastAsia="hr-HR"/>
        </w:rPr>
        <w:t>16:00</w:t>
      </w:r>
    </w:p>
    <w:p w:rsidR="005E2B42" w:rsidRPr="005E2B42" w:rsidRDefault="005E2B42" w:rsidP="005E2B42">
      <w:pPr>
        <w:spacing w:after="0" w:line="240" w:lineRule="auto"/>
        <w:ind w:left="708"/>
        <w:rPr>
          <w:rFonts w:ascii="Times New Roman" w:eastAsia="Calibri" w:hAnsi="Times New Roman" w:cs="Times New Roman"/>
          <w:noProof/>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160"/>
        <w:gridCol w:w="5940"/>
      </w:tblGrid>
      <w:tr w:rsidR="005E2B42" w:rsidRPr="005E2B42" w:rsidTr="008E3E89">
        <w:tc>
          <w:tcPr>
            <w:tcW w:w="3348" w:type="dxa"/>
          </w:tcPr>
          <w:p w:rsidR="005E2B42" w:rsidRPr="005E2B42" w:rsidRDefault="005E2B42"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Ime skupine:</w:t>
            </w:r>
          </w:p>
        </w:tc>
        <w:tc>
          <w:tcPr>
            <w:tcW w:w="2160" w:type="dxa"/>
          </w:tcPr>
          <w:p w:rsidR="005E2B42" w:rsidRPr="005E2B42" w:rsidRDefault="005E2B42"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Broj djece:</w:t>
            </w:r>
          </w:p>
        </w:tc>
        <w:tc>
          <w:tcPr>
            <w:tcW w:w="5940" w:type="dxa"/>
          </w:tcPr>
          <w:p w:rsidR="005E2B42" w:rsidRPr="005E2B42" w:rsidRDefault="005E2B42"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Nositelji:</w:t>
            </w:r>
          </w:p>
        </w:tc>
      </w:tr>
      <w:tr w:rsidR="005E2B42" w:rsidRPr="005E2B42" w:rsidTr="008E3E89">
        <w:tc>
          <w:tcPr>
            <w:tcW w:w="3348" w:type="dxa"/>
          </w:tcPr>
          <w:p w:rsidR="005E2B42" w:rsidRPr="005E2B42" w:rsidRDefault="005E2B42"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Tratinčice</w:t>
            </w:r>
          </w:p>
        </w:tc>
        <w:tc>
          <w:tcPr>
            <w:tcW w:w="2160" w:type="dxa"/>
          </w:tcPr>
          <w:p w:rsidR="005E2B42" w:rsidRPr="005E2B42" w:rsidRDefault="00F54447" w:rsidP="005E2B42">
            <w:pPr>
              <w:tabs>
                <w:tab w:val="left" w:pos="3240"/>
                <w:tab w:val="left" w:pos="4680"/>
              </w:tabs>
              <w:spacing w:after="0" w:line="240" w:lineRule="auto"/>
              <w:jc w:val="center"/>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23</w:t>
            </w:r>
          </w:p>
        </w:tc>
        <w:tc>
          <w:tcPr>
            <w:tcW w:w="5940" w:type="dxa"/>
          </w:tcPr>
          <w:p w:rsidR="005E2B42" w:rsidRPr="005E2B42" w:rsidRDefault="00F54447"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Ivana Habazin i Vesna Milički</w:t>
            </w:r>
          </w:p>
        </w:tc>
      </w:tr>
      <w:tr w:rsidR="005E2B42" w:rsidRPr="005E2B42" w:rsidTr="008E3E89">
        <w:tc>
          <w:tcPr>
            <w:tcW w:w="3348" w:type="dxa"/>
          </w:tcPr>
          <w:p w:rsidR="005E2B42" w:rsidRPr="005E2B42" w:rsidRDefault="005E2B42"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Jaglaci</w:t>
            </w:r>
          </w:p>
        </w:tc>
        <w:tc>
          <w:tcPr>
            <w:tcW w:w="2160" w:type="dxa"/>
          </w:tcPr>
          <w:p w:rsidR="005E2B42" w:rsidRPr="005E2B42" w:rsidRDefault="00F54447" w:rsidP="005E2B42">
            <w:pPr>
              <w:tabs>
                <w:tab w:val="left" w:pos="3240"/>
                <w:tab w:val="left" w:pos="4680"/>
              </w:tabs>
              <w:spacing w:after="0" w:line="240" w:lineRule="auto"/>
              <w:jc w:val="center"/>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27</w:t>
            </w:r>
          </w:p>
        </w:tc>
        <w:tc>
          <w:tcPr>
            <w:tcW w:w="5940" w:type="dxa"/>
          </w:tcPr>
          <w:p w:rsidR="005E2B42" w:rsidRPr="005E2B42" w:rsidRDefault="00F54447"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 xml:space="preserve">Danijela Bajsić i </w:t>
            </w:r>
            <w:r w:rsidR="005E2B42" w:rsidRPr="005E2B42">
              <w:rPr>
                <w:rFonts w:ascii="Times New Roman" w:eastAsia="Calibri" w:hAnsi="Times New Roman" w:cs="Times New Roman"/>
                <w:bCs/>
                <w:noProof/>
                <w:sz w:val="24"/>
                <w:szCs w:val="24"/>
                <w:lang w:eastAsia="hr-HR"/>
              </w:rPr>
              <w:t>Mirjana Muhek</w:t>
            </w:r>
          </w:p>
        </w:tc>
      </w:tr>
      <w:tr w:rsidR="005E2B42" w:rsidRPr="005E2B42" w:rsidTr="008E3E89">
        <w:tc>
          <w:tcPr>
            <w:tcW w:w="3348" w:type="dxa"/>
          </w:tcPr>
          <w:p w:rsidR="005E2B42" w:rsidRPr="005E2B42" w:rsidRDefault="005E2B42"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Maslačci</w:t>
            </w:r>
          </w:p>
        </w:tc>
        <w:tc>
          <w:tcPr>
            <w:tcW w:w="2160" w:type="dxa"/>
          </w:tcPr>
          <w:p w:rsidR="005E2B42" w:rsidRPr="005E2B42" w:rsidRDefault="005E2B42" w:rsidP="005E2B42">
            <w:pPr>
              <w:tabs>
                <w:tab w:val="left" w:pos="3240"/>
                <w:tab w:val="left" w:pos="4680"/>
              </w:tabs>
              <w:spacing w:after="0" w:line="240" w:lineRule="auto"/>
              <w:jc w:val="center"/>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27</w:t>
            </w:r>
          </w:p>
        </w:tc>
        <w:tc>
          <w:tcPr>
            <w:tcW w:w="5940" w:type="dxa"/>
          </w:tcPr>
          <w:p w:rsidR="005E2B42" w:rsidRPr="005E2B42" w:rsidRDefault="00F54447" w:rsidP="005E2B42">
            <w:pPr>
              <w:tabs>
                <w:tab w:val="left" w:pos="3240"/>
                <w:tab w:val="left" w:pos="4680"/>
              </w:tabs>
              <w:spacing w:after="0" w:line="240" w:lineRule="auto"/>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Lidija Košec i Lucija Cimić</w:t>
            </w:r>
          </w:p>
        </w:tc>
      </w:tr>
    </w:tbl>
    <w:p w:rsidR="005E2B42" w:rsidRPr="005E2B42" w:rsidRDefault="005E2B42" w:rsidP="005E2B42">
      <w:pPr>
        <w:spacing w:after="0" w:line="240" w:lineRule="auto"/>
        <w:jc w:val="center"/>
        <w:rPr>
          <w:rFonts w:ascii="Times New Roman" w:eastAsia="Calibri" w:hAnsi="Times New Roman" w:cs="Times New Roman"/>
          <w:b/>
          <w:noProof/>
          <w:color w:val="FF0000"/>
          <w:sz w:val="28"/>
          <w:szCs w:val="28"/>
          <w:u w:val="single"/>
          <w:lang w:eastAsia="hr-HR"/>
        </w:rPr>
      </w:pPr>
    </w:p>
    <w:p w:rsidR="005E2B42" w:rsidRPr="005E2B42" w:rsidRDefault="005E2B42" w:rsidP="005E2B42">
      <w:pPr>
        <w:tabs>
          <w:tab w:val="left" w:pos="3240"/>
          <w:tab w:val="left" w:pos="4680"/>
        </w:tabs>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ind w:firstLine="600"/>
        <w:jc w:val="both"/>
        <w:rPr>
          <w:rFonts w:ascii="Times New Roman" w:eastAsia="Calibri" w:hAnsi="Times New Roman" w:cs="Times New Roman"/>
          <w:bCs/>
          <w:noProof/>
          <w:sz w:val="24"/>
          <w:szCs w:val="24"/>
          <w:lang w:eastAsia="hr-HR"/>
        </w:rPr>
      </w:pPr>
      <w:r w:rsidRPr="005E2B42">
        <w:rPr>
          <w:rFonts w:ascii="Times New Roman" w:eastAsia="Calibri" w:hAnsi="Times New Roman" w:cs="Times New Roman"/>
          <w:bCs/>
          <w:noProof/>
          <w:sz w:val="24"/>
          <w:szCs w:val="24"/>
          <w:lang w:eastAsia="hr-HR"/>
        </w:rPr>
        <w:t>U organizaciji skupina Vrtić zadržava pravo da se formiranjem novih skupina, a potrebom organizacije rada “rasformira“ skupina djece po procjeni stručnog tima (RAVNATELJ, PSIHOLOG I ODGOJITELJI) i o tome obavijeste roditelji (u skladu Ugovora o ostvarivanju programa u dječjem vrtiću).</w:t>
      </w:r>
    </w:p>
    <w:p w:rsidR="005E2B42" w:rsidRPr="005E2B42" w:rsidRDefault="005E2B42" w:rsidP="005E2B42">
      <w:pPr>
        <w:spacing w:after="0" w:line="240" w:lineRule="auto"/>
        <w:ind w:firstLine="600"/>
        <w:jc w:val="both"/>
        <w:rPr>
          <w:rFonts w:ascii="Times New Roman" w:eastAsia="Calibri" w:hAnsi="Times New Roman" w:cs="Times New Roman"/>
          <w:bCs/>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bCs/>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color w:val="70AD47"/>
          <w:sz w:val="28"/>
          <w:szCs w:val="28"/>
          <w:lang w:eastAsia="hr-HR"/>
        </w:rPr>
      </w:pPr>
      <w:r w:rsidRPr="005E2B42">
        <w:rPr>
          <w:rFonts w:ascii="Times New Roman" w:eastAsia="Calibri" w:hAnsi="Times New Roman" w:cs="Times New Roman"/>
          <w:b/>
          <w:noProof/>
          <w:color w:val="70AD47"/>
          <w:sz w:val="28"/>
          <w:szCs w:val="28"/>
          <w:lang w:eastAsia="hr-HR"/>
        </w:rPr>
        <w:t>1.5. ORGANIZACIJA RADA ZA VRIJEME LJETA</w:t>
      </w:r>
    </w:p>
    <w:p w:rsidR="005E2B42" w:rsidRPr="005E2B42" w:rsidRDefault="005E2B42" w:rsidP="005E2B42">
      <w:pPr>
        <w:spacing w:after="0" w:line="240" w:lineRule="auto"/>
        <w:jc w:val="both"/>
        <w:rPr>
          <w:rFonts w:ascii="Times New Roman" w:eastAsia="Calibri" w:hAnsi="Times New Roman" w:cs="Times New Roman"/>
          <w:b/>
          <w:noProof/>
          <w:sz w:val="28"/>
          <w:szCs w:val="28"/>
          <w:lang w:eastAsia="hr-HR"/>
        </w:rPr>
      </w:pPr>
    </w:p>
    <w:p w:rsidR="005E2B42" w:rsidRPr="005E2B42" w:rsidRDefault="005E2B42" w:rsidP="005E2B42">
      <w:pPr>
        <w:spacing w:after="0" w:line="240" w:lineRule="auto"/>
        <w:jc w:val="both"/>
        <w:rPr>
          <w:rFonts w:ascii="Times New Roman" w:eastAsia="Calibri" w:hAnsi="Times New Roman" w:cs="Times New Roman"/>
          <w:noProof/>
          <w:sz w:val="16"/>
          <w:szCs w:val="16"/>
          <w:lang w:eastAsia="hr-HR"/>
        </w:rPr>
      </w:pPr>
      <w:r w:rsidRPr="005E2B42">
        <w:rPr>
          <w:rFonts w:ascii="Times New Roman" w:eastAsia="Calibri" w:hAnsi="Times New Roman" w:cs="Times New Roman"/>
          <w:noProof/>
          <w:sz w:val="24"/>
          <w:szCs w:val="24"/>
          <w:lang w:eastAsia="hr-HR"/>
        </w:rPr>
        <w:tab/>
      </w:r>
    </w:p>
    <w:p w:rsidR="005E2B42" w:rsidRPr="005E2B42" w:rsidRDefault="005E2B42" w:rsidP="005E2B42">
      <w:pPr>
        <w:spacing w:after="0" w:line="240" w:lineRule="auto"/>
        <w:ind w:firstLine="600"/>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Zbog karaktera djelatnosti planira se godišnji odmor zaposlenika u dijelu šestog </w:t>
      </w:r>
      <w:r w:rsidR="00F54447">
        <w:rPr>
          <w:rFonts w:ascii="Times New Roman" w:eastAsia="Calibri" w:hAnsi="Times New Roman" w:cs="Times New Roman"/>
          <w:noProof/>
          <w:sz w:val="24"/>
          <w:szCs w:val="24"/>
          <w:lang w:eastAsia="hr-HR"/>
        </w:rPr>
        <w:t>te u sedmom i osmom mjesecu 2024</w:t>
      </w:r>
      <w:r w:rsidRPr="005E2B42">
        <w:rPr>
          <w:rFonts w:ascii="Times New Roman" w:eastAsia="Calibri" w:hAnsi="Times New Roman" w:cs="Times New Roman"/>
          <w:noProof/>
          <w:sz w:val="24"/>
          <w:szCs w:val="24"/>
          <w:lang w:eastAsia="hr-HR"/>
        </w:rPr>
        <w:t>.</w:t>
      </w:r>
    </w:p>
    <w:p w:rsidR="005E2B42" w:rsidRPr="005E2B42" w:rsidRDefault="005E2B42" w:rsidP="005E2B42">
      <w:pPr>
        <w:spacing w:after="0" w:line="240" w:lineRule="auto"/>
        <w:ind w:firstLine="600"/>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Područni objekt Zagrebačka 15 zatvara se najkasnije 01.07.2023. Djeca kojoj je potreban boravak u vrtiću  iz gore navedenog objekata dolaze u matični objekt.</w:t>
      </w:r>
    </w:p>
    <w:p w:rsidR="005E2B42" w:rsidRPr="005E2B42" w:rsidRDefault="005E2B42" w:rsidP="005E2B42">
      <w:pPr>
        <w:spacing w:after="0" w:line="240" w:lineRule="auto"/>
        <w:ind w:firstLine="600"/>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lastRenderedPageBreak/>
        <w:t>Obvezno je pri organizaciji godišnjih odmora odgojitelja da u svakom ljetnom tjednu u matičnom objektu  radi odgojitelj iz područnog objekta (Zagrebačka 15).</w:t>
      </w:r>
    </w:p>
    <w:p w:rsidR="005E2B42" w:rsidRPr="005E2B42" w:rsidRDefault="005E2B42" w:rsidP="005E2B42">
      <w:pPr>
        <w:spacing w:after="0" w:line="240" w:lineRule="auto"/>
        <w:ind w:firstLine="600"/>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Isto tako, nužno je rasporediti za rad  ljeti u jaslicama odgojitelje koji u narednoj </w:t>
      </w:r>
      <w:r w:rsidR="00F54447">
        <w:rPr>
          <w:rFonts w:ascii="Times New Roman" w:eastAsia="Calibri" w:hAnsi="Times New Roman" w:cs="Times New Roman"/>
          <w:noProof/>
          <w:sz w:val="24"/>
          <w:szCs w:val="24"/>
          <w:lang w:eastAsia="hr-HR"/>
        </w:rPr>
        <w:t>2024/2025</w:t>
      </w:r>
      <w:r w:rsidRPr="005E2B42">
        <w:rPr>
          <w:rFonts w:ascii="Times New Roman" w:eastAsia="Calibri" w:hAnsi="Times New Roman" w:cs="Times New Roman"/>
          <w:noProof/>
          <w:sz w:val="24"/>
          <w:szCs w:val="24"/>
          <w:lang w:eastAsia="hr-HR"/>
        </w:rPr>
        <w:t>. preuzimaju nove jasličke skupine.</w:t>
      </w:r>
    </w:p>
    <w:p w:rsidR="005E2B42" w:rsidRPr="005E2B42" w:rsidRDefault="005E2B42" w:rsidP="005E2B42">
      <w:pPr>
        <w:spacing w:after="0" w:line="240" w:lineRule="auto"/>
        <w:ind w:firstLine="600"/>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Tijekom ljeta će se provoditi uobičajeno zakonsko radno vrijeme svih struktura.</w:t>
      </w:r>
    </w:p>
    <w:p w:rsidR="005E2B42" w:rsidRPr="005E2B42" w:rsidRDefault="005E2B42" w:rsidP="005E2B42">
      <w:pPr>
        <w:spacing w:after="0" w:line="240" w:lineRule="auto"/>
        <w:ind w:firstLine="600"/>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ind w:left="360"/>
        <w:jc w:val="both"/>
        <w:rPr>
          <w:rFonts w:ascii="Times New Roman" w:eastAsia="Calibri" w:hAnsi="Times New Roman" w:cs="Times New Roman"/>
          <w:b/>
          <w:noProof/>
          <w:color w:val="FF0000"/>
          <w:sz w:val="28"/>
          <w:szCs w:val="28"/>
          <w:lang w:eastAsia="hr-HR"/>
        </w:rPr>
      </w:pPr>
    </w:p>
    <w:p w:rsidR="005E2B42" w:rsidRPr="005E2B42" w:rsidRDefault="005E2B42" w:rsidP="005E2B42">
      <w:pPr>
        <w:spacing w:after="0" w:line="240" w:lineRule="auto"/>
        <w:jc w:val="both"/>
        <w:rPr>
          <w:rFonts w:ascii="Times New Roman" w:eastAsia="Calibri" w:hAnsi="Times New Roman" w:cs="Times New Roman"/>
          <w:noProof/>
          <w:color w:val="70AD47"/>
          <w:sz w:val="24"/>
          <w:szCs w:val="24"/>
          <w:lang w:eastAsia="hr-HR"/>
        </w:rPr>
      </w:pPr>
      <w:r w:rsidRPr="005E2B42">
        <w:rPr>
          <w:rFonts w:ascii="Times New Roman" w:eastAsia="Calibri" w:hAnsi="Times New Roman" w:cs="Times New Roman"/>
          <w:b/>
          <w:noProof/>
          <w:color w:val="70AD47"/>
          <w:sz w:val="28"/>
          <w:szCs w:val="28"/>
          <w:lang w:eastAsia="hr-HR"/>
        </w:rPr>
        <w:t>1.6. DALJNJE ORGANIZACIJSKE SMJERNICE</w:t>
      </w:r>
    </w:p>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p>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p>
    <w:tbl>
      <w:tblPr>
        <w:tblW w:w="14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323"/>
        <w:gridCol w:w="2637"/>
        <w:gridCol w:w="2473"/>
        <w:gridCol w:w="2639"/>
      </w:tblGrid>
      <w:tr w:rsidR="005E2B42" w:rsidRPr="005E2B42" w:rsidTr="008E3E89">
        <w:trPr>
          <w:trHeight w:val="800"/>
        </w:trPr>
        <w:tc>
          <w:tcPr>
            <w:tcW w:w="3114" w:type="dxa"/>
          </w:tcPr>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ORGANIZACIJA RADA</w:t>
            </w:r>
          </w:p>
        </w:tc>
        <w:tc>
          <w:tcPr>
            <w:tcW w:w="3323" w:type="dxa"/>
          </w:tcPr>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DJECA BORAVE:</w:t>
            </w:r>
          </w:p>
        </w:tc>
        <w:tc>
          <w:tcPr>
            <w:tcW w:w="2637" w:type="dxa"/>
          </w:tcPr>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OBVEZA</w:t>
            </w:r>
          </w:p>
        </w:tc>
        <w:tc>
          <w:tcPr>
            <w:tcW w:w="2473" w:type="dxa"/>
          </w:tcPr>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ODGOVORNOST</w:t>
            </w:r>
          </w:p>
        </w:tc>
        <w:tc>
          <w:tcPr>
            <w:tcW w:w="2639" w:type="dxa"/>
          </w:tcPr>
          <w:p w:rsidR="005E2B42" w:rsidRPr="005E2B42" w:rsidRDefault="005E2B42" w:rsidP="005E2B42">
            <w:pPr>
              <w:spacing w:after="0" w:line="240" w:lineRule="auto"/>
              <w:jc w:val="center"/>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NAPOMENA</w:t>
            </w:r>
          </w:p>
        </w:tc>
      </w:tr>
      <w:tr w:rsidR="005E2B42" w:rsidRPr="005E2B42" w:rsidTr="008E3E89">
        <w:trPr>
          <w:trHeight w:val="1914"/>
        </w:trPr>
        <w:tc>
          <w:tcPr>
            <w:tcW w:w="3114"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predblagdansko i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poslijeblagdansko vrijeme; </w:t>
            </w:r>
          </w:p>
          <w:p w:rsidR="005E2B42" w:rsidRPr="005E2B42" w:rsidRDefault="005E2B42" w:rsidP="005E2B42">
            <w:pPr>
              <w:spacing w:after="0" w:line="240" w:lineRule="auto"/>
              <w:jc w:val="center"/>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područni objekt Zagrebačka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w:t>
            </w:r>
            <w:r w:rsidRPr="005E2B42">
              <w:rPr>
                <w:rFonts w:ascii="Times New Roman" w:eastAsia="Calibri" w:hAnsi="Times New Roman" w:cs="Times New Roman"/>
                <w:b/>
                <w:noProof/>
                <w:sz w:val="24"/>
                <w:szCs w:val="24"/>
                <w:lang w:eastAsia="hr-HR"/>
              </w:rPr>
              <w:t>manje od 15 djece</w:t>
            </w:r>
          </w:p>
        </w:tc>
        <w:tc>
          <w:tcPr>
            <w:tcW w:w="3323"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u matičnom objektu</w:t>
            </w:r>
          </w:p>
        </w:tc>
        <w:tc>
          <w:tcPr>
            <w:tcW w:w="2637"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obavijestiti roditelje o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promjeni putem oglasnih panoa skupina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napraviti upitnik </w:t>
            </w:r>
          </w:p>
          <w:p w:rsidR="005943A9" w:rsidRPr="005E2B42" w:rsidRDefault="005E2B42" w:rsidP="005943A9">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tc>
        <w:tc>
          <w:tcPr>
            <w:tcW w:w="2473" w:type="dxa"/>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-odgojitelji, psiholog, ravnatelj, zdravstveni voditelj,</w:t>
            </w:r>
          </w:p>
        </w:tc>
        <w:tc>
          <w:tcPr>
            <w:tcW w:w="2639" w:type="dxa"/>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tc>
      </w:tr>
      <w:tr w:rsidR="005E2B42" w:rsidRPr="005E2B42" w:rsidTr="008E3E89">
        <w:trPr>
          <w:trHeight w:val="995"/>
        </w:trPr>
        <w:tc>
          <w:tcPr>
            <w:tcW w:w="3114"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„spajanje“ skupina zbog specifičnih situacija</w:t>
            </w:r>
          </w:p>
        </w:tc>
        <w:tc>
          <w:tcPr>
            <w:tcW w:w="3323"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u najbližoj skupini</w:t>
            </w:r>
          </w:p>
        </w:tc>
        <w:tc>
          <w:tcPr>
            <w:tcW w:w="2637"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obavijestiti roditelje putem oglasne ploče skupine</w:t>
            </w:r>
          </w:p>
        </w:tc>
        <w:tc>
          <w:tcPr>
            <w:tcW w:w="2473" w:type="dxa"/>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-odgojitelji, psiholog, zdravstveni voditelj, ravnatelj</w:t>
            </w:r>
          </w:p>
        </w:tc>
        <w:tc>
          <w:tcPr>
            <w:tcW w:w="2639"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p>
        </w:tc>
      </w:tr>
      <w:tr w:rsidR="005E2B42" w:rsidRPr="005E2B42" w:rsidTr="008E3E89">
        <w:trPr>
          <w:trHeight w:val="995"/>
        </w:trPr>
        <w:tc>
          <w:tcPr>
            <w:tcW w:w="3114"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organizacija rada odgojitelja – raspored po skupinama</w:t>
            </w:r>
          </w:p>
        </w:tc>
        <w:tc>
          <w:tcPr>
            <w:tcW w:w="3323"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w:t>
            </w:r>
          </w:p>
        </w:tc>
        <w:tc>
          <w:tcPr>
            <w:tcW w:w="2637"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napraviti analizu rada i potrebe protekle organizacije rada u skladu s potrebama djece</w:t>
            </w:r>
          </w:p>
        </w:tc>
        <w:tc>
          <w:tcPr>
            <w:tcW w:w="2473" w:type="dxa"/>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ravnatelj, psiholog, zdravstveni voditelj,</w:t>
            </w:r>
          </w:p>
        </w:tc>
        <w:tc>
          <w:tcPr>
            <w:tcW w:w="2639" w:type="dxa"/>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tc>
      </w:tr>
      <w:tr w:rsidR="005E2B42" w:rsidRPr="005E2B42" w:rsidTr="008E3E89">
        <w:trPr>
          <w:trHeight w:val="761"/>
        </w:trPr>
        <w:tc>
          <w:tcPr>
            <w:tcW w:w="3114"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organizacija izleta, problem-</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dijete ne ide na izlet</w:t>
            </w:r>
          </w:p>
        </w:tc>
        <w:tc>
          <w:tcPr>
            <w:tcW w:w="3323"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u najbližoj skupini</w:t>
            </w:r>
          </w:p>
        </w:tc>
        <w:tc>
          <w:tcPr>
            <w:tcW w:w="2637"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obavijestiti roditelje putem oglasnih panoa skupina</w:t>
            </w:r>
          </w:p>
        </w:tc>
        <w:tc>
          <w:tcPr>
            <w:tcW w:w="2473" w:type="dxa"/>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-odgojitelji, psiholog, ravnatelj</w:t>
            </w:r>
          </w:p>
        </w:tc>
        <w:tc>
          <w:tcPr>
            <w:tcW w:w="2639" w:type="dxa"/>
          </w:tcPr>
          <w:p w:rsidR="005E2B42" w:rsidRPr="005E2B42" w:rsidRDefault="005E2B42" w:rsidP="005943A9">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izleti se planiraju za d</w:t>
            </w:r>
            <w:r w:rsidR="005943A9">
              <w:rPr>
                <w:rFonts w:ascii="Times New Roman" w:eastAsia="Calibri" w:hAnsi="Times New Roman" w:cs="Times New Roman"/>
                <w:noProof/>
                <w:sz w:val="24"/>
                <w:szCs w:val="24"/>
                <w:lang w:eastAsia="hr-HR"/>
              </w:rPr>
              <w:t xml:space="preserve">rugu polovicu pedagoške godine </w:t>
            </w:r>
          </w:p>
        </w:tc>
      </w:tr>
      <w:tr w:rsidR="005E2B42" w:rsidRPr="005E2B42" w:rsidTr="008E3E89">
        <w:trPr>
          <w:trHeight w:val="1527"/>
        </w:trPr>
        <w:tc>
          <w:tcPr>
            <w:tcW w:w="3114"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lastRenderedPageBreak/>
              <w:t>- mogućnost pojave</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„praznog mjesta“ u skupini</w:t>
            </w:r>
          </w:p>
        </w:tc>
        <w:tc>
          <w:tcPr>
            <w:tcW w:w="3323"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izvršiti  „prebacivanje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djeteta“ u drugu skupinu</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(najmanje dvoje djece)</w:t>
            </w:r>
          </w:p>
        </w:tc>
        <w:tc>
          <w:tcPr>
            <w:tcW w:w="2637"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poštivati pravo djeteta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obavijestiti roditelje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(mogućnost po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ugovoru)</w:t>
            </w:r>
          </w:p>
        </w:tc>
        <w:tc>
          <w:tcPr>
            <w:tcW w:w="2473" w:type="dxa"/>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ravnatelj, psiholog, zdravstveni voditelj</w:t>
            </w:r>
          </w:p>
        </w:tc>
        <w:tc>
          <w:tcPr>
            <w:tcW w:w="2639" w:type="dxa"/>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tc>
      </w:tr>
      <w:tr w:rsidR="005E2B42" w:rsidRPr="005E2B42" w:rsidTr="008E3E89">
        <w:trPr>
          <w:trHeight w:val="625"/>
        </w:trPr>
        <w:tc>
          <w:tcPr>
            <w:tcW w:w="3114" w:type="dxa"/>
            <w:vMerge w:val="restart"/>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sve segmente rada uskladiti s dnevnim ritmom djece</w:t>
            </w:r>
          </w:p>
        </w:tc>
        <w:tc>
          <w:tcPr>
            <w:tcW w:w="3323" w:type="dxa"/>
          </w:tcPr>
          <w:p w:rsidR="005E2B42" w:rsidRPr="005E2B42" w:rsidRDefault="005E2B42" w:rsidP="005E2B42">
            <w:pPr>
              <w:spacing w:after="0" w:line="240" w:lineRule="auto"/>
              <w:jc w:val="center"/>
              <w:rPr>
                <w:rFonts w:ascii="Times New Roman" w:eastAsia="Calibri" w:hAnsi="Times New Roman" w:cs="Times New Roman"/>
                <w:noProof/>
                <w:sz w:val="20"/>
                <w:szCs w:val="20"/>
                <w:lang w:eastAsia="hr-HR"/>
              </w:rPr>
            </w:pPr>
            <w:r w:rsidRPr="005E2B42">
              <w:rPr>
                <w:rFonts w:ascii="Times New Roman" w:eastAsia="Calibri" w:hAnsi="Times New Roman" w:cs="Times New Roman"/>
                <w:noProof/>
                <w:sz w:val="20"/>
                <w:szCs w:val="20"/>
                <w:lang w:eastAsia="hr-HR"/>
              </w:rPr>
              <w:t>SEGMENTI RADA</w:t>
            </w:r>
          </w:p>
        </w:tc>
        <w:tc>
          <w:tcPr>
            <w:tcW w:w="2637" w:type="dxa"/>
            <w:vMerge w:val="restart"/>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svi zaposlenici su</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dužni pratiti  dnevni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ritam</w:t>
            </w:r>
          </w:p>
        </w:tc>
        <w:tc>
          <w:tcPr>
            <w:tcW w:w="2473" w:type="dxa"/>
            <w:vMerge w:val="restart"/>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-odgojitelji,</w:t>
            </w: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psiholog, zdravstveni voditelj, ravnatelj,  tehničko osoblje</w:t>
            </w:r>
          </w:p>
        </w:tc>
        <w:tc>
          <w:tcPr>
            <w:tcW w:w="2639" w:type="dxa"/>
            <w:vMerge w:val="restart"/>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naglasak na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individualnim i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specifičnim  potrebama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svakog djeteta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naglasak na djecu s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poteškoćama u</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razvoju</w:t>
            </w:r>
          </w:p>
        </w:tc>
      </w:tr>
      <w:tr w:rsidR="005E2B42" w:rsidRPr="005E2B42" w:rsidTr="008E3E89">
        <w:trPr>
          <w:trHeight w:val="2430"/>
        </w:trPr>
        <w:tc>
          <w:tcPr>
            <w:tcW w:w="3114" w:type="dxa"/>
            <w:vMerge/>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tc>
        <w:tc>
          <w:tcPr>
            <w:tcW w:w="3323" w:type="dxa"/>
          </w:tcPr>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ranojutarnji dolazak doručak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(klizni), boravak na zraku,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dinamika objeda,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poslijepodnevnog odmora,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w:t>
            </w:r>
            <w:r w:rsidR="00C057F2">
              <w:rPr>
                <w:rFonts w:ascii="Times New Roman" w:eastAsia="Calibri" w:hAnsi="Times New Roman" w:cs="Times New Roman"/>
                <w:noProof/>
                <w:sz w:val="24"/>
                <w:szCs w:val="24"/>
                <w:lang w:eastAsia="hr-HR"/>
              </w:rPr>
              <w:t xml:space="preserve">spavanja,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poslijepodnevni rad  i ostalo</w:t>
            </w:r>
          </w:p>
        </w:tc>
        <w:tc>
          <w:tcPr>
            <w:tcW w:w="2637" w:type="dxa"/>
            <w:vMerge/>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tc>
        <w:tc>
          <w:tcPr>
            <w:tcW w:w="2473" w:type="dxa"/>
            <w:vMerge/>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tc>
        <w:tc>
          <w:tcPr>
            <w:tcW w:w="2639" w:type="dxa"/>
            <w:vMerge/>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tc>
      </w:tr>
      <w:tr w:rsidR="005E2B42" w:rsidRPr="005E2B42" w:rsidTr="008E3E89">
        <w:trPr>
          <w:trHeight w:val="558"/>
        </w:trPr>
        <w:tc>
          <w:tcPr>
            <w:tcW w:w="14186" w:type="dxa"/>
            <w:gridSpan w:val="5"/>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svi zaposlenici participiraju u sastavljanju i planiranju organizacije rada</w:t>
            </w:r>
          </w:p>
        </w:tc>
      </w:tr>
      <w:tr w:rsidR="005E2B42" w:rsidRPr="005E2B42" w:rsidTr="008E3E89">
        <w:trPr>
          <w:trHeight w:val="558"/>
        </w:trPr>
        <w:tc>
          <w:tcPr>
            <w:tcW w:w="14186" w:type="dxa"/>
            <w:gridSpan w:val="5"/>
          </w:tcPr>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ankete za roditelje o boravku djece u vrtiću tijekom predblagdanskog i blagdanskog perioda provodit će se zbog financijske, materijalne i kadrovske racionalizacije u skladu s potrebama djece i roditelja</w:t>
            </w:r>
          </w:p>
        </w:tc>
      </w:tr>
    </w:tbl>
    <w:p w:rsidR="005E2B42" w:rsidRPr="005E2B42" w:rsidRDefault="005E2B42" w:rsidP="005E2B42">
      <w:pPr>
        <w:spacing w:after="0" w:line="240" w:lineRule="auto"/>
        <w:rPr>
          <w:rFonts w:ascii="Times New Roman" w:eastAsia="Calibri" w:hAnsi="Times New Roman" w:cs="Times New Roman"/>
          <w:b/>
          <w:noProof/>
          <w:color w:val="FF0000"/>
          <w:sz w:val="28"/>
          <w:szCs w:val="28"/>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color w:val="70AD47"/>
          <w:sz w:val="28"/>
          <w:szCs w:val="28"/>
          <w:lang w:eastAsia="hr-HR"/>
        </w:rPr>
      </w:pPr>
      <w:r w:rsidRPr="005E2B42">
        <w:rPr>
          <w:rFonts w:ascii="Times New Roman" w:eastAsia="Calibri" w:hAnsi="Times New Roman" w:cs="Times New Roman"/>
          <w:b/>
          <w:noProof/>
          <w:color w:val="70AD47"/>
          <w:sz w:val="28"/>
          <w:szCs w:val="28"/>
          <w:lang w:eastAsia="hr-HR"/>
        </w:rPr>
        <w:t>1.7. GODIŠNJE ZADUŽENJE SATNICE ODGOJITELJA</w:t>
      </w: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Realizacija strukture poslova svih zaposlenika koja nije vezana uz 8-satno fiksno radno vrijeme, prati se na osobnim i internim evidencijama ustanove u cilju praćenja organizacije rada  a u odnosu na potrebe i zadaće procesa po DPS-u (odgojitelji, psiholog, zdravstveni voditelj,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REDOVNO GODIŠNJE ZADUŽENJE  SVIH ZAPOSLENIKA (ODGOJITELJI u neposrednom radu i ostalim poslovima) u MJESECIMA prati se po zaduženjima na zakonom propisanom obrascu evidencije rada za sve zaposlenike i liste za individualno praćenje dnevne realizacije satnice:</w:t>
      </w:r>
    </w:p>
    <w:p w:rsidR="005E2B42" w:rsidRPr="005E2B42" w:rsidRDefault="005E2B42" w:rsidP="005E2B42">
      <w:pPr>
        <w:spacing w:after="0" w:line="240" w:lineRule="auto"/>
        <w:rPr>
          <w:rFonts w:ascii="Tahoma" w:eastAsia="Calibri" w:hAnsi="Tahoma" w:cs="Tahoma"/>
          <w:noProof/>
          <w:color w:val="FF0000"/>
          <w:sz w:val="24"/>
          <w:szCs w:val="24"/>
          <w:lang w:eastAsia="hr-HR"/>
        </w:rPr>
      </w:pPr>
    </w:p>
    <w:tbl>
      <w:tblPr>
        <w:tblW w:w="1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1478"/>
        <w:gridCol w:w="1350"/>
        <w:gridCol w:w="1637"/>
        <w:gridCol w:w="1592"/>
        <w:gridCol w:w="1138"/>
        <w:gridCol w:w="1418"/>
        <w:gridCol w:w="1471"/>
        <w:gridCol w:w="1381"/>
        <w:gridCol w:w="1425"/>
      </w:tblGrid>
      <w:tr w:rsidR="005E2B42" w:rsidRPr="005E2B42" w:rsidTr="008E3E89">
        <w:trPr>
          <w:trHeight w:val="939"/>
          <w:jc w:val="center"/>
        </w:trPr>
        <w:tc>
          <w:tcPr>
            <w:tcW w:w="1425" w:type="dxa"/>
            <w:shd w:val="clear" w:color="auto" w:fill="FFC000"/>
          </w:tcPr>
          <w:p w:rsidR="005E2B42" w:rsidRPr="005E2B42" w:rsidRDefault="005E2B42" w:rsidP="005E2B42">
            <w:pPr>
              <w:spacing w:after="0" w:line="256" w:lineRule="auto"/>
              <w:rPr>
                <w:rFonts w:ascii="Times New Roman" w:eastAsia="Calibri" w:hAnsi="Times New Roman" w:cs="Times New Roman"/>
                <w:b/>
                <w:sz w:val="24"/>
                <w:szCs w:val="23"/>
              </w:rPr>
            </w:pPr>
            <w:r w:rsidRPr="005E2B42">
              <w:rPr>
                <w:rFonts w:ascii="Times New Roman" w:eastAsia="Calibri" w:hAnsi="Times New Roman" w:cs="Times New Roman"/>
                <w:b/>
                <w:sz w:val="24"/>
                <w:szCs w:val="23"/>
              </w:rPr>
              <w:t>MJESEC</w:t>
            </w:r>
          </w:p>
        </w:tc>
        <w:tc>
          <w:tcPr>
            <w:tcW w:w="1478" w:type="dxa"/>
            <w:shd w:val="clear" w:color="auto" w:fill="FFC000"/>
          </w:tcPr>
          <w:p w:rsidR="005E2B42" w:rsidRPr="005E2B42" w:rsidRDefault="005E2B42" w:rsidP="005E2B42">
            <w:pPr>
              <w:spacing w:after="0" w:line="256" w:lineRule="auto"/>
              <w:jc w:val="center"/>
              <w:rPr>
                <w:rFonts w:ascii="Times New Roman" w:eastAsia="Calibri" w:hAnsi="Times New Roman" w:cs="Times New Roman"/>
                <w:b/>
                <w:sz w:val="24"/>
                <w:szCs w:val="23"/>
              </w:rPr>
            </w:pPr>
            <w:r w:rsidRPr="005E2B42">
              <w:rPr>
                <w:rFonts w:ascii="Times New Roman" w:eastAsia="Calibri" w:hAnsi="Times New Roman" w:cs="Times New Roman"/>
                <w:b/>
                <w:sz w:val="24"/>
                <w:szCs w:val="23"/>
              </w:rPr>
              <w:t>BR.DANA</w:t>
            </w:r>
          </w:p>
        </w:tc>
        <w:tc>
          <w:tcPr>
            <w:tcW w:w="1350" w:type="dxa"/>
            <w:shd w:val="clear" w:color="auto" w:fill="FFC000"/>
          </w:tcPr>
          <w:p w:rsidR="005E2B42" w:rsidRPr="005E2B42" w:rsidRDefault="005E2B42" w:rsidP="005E2B42">
            <w:pPr>
              <w:spacing w:after="0" w:line="256" w:lineRule="auto"/>
              <w:jc w:val="center"/>
              <w:rPr>
                <w:rFonts w:ascii="Times New Roman" w:eastAsia="Calibri" w:hAnsi="Times New Roman" w:cs="Times New Roman"/>
                <w:b/>
                <w:sz w:val="24"/>
                <w:szCs w:val="23"/>
              </w:rPr>
            </w:pPr>
            <w:r w:rsidRPr="005E2B42">
              <w:rPr>
                <w:rFonts w:ascii="Times New Roman" w:eastAsia="Calibri" w:hAnsi="Times New Roman" w:cs="Times New Roman"/>
                <w:b/>
                <w:sz w:val="24"/>
                <w:szCs w:val="23"/>
              </w:rPr>
              <w:t>SUBOTE</w:t>
            </w:r>
          </w:p>
        </w:tc>
        <w:tc>
          <w:tcPr>
            <w:tcW w:w="1637" w:type="dxa"/>
            <w:shd w:val="clear" w:color="auto" w:fill="FFC000"/>
          </w:tcPr>
          <w:p w:rsidR="005E2B42" w:rsidRPr="005E2B42" w:rsidRDefault="005E2B42" w:rsidP="005E2B42">
            <w:pPr>
              <w:spacing w:after="0" w:line="256" w:lineRule="auto"/>
              <w:jc w:val="center"/>
              <w:rPr>
                <w:rFonts w:ascii="Times New Roman" w:eastAsia="Calibri" w:hAnsi="Times New Roman" w:cs="Times New Roman"/>
                <w:b/>
                <w:sz w:val="24"/>
                <w:szCs w:val="23"/>
              </w:rPr>
            </w:pPr>
            <w:r w:rsidRPr="005E2B42">
              <w:rPr>
                <w:rFonts w:ascii="Times New Roman" w:eastAsia="Calibri" w:hAnsi="Times New Roman" w:cs="Times New Roman"/>
                <w:b/>
                <w:sz w:val="24"/>
                <w:szCs w:val="23"/>
              </w:rPr>
              <w:t>NEDJELJE</w:t>
            </w:r>
          </w:p>
        </w:tc>
        <w:tc>
          <w:tcPr>
            <w:tcW w:w="1592" w:type="dxa"/>
            <w:shd w:val="clear" w:color="auto" w:fill="FFC000"/>
          </w:tcPr>
          <w:p w:rsidR="005E2B42" w:rsidRPr="005E2B42" w:rsidRDefault="005E2B42" w:rsidP="005E2B42">
            <w:pPr>
              <w:spacing w:after="0" w:line="256" w:lineRule="auto"/>
              <w:jc w:val="center"/>
              <w:rPr>
                <w:rFonts w:ascii="Times New Roman" w:eastAsia="Calibri" w:hAnsi="Times New Roman" w:cs="Times New Roman"/>
                <w:b/>
                <w:sz w:val="24"/>
                <w:szCs w:val="23"/>
              </w:rPr>
            </w:pPr>
            <w:r w:rsidRPr="005E2B42">
              <w:rPr>
                <w:rFonts w:ascii="Times New Roman" w:eastAsia="Calibri" w:hAnsi="Times New Roman" w:cs="Times New Roman"/>
                <w:b/>
                <w:sz w:val="24"/>
                <w:szCs w:val="23"/>
              </w:rPr>
              <w:t>PRAZNICI</w:t>
            </w:r>
          </w:p>
        </w:tc>
        <w:tc>
          <w:tcPr>
            <w:tcW w:w="1138" w:type="dxa"/>
            <w:shd w:val="clear" w:color="auto" w:fill="FFC000"/>
          </w:tcPr>
          <w:p w:rsidR="005E2B42" w:rsidRPr="005E2B42" w:rsidRDefault="005E2B42" w:rsidP="005E2B42">
            <w:pPr>
              <w:spacing w:after="0" w:line="256" w:lineRule="auto"/>
              <w:jc w:val="center"/>
              <w:rPr>
                <w:rFonts w:ascii="Times New Roman" w:eastAsia="Calibri" w:hAnsi="Times New Roman" w:cs="Times New Roman"/>
                <w:b/>
                <w:sz w:val="24"/>
                <w:szCs w:val="23"/>
              </w:rPr>
            </w:pPr>
            <w:r w:rsidRPr="005E2B42">
              <w:rPr>
                <w:rFonts w:ascii="Times New Roman" w:eastAsia="Calibri" w:hAnsi="Times New Roman" w:cs="Times New Roman"/>
                <w:b/>
                <w:sz w:val="24"/>
                <w:szCs w:val="23"/>
              </w:rPr>
              <w:t>RADNI</w:t>
            </w:r>
          </w:p>
          <w:p w:rsidR="005E2B42" w:rsidRPr="005E2B42" w:rsidRDefault="005E2B42" w:rsidP="005E2B42">
            <w:pPr>
              <w:spacing w:after="0" w:line="256" w:lineRule="auto"/>
              <w:jc w:val="center"/>
              <w:rPr>
                <w:rFonts w:ascii="Times New Roman" w:eastAsia="Calibri" w:hAnsi="Times New Roman" w:cs="Times New Roman"/>
                <w:b/>
                <w:sz w:val="24"/>
                <w:szCs w:val="23"/>
              </w:rPr>
            </w:pPr>
            <w:r w:rsidRPr="005E2B42">
              <w:rPr>
                <w:rFonts w:ascii="Times New Roman" w:eastAsia="Calibri" w:hAnsi="Times New Roman" w:cs="Times New Roman"/>
                <w:b/>
                <w:sz w:val="24"/>
                <w:szCs w:val="23"/>
              </w:rPr>
              <w:t>DANI</w:t>
            </w:r>
          </w:p>
        </w:tc>
        <w:tc>
          <w:tcPr>
            <w:tcW w:w="1418" w:type="dxa"/>
            <w:shd w:val="clear" w:color="auto" w:fill="FFC000"/>
          </w:tcPr>
          <w:p w:rsidR="005E2B42" w:rsidRPr="005E2B42" w:rsidRDefault="005E2B42" w:rsidP="005E2B42">
            <w:pPr>
              <w:spacing w:after="0" w:line="256" w:lineRule="auto"/>
              <w:jc w:val="center"/>
              <w:rPr>
                <w:rFonts w:ascii="Times New Roman" w:eastAsia="Calibri" w:hAnsi="Times New Roman" w:cs="Times New Roman"/>
                <w:b/>
                <w:sz w:val="24"/>
                <w:szCs w:val="23"/>
              </w:rPr>
            </w:pPr>
            <w:r w:rsidRPr="005E2B42">
              <w:rPr>
                <w:rFonts w:ascii="Times New Roman" w:eastAsia="Calibri" w:hAnsi="Times New Roman" w:cs="Times New Roman"/>
                <w:b/>
                <w:sz w:val="24"/>
                <w:szCs w:val="23"/>
              </w:rPr>
              <w:t>NEPOSR.</w:t>
            </w:r>
          </w:p>
          <w:p w:rsidR="005E2B42" w:rsidRPr="005E2B42" w:rsidRDefault="005E2B42" w:rsidP="005E2B42">
            <w:pPr>
              <w:spacing w:after="0" w:line="256" w:lineRule="auto"/>
              <w:jc w:val="center"/>
              <w:rPr>
                <w:rFonts w:ascii="Times New Roman" w:eastAsia="Calibri" w:hAnsi="Times New Roman" w:cs="Times New Roman"/>
                <w:b/>
                <w:sz w:val="24"/>
                <w:szCs w:val="23"/>
              </w:rPr>
            </w:pPr>
            <w:r w:rsidRPr="005E2B42">
              <w:rPr>
                <w:rFonts w:ascii="Times New Roman" w:eastAsia="Calibri" w:hAnsi="Times New Roman" w:cs="Times New Roman"/>
                <w:b/>
                <w:sz w:val="24"/>
                <w:szCs w:val="23"/>
              </w:rPr>
              <w:t xml:space="preserve">RAD </w:t>
            </w:r>
          </w:p>
          <w:p w:rsidR="005E2B42" w:rsidRPr="005E2B42" w:rsidRDefault="005E2B42" w:rsidP="005E2B42">
            <w:pPr>
              <w:spacing w:after="0" w:line="256" w:lineRule="auto"/>
              <w:jc w:val="center"/>
              <w:rPr>
                <w:rFonts w:ascii="Times New Roman" w:eastAsia="Calibri" w:hAnsi="Times New Roman" w:cs="Times New Roman"/>
                <w:b/>
                <w:sz w:val="24"/>
                <w:szCs w:val="23"/>
              </w:rPr>
            </w:pPr>
            <w:r w:rsidRPr="005E2B42">
              <w:rPr>
                <w:rFonts w:ascii="Times New Roman" w:eastAsia="Calibri" w:hAnsi="Times New Roman" w:cs="Times New Roman"/>
                <w:b/>
                <w:sz w:val="24"/>
                <w:szCs w:val="23"/>
              </w:rPr>
              <w:t>h,min</w:t>
            </w:r>
          </w:p>
        </w:tc>
        <w:tc>
          <w:tcPr>
            <w:tcW w:w="1471" w:type="dxa"/>
            <w:shd w:val="clear" w:color="auto" w:fill="FFC000"/>
          </w:tcPr>
          <w:p w:rsidR="005E2B42" w:rsidRPr="005E2B42" w:rsidRDefault="005E2B42" w:rsidP="005E2B42">
            <w:pPr>
              <w:spacing w:after="0" w:line="256" w:lineRule="auto"/>
              <w:jc w:val="center"/>
              <w:rPr>
                <w:rFonts w:ascii="Times New Roman" w:eastAsia="Calibri" w:hAnsi="Times New Roman" w:cs="Times New Roman"/>
                <w:b/>
                <w:sz w:val="24"/>
                <w:szCs w:val="23"/>
              </w:rPr>
            </w:pPr>
            <w:r w:rsidRPr="005E2B42">
              <w:rPr>
                <w:rFonts w:ascii="Times New Roman" w:eastAsia="Calibri" w:hAnsi="Times New Roman" w:cs="Times New Roman"/>
                <w:b/>
                <w:sz w:val="24"/>
                <w:szCs w:val="23"/>
              </w:rPr>
              <w:t>OSTALI</w:t>
            </w:r>
          </w:p>
          <w:p w:rsidR="005E2B42" w:rsidRPr="005E2B42" w:rsidRDefault="005E2B42" w:rsidP="005E2B42">
            <w:pPr>
              <w:spacing w:after="0" w:line="256" w:lineRule="auto"/>
              <w:jc w:val="center"/>
              <w:rPr>
                <w:rFonts w:ascii="Times New Roman" w:eastAsia="Calibri" w:hAnsi="Times New Roman" w:cs="Times New Roman"/>
                <w:b/>
                <w:sz w:val="24"/>
                <w:szCs w:val="23"/>
              </w:rPr>
            </w:pPr>
            <w:r w:rsidRPr="005E2B42">
              <w:rPr>
                <w:rFonts w:ascii="Times New Roman" w:eastAsia="Calibri" w:hAnsi="Times New Roman" w:cs="Times New Roman"/>
                <w:b/>
                <w:sz w:val="24"/>
                <w:szCs w:val="23"/>
              </w:rPr>
              <w:t>POSLOVI h,min</w:t>
            </w:r>
          </w:p>
        </w:tc>
        <w:tc>
          <w:tcPr>
            <w:tcW w:w="1381" w:type="dxa"/>
            <w:shd w:val="clear" w:color="auto" w:fill="FFC000"/>
          </w:tcPr>
          <w:p w:rsidR="005E2B42" w:rsidRPr="005E2B42" w:rsidRDefault="005E2B42" w:rsidP="005E2B42">
            <w:pPr>
              <w:spacing w:after="0" w:line="256" w:lineRule="auto"/>
              <w:jc w:val="center"/>
              <w:rPr>
                <w:rFonts w:ascii="Times New Roman" w:eastAsia="Calibri" w:hAnsi="Times New Roman" w:cs="Times New Roman"/>
                <w:b/>
                <w:sz w:val="24"/>
                <w:szCs w:val="23"/>
              </w:rPr>
            </w:pPr>
            <w:r w:rsidRPr="005E2B42">
              <w:rPr>
                <w:rFonts w:ascii="Times New Roman" w:eastAsia="Calibri" w:hAnsi="Times New Roman" w:cs="Times New Roman"/>
                <w:b/>
                <w:sz w:val="24"/>
                <w:szCs w:val="23"/>
              </w:rPr>
              <w:t>STANKA</w:t>
            </w:r>
          </w:p>
          <w:p w:rsidR="005E2B42" w:rsidRPr="005E2B42" w:rsidRDefault="005E2B42" w:rsidP="005E2B42">
            <w:pPr>
              <w:spacing w:after="0" w:line="256" w:lineRule="auto"/>
              <w:jc w:val="center"/>
              <w:rPr>
                <w:rFonts w:ascii="Times New Roman" w:eastAsia="Calibri" w:hAnsi="Times New Roman" w:cs="Times New Roman"/>
                <w:b/>
                <w:sz w:val="24"/>
                <w:szCs w:val="23"/>
              </w:rPr>
            </w:pPr>
          </w:p>
          <w:p w:rsidR="005E2B42" w:rsidRPr="005E2B42" w:rsidRDefault="005E2B42" w:rsidP="005E2B42">
            <w:pPr>
              <w:spacing w:after="0" w:line="256" w:lineRule="auto"/>
              <w:jc w:val="center"/>
              <w:rPr>
                <w:rFonts w:ascii="Times New Roman" w:eastAsia="Calibri" w:hAnsi="Times New Roman" w:cs="Times New Roman"/>
                <w:b/>
                <w:sz w:val="24"/>
                <w:szCs w:val="23"/>
              </w:rPr>
            </w:pPr>
            <w:r w:rsidRPr="005E2B42">
              <w:rPr>
                <w:rFonts w:ascii="Times New Roman" w:eastAsia="Calibri" w:hAnsi="Times New Roman" w:cs="Times New Roman"/>
                <w:b/>
                <w:sz w:val="24"/>
                <w:szCs w:val="23"/>
              </w:rPr>
              <w:t>h,min</w:t>
            </w:r>
          </w:p>
        </w:tc>
        <w:tc>
          <w:tcPr>
            <w:tcW w:w="1425" w:type="dxa"/>
            <w:shd w:val="clear" w:color="auto" w:fill="FFC000"/>
          </w:tcPr>
          <w:p w:rsidR="005E2B42" w:rsidRPr="005E2B42" w:rsidRDefault="005E2B42" w:rsidP="005E2B42">
            <w:pPr>
              <w:spacing w:after="0" w:line="256" w:lineRule="auto"/>
              <w:jc w:val="center"/>
              <w:rPr>
                <w:rFonts w:ascii="Times New Roman" w:eastAsia="Calibri" w:hAnsi="Times New Roman" w:cs="Times New Roman"/>
                <w:b/>
                <w:sz w:val="24"/>
                <w:szCs w:val="23"/>
              </w:rPr>
            </w:pPr>
            <w:r w:rsidRPr="005E2B42">
              <w:rPr>
                <w:rFonts w:ascii="Times New Roman" w:eastAsia="Calibri" w:hAnsi="Times New Roman" w:cs="Times New Roman"/>
                <w:b/>
                <w:sz w:val="24"/>
                <w:szCs w:val="23"/>
              </w:rPr>
              <w:t>UKUPNO SATI RADA</w:t>
            </w:r>
          </w:p>
        </w:tc>
      </w:tr>
      <w:tr w:rsidR="005E2B42" w:rsidRPr="005E2B42" w:rsidTr="008E3E89">
        <w:trPr>
          <w:trHeight w:val="307"/>
          <w:jc w:val="center"/>
        </w:trPr>
        <w:tc>
          <w:tcPr>
            <w:tcW w:w="1425" w:type="dxa"/>
            <w:vAlign w:val="center"/>
          </w:tcPr>
          <w:p w:rsidR="005E2B42" w:rsidRPr="005E2B42" w:rsidRDefault="00A12EB8" w:rsidP="005E2B42">
            <w:pPr>
              <w:spacing w:after="0" w:line="254" w:lineRule="auto"/>
              <w:jc w:val="center"/>
              <w:rPr>
                <w:rFonts w:ascii="Times New Roman" w:eastAsia="Calibri" w:hAnsi="Times New Roman" w:cs="Times New Roman"/>
                <w:b/>
                <w:sz w:val="24"/>
                <w:szCs w:val="23"/>
              </w:rPr>
            </w:pPr>
            <w:r>
              <w:rPr>
                <w:rFonts w:ascii="Times New Roman" w:eastAsia="Calibri" w:hAnsi="Times New Roman" w:cs="Times New Roman"/>
                <w:b/>
                <w:sz w:val="24"/>
                <w:szCs w:val="23"/>
              </w:rPr>
              <w:t>09./23</w:t>
            </w:r>
            <w:r w:rsidR="005E2B42" w:rsidRPr="005E2B42">
              <w:rPr>
                <w:rFonts w:ascii="Times New Roman" w:eastAsia="Calibri" w:hAnsi="Times New Roman" w:cs="Times New Roman"/>
                <w:b/>
                <w:sz w:val="24"/>
                <w:szCs w:val="23"/>
              </w:rPr>
              <w:t>.</w:t>
            </w:r>
          </w:p>
        </w:tc>
        <w:tc>
          <w:tcPr>
            <w:tcW w:w="1478"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30</w:t>
            </w:r>
          </w:p>
        </w:tc>
        <w:tc>
          <w:tcPr>
            <w:tcW w:w="1350" w:type="dxa"/>
          </w:tcPr>
          <w:p w:rsidR="005E2B42" w:rsidRPr="005E2B42" w:rsidRDefault="00613E8C"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5</w:t>
            </w:r>
          </w:p>
        </w:tc>
        <w:tc>
          <w:tcPr>
            <w:tcW w:w="1637"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4</w:t>
            </w:r>
          </w:p>
        </w:tc>
        <w:tc>
          <w:tcPr>
            <w:tcW w:w="1592"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0</w:t>
            </w:r>
          </w:p>
        </w:tc>
        <w:tc>
          <w:tcPr>
            <w:tcW w:w="1138" w:type="dxa"/>
          </w:tcPr>
          <w:p w:rsidR="005E2B42" w:rsidRPr="005E2B42" w:rsidRDefault="00613E8C"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21</w:t>
            </w:r>
          </w:p>
        </w:tc>
        <w:tc>
          <w:tcPr>
            <w:tcW w:w="1418"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115,30</w:t>
            </w:r>
          </w:p>
        </w:tc>
        <w:tc>
          <w:tcPr>
            <w:tcW w:w="147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42</w:t>
            </w:r>
          </w:p>
        </w:tc>
        <w:tc>
          <w:tcPr>
            <w:tcW w:w="138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10,30</w:t>
            </w:r>
          </w:p>
        </w:tc>
        <w:tc>
          <w:tcPr>
            <w:tcW w:w="1425"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168</w:t>
            </w:r>
          </w:p>
        </w:tc>
      </w:tr>
      <w:tr w:rsidR="005E2B42" w:rsidRPr="005E2B42" w:rsidTr="008E3E89">
        <w:trPr>
          <w:trHeight w:val="322"/>
          <w:jc w:val="center"/>
        </w:trPr>
        <w:tc>
          <w:tcPr>
            <w:tcW w:w="1425" w:type="dxa"/>
            <w:vAlign w:val="center"/>
          </w:tcPr>
          <w:p w:rsidR="005E2B42" w:rsidRPr="005E2B42" w:rsidRDefault="00A12EB8" w:rsidP="005E2B42">
            <w:pPr>
              <w:spacing w:after="0" w:line="254" w:lineRule="auto"/>
              <w:jc w:val="center"/>
              <w:rPr>
                <w:rFonts w:ascii="Times New Roman" w:eastAsia="Calibri" w:hAnsi="Times New Roman" w:cs="Times New Roman"/>
                <w:b/>
                <w:sz w:val="24"/>
                <w:szCs w:val="23"/>
              </w:rPr>
            </w:pPr>
            <w:r>
              <w:rPr>
                <w:rFonts w:ascii="Times New Roman" w:eastAsia="Calibri" w:hAnsi="Times New Roman" w:cs="Times New Roman"/>
                <w:b/>
                <w:sz w:val="24"/>
                <w:szCs w:val="23"/>
              </w:rPr>
              <w:t>10./23</w:t>
            </w:r>
            <w:r w:rsidR="005E2B42" w:rsidRPr="005E2B42">
              <w:rPr>
                <w:rFonts w:ascii="Times New Roman" w:eastAsia="Calibri" w:hAnsi="Times New Roman" w:cs="Times New Roman"/>
                <w:b/>
                <w:sz w:val="24"/>
                <w:szCs w:val="23"/>
              </w:rPr>
              <w:t>.</w:t>
            </w:r>
          </w:p>
        </w:tc>
        <w:tc>
          <w:tcPr>
            <w:tcW w:w="1478"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31</w:t>
            </w:r>
          </w:p>
        </w:tc>
        <w:tc>
          <w:tcPr>
            <w:tcW w:w="1350" w:type="dxa"/>
          </w:tcPr>
          <w:p w:rsidR="005E2B42" w:rsidRPr="005E2B42" w:rsidRDefault="00613E8C"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4</w:t>
            </w:r>
          </w:p>
        </w:tc>
        <w:tc>
          <w:tcPr>
            <w:tcW w:w="1637"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5</w:t>
            </w:r>
          </w:p>
        </w:tc>
        <w:tc>
          <w:tcPr>
            <w:tcW w:w="1592"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0</w:t>
            </w:r>
          </w:p>
        </w:tc>
        <w:tc>
          <w:tcPr>
            <w:tcW w:w="1138" w:type="dxa"/>
          </w:tcPr>
          <w:p w:rsidR="005E2B42" w:rsidRPr="005E2B42" w:rsidRDefault="00613E8C"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22</w:t>
            </w:r>
          </w:p>
        </w:tc>
        <w:tc>
          <w:tcPr>
            <w:tcW w:w="1418"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121</w:t>
            </w:r>
          </w:p>
        </w:tc>
        <w:tc>
          <w:tcPr>
            <w:tcW w:w="147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44</w:t>
            </w:r>
          </w:p>
        </w:tc>
        <w:tc>
          <w:tcPr>
            <w:tcW w:w="1381" w:type="dxa"/>
          </w:tcPr>
          <w:p w:rsidR="005E2B42" w:rsidRPr="00DC2E0B" w:rsidRDefault="00DC2E0B"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11</w:t>
            </w:r>
          </w:p>
        </w:tc>
        <w:tc>
          <w:tcPr>
            <w:tcW w:w="1425" w:type="dxa"/>
          </w:tcPr>
          <w:p w:rsidR="005E2B42" w:rsidRPr="00DC2E0B" w:rsidRDefault="00DC2E0B"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176</w:t>
            </w:r>
          </w:p>
        </w:tc>
      </w:tr>
      <w:tr w:rsidR="005E2B42" w:rsidRPr="005E2B42" w:rsidTr="008E3E89">
        <w:trPr>
          <w:trHeight w:val="307"/>
          <w:jc w:val="center"/>
        </w:trPr>
        <w:tc>
          <w:tcPr>
            <w:tcW w:w="1425" w:type="dxa"/>
            <w:vAlign w:val="center"/>
          </w:tcPr>
          <w:p w:rsidR="005E2B42" w:rsidRPr="005E2B42" w:rsidRDefault="00A12EB8" w:rsidP="005E2B42">
            <w:pPr>
              <w:spacing w:after="0" w:line="254" w:lineRule="auto"/>
              <w:jc w:val="center"/>
              <w:rPr>
                <w:rFonts w:ascii="Times New Roman" w:eastAsia="Calibri" w:hAnsi="Times New Roman" w:cs="Times New Roman"/>
                <w:b/>
                <w:sz w:val="24"/>
                <w:szCs w:val="23"/>
              </w:rPr>
            </w:pPr>
            <w:r>
              <w:rPr>
                <w:rFonts w:ascii="Times New Roman" w:eastAsia="Calibri" w:hAnsi="Times New Roman" w:cs="Times New Roman"/>
                <w:b/>
                <w:sz w:val="24"/>
                <w:szCs w:val="23"/>
              </w:rPr>
              <w:t>11./23</w:t>
            </w:r>
            <w:r w:rsidR="005E2B42" w:rsidRPr="005E2B42">
              <w:rPr>
                <w:rFonts w:ascii="Times New Roman" w:eastAsia="Calibri" w:hAnsi="Times New Roman" w:cs="Times New Roman"/>
                <w:b/>
                <w:sz w:val="24"/>
                <w:szCs w:val="23"/>
              </w:rPr>
              <w:t>.</w:t>
            </w:r>
          </w:p>
        </w:tc>
        <w:tc>
          <w:tcPr>
            <w:tcW w:w="1478"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30</w:t>
            </w:r>
          </w:p>
        </w:tc>
        <w:tc>
          <w:tcPr>
            <w:tcW w:w="1350"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4</w:t>
            </w:r>
          </w:p>
        </w:tc>
        <w:tc>
          <w:tcPr>
            <w:tcW w:w="1637"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4</w:t>
            </w:r>
          </w:p>
        </w:tc>
        <w:tc>
          <w:tcPr>
            <w:tcW w:w="1592" w:type="dxa"/>
          </w:tcPr>
          <w:p w:rsidR="005E2B42" w:rsidRPr="005E2B42" w:rsidRDefault="00297820"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1</w:t>
            </w:r>
          </w:p>
        </w:tc>
        <w:tc>
          <w:tcPr>
            <w:tcW w:w="1138" w:type="dxa"/>
          </w:tcPr>
          <w:p w:rsidR="005E2B42" w:rsidRPr="005E2B42" w:rsidRDefault="00613E8C"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21</w:t>
            </w:r>
          </w:p>
        </w:tc>
        <w:tc>
          <w:tcPr>
            <w:tcW w:w="1418"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115,30</w:t>
            </w:r>
          </w:p>
        </w:tc>
        <w:tc>
          <w:tcPr>
            <w:tcW w:w="147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42</w:t>
            </w:r>
          </w:p>
        </w:tc>
        <w:tc>
          <w:tcPr>
            <w:tcW w:w="138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10,30</w:t>
            </w:r>
          </w:p>
        </w:tc>
        <w:tc>
          <w:tcPr>
            <w:tcW w:w="1425"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168</w:t>
            </w:r>
          </w:p>
        </w:tc>
      </w:tr>
      <w:tr w:rsidR="005E2B42" w:rsidRPr="005E2B42" w:rsidTr="008E3E89">
        <w:trPr>
          <w:trHeight w:val="307"/>
          <w:jc w:val="center"/>
        </w:trPr>
        <w:tc>
          <w:tcPr>
            <w:tcW w:w="1425" w:type="dxa"/>
            <w:vAlign w:val="center"/>
          </w:tcPr>
          <w:p w:rsidR="005E2B42" w:rsidRPr="005E2B42" w:rsidRDefault="00A12EB8" w:rsidP="005E2B42">
            <w:pPr>
              <w:spacing w:after="0" w:line="254" w:lineRule="auto"/>
              <w:jc w:val="center"/>
              <w:rPr>
                <w:rFonts w:ascii="Times New Roman" w:eastAsia="Calibri" w:hAnsi="Times New Roman" w:cs="Times New Roman"/>
                <w:b/>
                <w:sz w:val="24"/>
                <w:szCs w:val="23"/>
              </w:rPr>
            </w:pPr>
            <w:r>
              <w:rPr>
                <w:rFonts w:ascii="Times New Roman" w:eastAsia="Calibri" w:hAnsi="Times New Roman" w:cs="Times New Roman"/>
                <w:b/>
                <w:sz w:val="24"/>
                <w:szCs w:val="23"/>
              </w:rPr>
              <w:t>12./23</w:t>
            </w:r>
            <w:r w:rsidR="005E2B42" w:rsidRPr="005E2B42">
              <w:rPr>
                <w:rFonts w:ascii="Times New Roman" w:eastAsia="Calibri" w:hAnsi="Times New Roman" w:cs="Times New Roman"/>
                <w:b/>
                <w:sz w:val="24"/>
                <w:szCs w:val="23"/>
              </w:rPr>
              <w:t>.</w:t>
            </w:r>
          </w:p>
        </w:tc>
        <w:tc>
          <w:tcPr>
            <w:tcW w:w="1478"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31</w:t>
            </w:r>
          </w:p>
        </w:tc>
        <w:tc>
          <w:tcPr>
            <w:tcW w:w="1350"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5</w:t>
            </w:r>
          </w:p>
        </w:tc>
        <w:tc>
          <w:tcPr>
            <w:tcW w:w="1637" w:type="dxa"/>
          </w:tcPr>
          <w:p w:rsidR="005E2B42" w:rsidRPr="005E2B42" w:rsidRDefault="007F0C81"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5</w:t>
            </w:r>
          </w:p>
        </w:tc>
        <w:tc>
          <w:tcPr>
            <w:tcW w:w="1592" w:type="dxa"/>
          </w:tcPr>
          <w:p w:rsidR="005E2B42" w:rsidRPr="005E2B42" w:rsidRDefault="00297820"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2</w:t>
            </w:r>
          </w:p>
        </w:tc>
        <w:tc>
          <w:tcPr>
            <w:tcW w:w="1138" w:type="dxa"/>
          </w:tcPr>
          <w:p w:rsidR="005E2B42" w:rsidRPr="005E2B42" w:rsidRDefault="00297820"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19</w:t>
            </w:r>
          </w:p>
        </w:tc>
        <w:tc>
          <w:tcPr>
            <w:tcW w:w="1418"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104,30</w:t>
            </w:r>
          </w:p>
        </w:tc>
        <w:tc>
          <w:tcPr>
            <w:tcW w:w="147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38</w:t>
            </w:r>
          </w:p>
        </w:tc>
        <w:tc>
          <w:tcPr>
            <w:tcW w:w="138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9,30</w:t>
            </w:r>
          </w:p>
        </w:tc>
        <w:tc>
          <w:tcPr>
            <w:tcW w:w="1425"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152</w:t>
            </w:r>
          </w:p>
        </w:tc>
      </w:tr>
      <w:tr w:rsidR="005E2B42" w:rsidRPr="005E2B42" w:rsidTr="008E3E89">
        <w:trPr>
          <w:trHeight w:val="307"/>
          <w:jc w:val="center"/>
        </w:trPr>
        <w:tc>
          <w:tcPr>
            <w:tcW w:w="1425" w:type="dxa"/>
            <w:vAlign w:val="center"/>
          </w:tcPr>
          <w:p w:rsidR="005E2B42" w:rsidRPr="005E2B42" w:rsidRDefault="00A12EB8" w:rsidP="005E2B42">
            <w:pPr>
              <w:spacing w:after="0" w:line="254" w:lineRule="auto"/>
              <w:jc w:val="center"/>
              <w:rPr>
                <w:rFonts w:ascii="Times New Roman" w:eastAsia="Calibri" w:hAnsi="Times New Roman" w:cs="Times New Roman"/>
                <w:b/>
                <w:sz w:val="24"/>
                <w:szCs w:val="23"/>
              </w:rPr>
            </w:pPr>
            <w:r>
              <w:rPr>
                <w:rFonts w:ascii="Times New Roman" w:eastAsia="Calibri" w:hAnsi="Times New Roman" w:cs="Times New Roman"/>
                <w:b/>
                <w:sz w:val="24"/>
                <w:szCs w:val="23"/>
              </w:rPr>
              <w:t>01./24</w:t>
            </w:r>
            <w:r w:rsidR="005E2B42" w:rsidRPr="005E2B42">
              <w:rPr>
                <w:rFonts w:ascii="Times New Roman" w:eastAsia="Calibri" w:hAnsi="Times New Roman" w:cs="Times New Roman"/>
                <w:b/>
                <w:sz w:val="24"/>
                <w:szCs w:val="23"/>
              </w:rPr>
              <w:t>.</w:t>
            </w:r>
          </w:p>
        </w:tc>
        <w:tc>
          <w:tcPr>
            <w:tcW w:w="1478"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31</w:t>
            </w:r>
          </w:p>
        </w:tc>
        <w:tc>
          <w:tcPr>
            <w:tcW w:w="1350"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4</w:t>
            </w:r>
          </w:p>
        </w:tc>
        <w:tc>
          <w:tcPr>
            <w:tcW w:w="1637" w:type="dxa"/>
          </w:tcPr>
          <w:p w:rsidR="005E2B42" w:rsidRPr="005E2B42" w:rsidRDefault="00297820"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4</w:t>
            </w:r>
          </w:p>
        </w:tc>
        <w:tc>
          <w:tcPr>
            <w:tcW w:w="1592"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1</w:t>
            </w:r>
          </w:p>
        </w:tc>
        <w:tc>
          <w:tcPr>
            <w:tcW w:w="1138"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22</w:t>
            </w:r>
          </w:p>
        </w:tc>
        <w:tc>
          <w:tcPr>
            <w:tcW w:w="1418"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121</w:t>
            </w:r>
          </w:p>
        </w:tc>
        <w:tc>
          <w:tcPr>
            <w:tcW w:w="147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44</w:t>
            </w:r>
          </w:p>
        </w:tc>
        <w:tc>
          <w:tcPr>
            <w:tcW w:w="1381" w:type="dxa"/>
          </w:tcPr>
          <w:p w:rsidR="005E2B42" w:rsidRPr="00DC2E0B" w:rsidRDefault="00DC2E0B"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11</w:t>
            </w:r>
          </w:p>
        </w:tc>
        <w:tc>
          <w:tcPr>
            <w:tcW w:w="1425" w:type="dxa"/>
          </w:tcPr>
          <w:p w:rsidR="005E2B42" w:rsidRPr="00DC2E0B" w:rsidRDefault="00DC2E0B"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176</w:t>
            </w:r>
          </w:p>
        </w:tc>
      </w:tr>
      <w:tr w:rsidR="005E2B42" w:rsidRPr="005E2B42" w:rsidTr="008E3E89">
        <w:trPr>
          <w:trHeight w:val="322"/>
          <w:jc w:val="center"/>
        </w:trPr>
        <w:tc>
          <w:tcPr>
            <w:tcW w:w="1425" w:type="dxa"/>
            <w:vAlign w:val="center"/>
          </w:tcPr>
          <w:p w:rsidR="005E2B42" w:rsidRPr="005E2B42" w:rsidRDefault="00A12EB8" w:rsidP="005E2B42">
            <w:pPr>
              <w:spacing w:after="0" w:line="254" w:lineRule="auto"/>
              <w:jc w:val="center"/>
              <w:rPr>
                <w:rFonts w:ascii="Times New Roman" w:eastAsia="Calibri" w:hAnsi="Times New Roman" w:cs="Times New Roman"/>
                <w:b/>
                <w:sz w:val="24"/>
                <w:szCs w:val="23"/>
              </w:rPr>
            </w:pPr>
            <w:r>
              <w:rPr>
                <w:rFonts w:ascii="Times New Roman" w:eastAsia="Calibri" w:hAnsi="Times New Roman" w:cs="Times New Roman"/>
                <w:b/>
                <w:sz w:val="24"/>
                <w:szCs w:val="23"/>
              </w:rPr>
              <w:t>02./24</w:t>
            </w:r>
            <w:r w:rsidR="005E2B42" w:rsidRPr="005E2B42">
              <w:rPr>
                <w:rFonts w:ascii="Times New Roman" w:eastAsia="Calibri" w:hAnsi="Times New Roman" w:cs="Times New Roman"/>
                <w:b/>
                <w:sz w:val="24"/>
                <w:szCs w:val="23"/>
              </w:rPr>
              <w:t>.</w:t>
            </w:r>
          </w:p>
        </w:tc>
        <w:tc>
          <w:tcPr>
            <w:tcW w:w="1478"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29</w:t>
            </w:r>
          </w:p>
        </w:tc>
        <w:tc>
          <w:tcPr>
            <w:tcW w:w="1350"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4</w:t>
            </w:r>
          </w:p>
        </w:tc>
        <w:tc>
          <w:tcPr>
            <w:tcW w:w="1637"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4</w:t>
            </w:r>
          </w:p>
        </w:tc>
        <w:tc>
          <w:tcPr>
            <w:tcW w:w="1592"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0</w:t>
            </w:r>
          </w:p>
        </w:tc>
        <w:tc>
          <w:tcPr>
            <w:tcW w:w="1138"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21</w:t>
            </w:r>
          </w:p>
        </w:tc>
        <w:tc>
          <w:tcPr>
            <w:tcW w:w="1418"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115,30</w:t>
            </w:r>
          </w:p>
        </w:tc>
        <w:tc>
          <w:tcPr>
            <w:tcW w:w="147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42</w:t>
            </w:r>
          </w:p>
        </w:tc>
        <w:tc>
          <w:tcPr>
            <w:tcW w:w="138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10,30</w:t>
            </w:r>
          </w:p>
        </w:tc>
        <w:tc>
          <w:tcPr>
            <w:tcW w:w="1425"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168</w:t>
            </w:r>
          </w:p>
        </w:tc>
      </w:tr>
      <w:tr w:rsidR="005E2B42" w:rsidRPr="005E2B42" w:rsidTr="008E3E89">
        <w:trPr>
          <w:trHeight w:val="307"/>
          <w:jc w:val="center"/>
        </w:trPr>
        <w:tc>
          <w:tcPr>
            <w:tcW w:w="1425" w:type="dxa"/>
            <w:vAlign w:val="center"/>
          </w:tcPr>
          <w:p w:rsidR="005E2B42" w:rsidRPr="005E2B42" w:rsidRDefault="00A12EB8" w:rsidP="005E2B42">
            <w:pPr>
              <w:spacing w:after="0" w:line="254" w:lineRule="auto"/>
              <w:jc w:val="center"/>
              <w:rPr>
                <w:rFonts w:ascii="Times New Roman" w:eastAsia="Calibri" w:hAnsi="Times New Roman" w:cs="Times New Roman"/>
                <w:b/>
                <w:sz w:val="24"/>
                <w:szCs w:val="23"/>
              </w:rPr>
            </w:pPr>
            <w:r>
              <w:rPr>
                <w:rFonts w:ascii="Times New Roman" w:eastAsia="Calibri" w:hAnsi="Times New Roman" w:cs="Times New Roman"/>
                <w:b/>
                <w:sz w:val="24"/>
                <w:szCs w:val="23"/>
              </w:rPr>
              <w:t>03./24</w:t>
            </w:r>
            <w:r w:rsidR="005E2B42" w:rsidRPr="005E2B42">
              <w:rPr>
                <w:rFonts w:ascii="Times New Roman" w:eastAsia="Calibri" w:hAnsi="Times New Roman" w:cs="Times New Roman"/>
                <w:b/>
                <w:sz w:val="24"/>
                <w:szCs w:val="23"/>
              </w:rPr>
              <w:t>.</w:t>
            </w:r>
          </w:p>
        </w:tc>
        <w:tc>
          <w:tcPr>
            <w:tcW w:w="1478"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31</w:t>
            </w:r>
          </w:p>
        </w:tc>
        <w:tc>
          <w:tcPr>
            <w:tcW w:w="1350" w:type="dxa"/>
          </w:tcPr>
          <w:p w:rsidR="005E2B42" w:rsidRPr="005E2B42" w:rsidRDefault="005E2B42" w:rsidP="005E2B42">
            <w:pPr>
              <w:spacing w:after="0" w:line="254" w:lineRule="auto"/>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 xml:space="preserve">        </w:t>
            </w:r>
            <w:r w:rsidR="00A829E5">
              <w:rPr>
                <w:rFonts w:ascii="Times New Roman" w:eastAsia="Calibri" w:hAnsi="Times New Roman" w:cs="Times New Roman"/>
                <w:bCs/>
                <w:sz w:val="24"/>
                <w:szCs w:val="23"/>
              </w:rPr>
              <w:t>5</w:t>
            </w:r>
          </w:p>
        </w:tc>
        <w:tc>
          <w:tcPr>
            <w:tcW w:w="1637"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5</w:t>
            </w:r>
          </w:p>
        </w:tc>
        <w:tc>
          <w:tcPr>
            <w:tcW w:w="1592"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0</w:t>
            </w:r>
          </w:p>
        </w:tc>
        <w:tc>
          <w:tcPr>
            <w:tcW w:w="1138"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21</w:t>
            </w:r>
          </w:p>
        </w:tc>
        <w:tc>
          <w:tcPr>
            <w:tcW w:w="1418"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115,30</w:t>
            </w:r>
          </w:p>
        </w:tc>
        <w:tc>
          <w:tcPr>
            <w:tcW w:w="147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42</w:t>
            </w:r>
          </w:p>
        </w:tc>
        <w:tc>
          <w:tcPr>
            <w:tcW w:w="138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10,30</w:t>
            </w:r>
          </w:p>
        </w:tc>
        <w:tc>
          <w:tcPr>
            <w:tcW w:w="1425"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168</w:t>
            </w:r>
          </w:p>
        </w:tc>
      </w:tr>
      <w:tr w:rsidR="005E2B42" w:rsidRPr="005E2B42" w:rsidTr="008E3E89">
        <w:trPr>
          <w:trHeight w:val="307"/>
          <w:jc w:val="center"/>
        </w:trPr>
        <w:tc>
          <w:tcPr>
            <w:tcW w:w="1425" w:type="dxa"/>
            <w:vAlign w:val="center"/>
          </w:tcPr>
          <w:p w:rsidR="005E2B42" w:rsidRPr="005E2B42" w:rsidRDefault="00A12EB8" w:rsidP="005E2B42">
            <w:pPr>
              <w:spacing w:after="0" w:line="254" w:lineRule="auto"/>
              <w:jc w:val="center"/>
              <w:rPr>
                <w:rFonts w:ascii="Times New Roman" w:eastAsia="Calibri" w:hAnsi="Times New Roman" w:cs="Times New Roman"/>
                <w:b/>
                <w:sz w:val="24"/>
                <w:szCs w:val="23"/>
              </w:rPr>
            </w:pPr>
            <w:r>
              <w:rPr>
                <w:rFonts w:ascii="Times New Roman" w:eastAsia="Calibri" w:hAnsi="Times New Roman" w:cs="Times New Roman"/>
                <w:b/>
                <w:sz w:val="24"/>
                <w:szCs w:val="23"/>
              </w:rPr>
              <w:t>04./24</w:t>
            </w:r>
            <w:r w:rsidR="005E2B42" w:rsidRPr="005E2B42">
              <w:rPr>
                <w:rFonts w:ascii="Times New Roman" w:eastAsia="Calibri" w:hAnsi="Times New Roman" w:cs="Times New Roman"/>
                <w:b/>
                <w:sz w:val="24"/>
                <w:szCs w:val="23"/>
              </w:rPr>
              <w:t>.</w:t>
            </w:r>
          </w:p>
        </w:tc>
        <w:tc>
          <w:tcPr>
            <w:tcW w:w="1478"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30</w:t>
            </w:r>
          </w:p>
        </w:tc>
        <w:tc>
          <w:tcPr>
            <w:tcW w:w="1350"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4</w:t>
            </w:r>
          </w:p>
        </w:tc>
        <w:tc>
          <w:tcPr>
            <w:tcW w:w="1637"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4</w:t>
            </w:r>
          </w:p>
        </w:tc>
        <w:tc>
          <w:tcPr>
            <w:tcW w:w="1592"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1</w:t>
            </w:r>
          </w:p>
        </w:tc>
        <w:tc>
          <w:tcPr>
            <w:tcW w:w="1138"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21</w:t>
            </w:r>
          </w:p>
        </w:tc>
        <w:tc>
          <w:tcPr>
            <w:tcW w:w="1418"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115,30</w:t>
            </w:r>
          </w:p>
        </w:tc>
        <w:tc>
          <w:tcPr>
            <w:tcW w:w="147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42</w:t>
            </w:r>
          </w:p>
        </w:tc>
        <w:tc>
          <w:tcPr>
            <w:tcW w:w="138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10,30</w:t>
            </w:r>
          </w:p>
        </w:tc>
        <w:tc>
          <w:tcPr>
            <w:tcW w:w="1425"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168</w:t>
            </w:r>
          </w:p>
        </w:tc>
      </w:tr>
      <w:tr w:rsidR="005E2B42" w:rsidRPr="005E2B42" w:rsidTr="008E3E89">
        <w:trPr>
          <w:trHeight w:val="322"/>
          <w:jc w:val="center"/>
        </w:trPr>
        <w:tc>
          <w:tcPr>
            <w:tcW w:w="1425" w:type="dxa"/>
            <w:vAlign w:val="center"/>
          </w:tcPr>
          <w:p w:rsidR="005E2B42" w:rsidRPr="005E2B42" w:rsidRDefault="00A12EB8" w:rsidP="005E2B42">
            <w:pPr>
              <w:spacing w:after="0" w:line="254" w:lineRule="auto"/>
              <w:jc w:val="center"/>
              <w:rPr>
                <w:rFonts w:ascii="Times New Roman" w:eastAsia="Calibri" w:hAnsi="Times New Roman" w:cs="Times New Roman"/>
                <w:b/>
                <w:sz w:val="24"/>
                <w:szCs w:val="23"/>
              </w:rPr>
            </w:pPr>
            <w:r>
              <w:rPr>
                <w:rFonts w:ascii="Times New Roman" w:eastAsia="Calibri" w:hAnsi="Times New Roman" w:cs="Times New Roman"/>
                <w:b/>
                <w:sz w:val="24"/>
                <w:szCs w:val="23"/>
              </w:rPr>
              <w:t>05./24</w:t>
            </w:r>
            <w:r w:rsidR="005E2B42" w:rsidRPr="005E2B42">
              <w:rPr>
                <w:rFonts w:ascii="Times New Roman" w:eastAsia="Calibri" w:hAnsi="Times New Roman" w:cs="Times New Roman"/>
                <w:b/>
                <w:sz w:val="24"/>
                <w:szCs w:val="23"/>
              </w:rPr>
              <w:t>.</w:t>
            </w:r>
          </w:p>
        </w:tc>
        <w:tc>
          <w:tcPr>
            <w:tcW w:w="1478"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31</w:t>
            </w:r>
          </w:p>
        </w:tc>
        <w:tc>
          <w:tcPr>
            <w:tcW w:w="1350"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4</w:t>
            </w:r>
          </w:p>
        </w:tc>
        <w:tc>
          <w:tcPr>
            <w:tcW w:w="1637"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4</w:t>
            </w:r>
          </w:p>
        </w:tc>
        <w:tc>
          <w:tcPr>
            <w:tcW w:w="1592"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2</w:t>
            </w:r>
          </w:p>
        </w:tc>
        <w:tc>
          <w:tcPr>
            <w:tcW w:w="1138"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21</w:t>
            </w:r>
          </w:p>
        </w:tc>
        <w:tc>
          <w:tcPr>
            <w:tcW w:w="1418" w:type="dxa"/>
          </w:tcPr>
          <w:p w:rsidR="005E2B42" w:rsidRPr="00DC2E0B" w:rsidRDefault="005E2B42"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115,30</w:t>
            </w:r>
          </w:p>
        </w:tc>
        <w:tc>
          <w:tcPr>
            <w:tcW w:w="1471" w:type="dxa"/>
          </w:tcPr>
          <w:p w:rsidR="005E2B42" w:rsidRPr="00DC2E0B" w:rsidRDefault="005E2B42"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42</w:t>
            </w:r>
          </w:p>
        </w:tc>
        <w:tc>
          <w:tcPr>
            <w:tcW w:w="1381" w:type="dxa"/>
          </w:tcPr>
          <w:p w:rsidR="005E2B42" w:rsidRPr="00DC2E0B" w:rsidRDefault="005E2B42"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10,30</w:t>
            </w:r>
          </w:p>
        </w:tc>
        <w:tc>
          <w:tcPr>
            <w:tcW w:w="1425" w:type="dxa"/>
          </w:tcPr>
          <w:p w:rsidR="005E2B42" w:rsidRPr="00DC2E0B" w:rsidRDefault="005E2B42"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168</w:t>
            </w:r>
          </w:p>
        </w:tc>
      </w:tr>
      <w:tr w:rsidR="005E2B42" w:rsidRPr="005E2B42" w:rsidTr="008E3E89">
        <w:trPr>
          <w:trHeight w:val="307"/>
          <w:jc w:val="center"/>
        </w:trPr>
        <w:tc>
          <w:tcPr>
            <w:tcW w:w="1425" w:type="dxa"/>
            <w:vAlign w:val="center"/>
          </w:tcPr>
          <w:p w:rsidR="005E2B42" w:rsidRPr="005E2B42" w:rsidRDefault="00A12EB8" w:rsidP="005E2B42">
            <w:pPr>
              <w:spacing w:after="0" w:line="254" w:lineRule="auto"/>
              <w:jc w:val="center"/>
              <w:rPr>
                <w:rFonts w:ascii="Times New Roman" w:eastAsia="Calibri" w:hAnsi="Times New Roman" w:cs="Times New Roman"/>
                <w:b/>
                <w:sz w:val="24"/>
                <w:szCs w:val="23"/>
              </w:rPr>
            </w:pPr>
            <w:r>
              <w:rPr>
                <w:rFonts w:ascii="Times New Roman" w:eastAsia="Calibri" w:hAnsi="Times New Roman" w:cs="Times New Roman"/>
                <w:b/>
                <w:sz w:val="24"/>
                <w:szCs w:val="23"/>
              </w:rPr>
              <w:t>06./24</w:t>
            </w:r>
            <w:r w:rsidR="005E2B42" w:rsidRPr="005E2B42">
              <w:rPr>
                <w:rFonts w:ascii="Times New Roman" w:eastAsia="Calibri" w:hAnsi="Times New Roman" w:cs="Times New Roman"/>
                <w:b/>
                <w:sz w:val="24"/>
                <w:szCs w:val="23"/>
              </w:rPr>
              <w:t>.</w:t>
            </w:r>
          </w:p>
        </w:tc>
        <w:tc>
          <w:tcPr>
            <w:tcW w:w="1478"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30</w:t>
            </w:r>
          </w:p>
        </w:tc>
        <w:tc>
          <w:tcPr>
            <w:tcW w:w="1350"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5</w:t>
            </w:r>
          </w:p>
        </w:tc>
        <w:tc>
          <w:tcPr>
            <w:tcW w:w="1637"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5</w:t>
            </w:r>
          </w:p>
        </w:tc>
        <w:tc>
          <w:tcPr>
            <w:tcW w:w="1592"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0</w:t>
            </w:r>
          </w:p>
        </w:tc>
        <w:tc>
          <w:tcPr>
            <w:tcW w:w="1138"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20</w:t>
            </w:r>
          </w:p>
        </w:tc>
        <w:tc>
          <w:tcPr>
            <w:tcW w:w="1418"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110</w:t>
            </w:r>
          </w:p>
        </w:tc>
        <w:tc>
          <w:tcPr>
            <w:tcW w:w="147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40</w:t>
            </w:r>
          </w:p>
        </w:tc>
        <w:tc>
          <w:tcPr>
            <w:tcW w:w="138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10</w:t>
            </w:r>
          </w:p>
        </w:tc>
        <w:tc>
          <w:tcPr>
            <w:tcW w:w="1425"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160</w:t>
            </w:r>
          </w:p>
        </w:tc>
      </w:tr>
      <w:tr w:rsidR="005E2B42" w:rsidRPr="005E2B42" w:rsidTr="008E3E89">
        <w:trPr>
          <w:trHeight w:val="307"/>
          <w:jc w:val="center"/>
        </w:trPr>
        <w:tc>
          <w:tcPr>
            <w:tcW w:w="1425" w:type="dxa"/>
            <w:vAlign w:val="center"/>
          </w:tcPr>
          <w:p w:rsidR="005E2B42" w:rsidRPr="005E2B42" w:rsidRDefault="00A12EB8" w:rsidP="005E2B42">
            <w:pPr>
              <w:spacing w:after="0" w:line="254" w:lineRule="auto"/>
              <w:jc w:val="center"/>
              <w:rPr>
                <w:rFonts w:ascii="Times New Roman" w:eastAsia="Calibri" w:hAnsi="Times New Roman" w:cs="Times New Roman"/>
                <w:b/>
                <w:sz w:val="24"/>
                <w:szCs w:val="23"/>
              </w:rPr>
            </w:pPr>
            <w:r>
              <w:rPr>
                <w:rFonts w:ascii="Times New Roman" w:eastAsia="Calibri" w:hAnsi="Times New Roman" w:cs="Times New Roman"/>
                <w:b/>
                <w:sz w:val="24"/>
                <w:szCs w:val="23"/>
              </w:rPr>
              <w:t>07./24</w:t>
            </w:r>
            <w:r w:rsidR="005E2B42" w:rsidRPr="005E2B42">
              <w:rPr>
                <w:rFonts w:ascii="Times New Roman" w:eastAsia="Calibri" w:hAnsi="Times New Roman" w:cs="Times New Roman"/>
                <w:b/>
                <w:sz w:val="24"/>
                <w:szCs w:val="23"/>
              </w:rPr>
              <w:t>.</w:t>
            </w:r>
          </w:p>
        </w:tc>
        <w:tc>
          <w:tcPr>
            <w:tcW w:w="1478"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31</w:t>
            </w:r>
          </w:p>
        </w:tc>
        <w:tc>
          <w:tcPr>
            <w:tcW w:w="1350"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4</w:t>
            </w:r>
          </w:p>
        </w:tc>
        <w:tc>
          <w:tcPr>
            <w:tcW w:w="1637"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4</w:t>
            </w:r>
          </w:p>
        </w:tc>
        <w:tc>
          <w:tcPr>
            <w:tcW w:w="1592"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0</w:t>
            </w:r>
          </w:p>
        </w:tc>
        <w:tc>
          <w:tcPr>
            <w:tcW w:w="1138"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23</w:t>
            </w:r>
          </w:p>
        </w:tc>
        <w:tc>
          <w:tcPr>
            <w:tcW w:w="1418" w:type="dxa"/>
          </w:tcPr>
          <w:p w:rsidR="005E2B42" w:rsidRPr="00DC2E0B" w:rsidRDefault="00DC2E0B"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126,30</w:t>
            </w:r>
          </w:p>
        </w:tc>
        <w:tc>
          <w:tcPr>
            <w:tcW w:w="147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46</w:t>
            </w:r>
          </w:p>
        </w:tc>
        <w:tc>
          <w:tcPr>
            <w:tcW w:w="1381" w:type="dxa"/>
          </w:tcPr>
          <w:p w:rsidR="005E2B42" w:rsidRPr="00DC2E0B" w:rsidRDefault="00DC2E0B"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11,5</w:t>
            </w:r>
          </w:p>
        </w:tc>
        <w:tc>
          <w:tcPr>
            <w:tcW w:w="1425" w:type="dxa"/>
          </w:tcPr>
          <w:p w:rsidR="005E2B42" w:rsidRPr="00DC2E0B" w:rsidRDefault="00DC2E0B"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184</w:t>
            </w:r>
          </w:p>
        </w:tc>
      </w:tr>
      <w:tr w:rsidR="005E2B42" w:rsidRPr="005E2B42" w:rsidTr="008E3E89">
        <w:trPr>
          <w:trHeight w:val="307"/>
          <w:jc w:val="center"/>
        </w:trPr>
        <w:tc>
          <w:tcPr>
            <w:tcW w:w="1425" w:type="dxa"/>
            <w:vAlign w:val="center"/>
          </w:tcPr>
          <w:p w:rsidR="005E2B42" w:rsidRPr="005E2B42" w:rsidRDefault="00A12EB8" w:rsidP="005E2B42">
            <w:pPr>
              <w:spacing w:after="0" w:line="254" w:lineRule="auto"/>
              <w:jc w:val="center"/>
              <w:rPr>
                <w:rFonts w:ascii="Times New Roman" w:eastAsia="Calibri" w:hAnsi="Times New Roman" w:cs="Times New Roman"/>
                <w:b/>
                <w:sz w:val="24"/>
                <w:szCs w:val="23"/>
              </w:rPr>
            </w:pPr>
            <w:r>
              <w:rPr>
                <w:rFonts w:ascii="Times New Roman" w:eastAsia="Calibri" w:hAnsi="Times New Roman" w:cs="Times New Roman"/>
                <w:b/>
                <w:sz w:val="24"/>
                <w:szCs w:val="23"/>
              </w:rPr>
              <w:t>08./24</w:t>
            </w:r>
            <w:r w:rsidR="005E2B42" w:rsidRPr="005E2B42">
              <w:rPr>
                <w:rFonts w:ascii="Times New Roman" w:eastAsia="Calibri" w:hAnsi="Times New Roman" w:cs="Times New Roman"/>
                <w:b/>
                <w:sz w:val="24"/>
                <w:szCs w:val="23"/>
              </w:rPr>
              <w:t>.</w:t>
            </w:r>
          </w:p>
        </w:tc>
        <w:tc>
          <w:tcPr>
            <w:tcW w:w="1478"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31</w:t>
            </w:r>
          </w:p>
        </w:tc>
        <w:tc>
          <w:tcPr>
            <w:tcW w:w="1350"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5</w:t>
            </w:r>
          </w:p>
        </w:tc>
        <w:tc>
          <w:tcPr>
            <w:tcW w:w="1637" w:type="dxa"/>
          </w:tcPr>
          <w:p w:rsidR="005E2B42" w:rsidRPr="005E2B42" w:rsidRDefault="005E2B42" w:rsidP="005E2B42">
            <w:pPr>
              <w:spacing w:after="0" w:line="254" w:lineRule="auto"/>
              <w:jc w:val="center"/>
              <w:rPr>
                <w:rFonts w:ascii="Times New Roman" w:eastAsia="Calibri" w:hAnsi="Times New Roman" w:cs="Times New Roman"/>
                <w:bCs/>
                <w:sz w:val="24"/>
                <w:szCs w:val="23"/>
              </w:rPr>
            </w:pPr>
            <w:r w:rsidRPr="005E2B42">
              <w:rPr>
                <w:rFonts w:ascii="Times New Roman" w:eastAsia="Calibri" w:hAnsi="Times New Roman" w:cs="Times New Roman"/>
                <w:bCs/>
                <w:sz w:val="24"/>
                <w:szCs w:val="23"/>
              </w:rPr>
              <w:t>4</w:t>
            </w:r>
          </w:p>
        </w:tc>
        <w:tc>
          <w:tcPr>
            <w:tcW w:w="1592"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2</w:t>
            </w:r>
          </w:p>
        </w:tc>
        <w:tc>
          <w:tcPr>
            <w:tcW w:w="1138" w:type="dxa"/>
          </w:tcPr>
          <w:p w:rsidR="005E2B42" w:rsidRPr="005E2B42" w:rsidRDefault="00A829E5" w:rsidP="005E2B42">
            <w:pPr>
              <w:spacing w:after="0" w:line="254" w:lineRule="auto"/>
              <w:jc w:val="center"/>
              <w:rPr>
                <w:rFonts w:ascii="Times New Roman" w:eastAsia="Calibri" w:hAnsi="Times New Roman" w:cs="Times New Roman"/>
                <w:bCs/>
                <w:sz w:val="24"/>
                <w:szCs w:val="23"/>
              </w:rPr>
            </w:pPr>
            <w:r>
              <w:rPr>
                <w:rFonts w:ascii="Times New Roman" w:eastAsia="Calibri" w:hAnsi="Times New Roman" w:cs="Times New Roman"/>
                <w:bCs/>
                <w:sz w:val="24"/>
                <w:szCs w:val="23"/>
              </w:rPr>
              <w:t>20</w:t>
            </w:r>
          </w:p>
        </w:tc>
        <w:tc>
          <w:tcPr>
            <w:tcW w:w="1418"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110</w:t>
            </w:r>
          </w:p>
        </w:tc>
        <w:tc>
          <w:tcPr>
            <w:tcW w:w="147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40</w:t>
            </w:r>
          </w:p>
        </w:tc>
        <w:tc>
          <w:tcPr>
            <w:tcW w:w="1381"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10</w:t>
            </w:r>
          </w:p>
        </w:tc>
        <w:tc>
          <w:tcPr>
            <w:tcW w:w="1425" w:type="dxa"/>
          </w:tcPr>
          <w:p w:rsidR="005E2B42" w:rsidRPr="00DC2E0B" w:rsidRDefault="00637FAE" w:rsidP="005E2B42">
            <w:pPr>
              <w:spacing w:after="0" w:line="254" w:lineRule="auto"/>
              <w:jc w:val="center"/>
              <w:rPr>
                <w:rFonts w:ascii="Times New Roman" w:eastAsia="Calibri" w:hAnsi="Times New Roman" w:cs="Times New Roman"/>
                <w:bCs/>
                <w:sz w:val="24"/>
                <w:szCs w:val="23"/>
              </w:rPr>
            </w:pPr>
            <w:r w:rsidRPr="00DC2E0B">
              <w:rPr>
                <w:rFonts w:ascii="Times New Roman" w:eastAsia="Calibri" w:hAnsi="Times New Roman" w:cs="Times New Roman"/>
                <w:bCs/>
                <w:sz w:val="24"/>
                <w:szCs w:val="23"/>
              </w:rPr>
              <w:t>160</w:t>
            </w:r>
          </w:p>
        </w:tc>
      </w:tr>
      <w:tr w:rsidR="005E2B42" w:rsidRPr="005E2B42" w:rsidTr="008E3E89">
        <w:trPr>
          <w:trHeight w:val="625"/>
          <w:jc w:val="center"/>
        </w:trPr>
        <w:tc>
          <w:tcPr>
            <w:tcW w:w="1425" w:type="dxa"/>
            <w:shd w:val="clear" w:color="auto" w:fill="FFC000"/>
          </w:tcPr>
          <w:p w:rsidR="005E2B42" w:rsidRPr="005E2B42" w:rsidRDefault="005E2B42" w:rsidP="005E2B42">
            <w:pPr>
              <w:keepNext/>
              <w:spacing w:after="0" w:line="254" w:lineRule="auto"/>
              <w:jc w:val="center"/>
              <w:outlineLvl w:val="0"/>
              <w:rPr>
                <w:rFonts w:ascii="Times New Roman" w:eastAsia="Calibri" w:hAnsi="Times New Roman" w:cs="Times New Roman"/>
                <w:b/>
                <w:sz w:val="24"/>
                <w:szCs w:val="23"/>
              </w:rPr>
            </w:pPr>
          </w:p>
          <w:p w:rsidR="005E2B42" w:rsidRPr="005E2B42" w:rsidRDefault="005E2B42" w:rsidP="005E2B42">
            <w:pPr>
              <w:keepNext/>
              <w:spacing w:after="0" w:line="254" w:lineRule="auto"/>
              <w:jc w:val="center"/>
              <w:outlineLvl w:val="0"/>
              <w:rPr>
                <w:rFonts w:ascii="Times New Roman" w:eastAsia="Calibri" w:hAnsi="Times New Roman" w:cs="Times New Roman"/>
                <w:b/>
                <w:sz w:val="24"/>
                <w:szCs w:val="23"/>
              </w:rPr>
            </w:pPr>
            <w:r w:rsidRPr="005E2B42">
              <w:rPr>
                <w:rFonts w:ascii="Times New Roman" w:eastAsia="Calibri" w:hAnsi="Times New Roman" w:cs="Times New Roman"/>
                <w:b/>
                <w:sz w:val="24"/>
                <w:szCs w:val="23"/>
              </w:rPr>
              <w:t>UKUPNO</w:t>
            </w:r>
          </w:p>
        </w:tc>
        <w:tc>
          <w:tcPr>
            <w:tcW w:w="1478" w:type="dxa"/>
            <w:shd w:val="clear" w:color="auto" w:fill="FFC000"/>
          </w:tcPr>
          <w:p w:rsidR="005E2B42" w:rsidRPr="005E2B42" w:rsidRDefault="005E2B42" w:rsidP="005E2B42">
            <w:pPr>
              <w:spacing w:after="0" w:line="254" w:lineRule="auto"/>
              <w:jc w:val="center"/>
              <w:rPr>
                <w:rFonts w:ascii="Times New Roman" w:eastAsia="Calibri" w:hAnsi="Times New Roman" w:cs="Times New Roman"/>
                <w:b/>
                <w:bCs/>
                <w:sz w:val="24"/>
                <w:szCs w:val="23"/>
              </w:rPr>
            </w:pPr>
          </w:p>
          <w:p w:rsidR="005E2B42" w:rsidRPr="005E2B42" w:rsidRDefault="005E2B42" w:rsidP="005E2B42">
            <w:pPr>
              <w:spacing w:after="0" w:line="254" w:lineRule="auto"/>
              <w:jc w:val="center"/>
              <w:rPr>
                <w:rFonts w:ascii="Times New Roman" w:eastAsia="Calibri" w:hAnsi="Times New Roman" w:cs="Times New Roman"/>
                <w:b/>
                <w:bCs/>
                <w:sz w:val="24"/>
                <w:szCs w:val="23"/>
              </w:rPr>
            </w:pPr>
            <w:r w:rsidRPr="005E2B42">
              <w:rPr>
                <w:rFonts w:ascii="Times New Roman" w:eastAsia="Calibri" w:hAnsi="Times New Roman" w:cs="Times New Roman"/>
                <w:b/>
                <w:bCs/>
                <w:sz w:val="24"/>
                <w:szCs w:val="23"/>
              </w:rPr>
              <w:t>365</w:t>
            </w:r>
          </w:p>
        </w:tc>
        <w:tc>
          <w:tcPr>
            <w:tcW w:w="1350" w:type="dxa"/>
            <w:shd w:val="clear" w:color="auto" w:fill="FFC000"/>
          </w:tcPr>
          <w:p w:rsidR="005E2B42" w:rsidRPr="005E2B42" w:rsidRDefault="005E2B42" w:rsidP="005E2B42">
            <w:pPr>
              <w:spacing w:after="0" w:line="254" w:lineRule="auto"/>
              <w:jc w:val="center"/>
              <w:rPr>
                <w:rFonts w:ascii="Times New Roman" w:eastAsia="Calibri" w:hAnsi="Times New Roman" w:cs="Times New Roman"/>
                <w:b/>
                <w:bCs/>
                <w:sz w:val="24"/>
                <w:szCs w:val="23"/>
              </w:rPr>
            </w:pPr>
          </w:p>
          <w:p w:rsidR="005E2B42" w:rsidRPr="005E2B42" w:rsidRDefault="00EC400D" w:rsidP="005E2B42">
            <w:pPr>
              <w:spacing w:after="0" w:line="254" w:lineRule="auto"/>
              <w:jc w:val="center"/>
              <w:rPr>
                <w:rFonts w:ascii="Times New Roman" w:eastAsia="Calibri" w:hAnsi="Times New Roman" w:cs="Times New Roman"/>
                <w:b/>
                <w:bCs/>
                <w:sz w:val="24"/>
                <w:szCs w:val="23"/>
              </w:rPr>
            </w:pPr>
            <w:r>
              <w:rPr>
                <w:rFonts w:ascii="Times New Roman" w:eastAsia="Calibri" w:hAnsi="Times New Roman" w:cs="Times New Roman"/>
                <w:b/>
                <w:bCs/>
                <w:sz w:val="24"/>
                <w:szCs w:val="23"/>
              </w:rPr>
              <w:t>53</w:t>
            </w:r>
          </w:p>
        </w:tc>
        <w:tc>
          <w:tcPr>
            <w:tcW w:w="1637" w:type="dxa"/>
            <w:shd w:val="clear" w:color="auto" w:fill="FFC000"/>
          </w:tcPr>
          <w:p w:rsidR="005E2B42" w:rsidRPr="005E2B42" w:rsidRDefault="005E2B42" w:rsidP="005E2B42">
            <w:pPr>
              <w:spacing w:after="0" w:line="254" w:lineRule="auto"/>
              <w:jc w:val="center"/>
              <w:rPr>
                <w:rFonts w:ascii="Times New Roman" w:eastAsia="Calibri" w:hAnsi="Times New Roman" w:cs="Times New Roman"/>
                <w:b/>
                <w:bCs/>
                <w:sz w:val="24"/>
                <w:szCs w:val="23"/>
              </w:rPr>
            </w:pPr>
          </w:p>
          <w:p w:rsidR="005E2B42" w:rsidRPr="005E2B42" w:rsidRDefault="005E2B42" w:rsidP="005E2B42">
            <w:pPr>
              <w:spacing w:after="0" w:line="254" w:lineRule="auto"/>
              <w:jc w:val="center"/>
              <w:rPr>
                <w:rFonts w:ascii="Times New Roman" w:eastAsia="Calibri" w:hAnsi="Times New Roman" w:cs="Times New Roman"/>
                <w:b/>
                <w:bCs/>
                <w:sz w:val="24"/>
                <w:szCs w:val="23"/>
              </w:rPr>
            </w:pPr>
            <w:r w:rsidRPr="005E2B42">
              <w:rPr>
                <w:rFonts w:ascii="Times New Roman" w:eastAsia="Calibri" w:hAnsi="Times New Roman" w:cs="Times New Roman"/>
                <w:b/>
                <w:bCs/>
                <w:sz w:val="24"/>
                <w:szCs w:val="23"/>
              </w:rPr>
              <w:t>52</w:t>
            </w:r>
          </w:p>
        </w:tc>
        <w:tc>
          <w:tcPr>
            <w:tcW w:w="1592" w:type="dxa"/>
            <w:shd w:val="clear" w:color="auto" w:fill="FFC000"/>
          </w:tcPr>
          <w:p w:rsidR="005E2B42" w:rsidRPr="005E2B42" w:rsidRDefault="005E2B42" w:rsidP="005E2B42">
            <w:pPr>
              <w:spacing w:after="0" w:line="254" w:lineRule="auto"/>
              <w:jc w:val="center"/>
              <w:rPr>
                <w:rFonts w:ascii="Times New Roman" w:eastAsia="Calibri" w:hAnsi="Times New Roman" w:cs="Times New Roman"/>
                <w:b/>
                <w:bCs/>
                <w:sz w:val="24"/>
                <w:szCs w:val="23"/>
              </w:rPr>
            </w:pPr>
          </w:p>
          <w:p w:rsidR="005E2B42" w:rsidRPr="005E2B42" w:rsidRDefault="005E2B42" w:rsidP="005E2B42">
            <w:pPr>
              <w:spacing w:after="0" w:line="254" w:lineRule="auto"/>
              <w:jc w:val="center"/>
              <w:rPr>
                <w:rFonts w:ascii="Times New Roman" w:eastAsia="Calibri" w:hAnsi="Times New Roman" w:cs="Times New Roman"/>
                <w:b/>
                <w:bCs/>
                <w:sz w:val="24"/>
                <w:szCs w:val="23"/>
              </w:rPr>
            </w:pPr>
            <w:r w:rsidRPr="005E2B42">
              <w:rPr>
                <w:rFonts w:ascii="Times New Roman" w:eastAsia="Calibri" w:hAnsi="Times New Roman" w:cs="Times New Roman"/>
                <w:b/>
                <w:bCs/>
                <w:sz w:val="24"/>
                <w:szCs w:val="23"/>
              </w:rPr>
              <w:t>9</w:t>
            </w:r>
          </w:p>
        </w:tc>
        <w:tc>
          <w:tcPr>
            <w:tcW w:w="1138" w:type="dxa"/>
            <w:shd w:val="clear" w:color="auto" w:fill="FFC000"/>
          </w:tcPr>
          <w:p w:rsidR="005E2B42" w:rsidRPr="005E2B42" w:rsidRDefault="00637FAE" w:rsidP="005E2B42">
            <w:pPr>
              <w:spacing w:after="0" w:line="254" w:lineRule="auto"/>
              <w:jc w:val="center"/>
              <w:rPr>
                <w:rFonts w:ascii="Times New Roman" w:eastAsia="Calibri" w:hAnsi="Times New Roman" w:cs="Times New Roman"/>
                <w:b/>
                <w:bCs/>
                <w:sz w:val="24"/>
                <w:szCs w:val="23"/>
              </w:rPr>
            </w:pPr>
            <w:r>
              <w:rPr>
                <w:rFonts w:ascii="Times New Roman" w:eastAsia="Calibri" w:hAnsi="Times New Roman" w:cs="Times New Roman"/>
                <w:b/>
                <w:bCs/>
                <w:sz w:val="24"/>
                <w:szCs w:val="23"/>
              </w:rPr>
              <w:t>252</w:t>
            </w:r>
          </w:p>
        </w:tc>
        <w:tc>
          <w:tcPr>
            <w:tcW w:w="1418" w:type="dxa"/>
            <w:shd w:val="clear" w:color="auto" w:fill="FFC000"/>
          </w:tcPr>
          <w:p w:rsidR="005E2B42" w:rsidRPr="005E2B42" w:rsidRDefault="002D0A25" w:rsidP="005E2B42">
            <w:pPr>
              <w:spacing w:after="0" w:line="254" w:lineRule="auto"/>
              <w:jc w:val="center"/>
              <w:rPr>
                <w:rFonts w:ascii="Times New Roman" w:eastAsia="Calibri" w:hAnsi="Times New Roman" w:cs="Times New Roman"/>
                <w:b/>
                <w:bCs/>
                <w:sz w:val="24"/>
                <w:szCs w:val="23"/>
              </w:rPr>
            </w:pPr>
            <w:r>
              <w:rPr>
                <w:rFonts w:ascii="Times New Roman" w:eastAsia="Calibri" w:hAnsi="Times New Roman" w:cs="Times New Roman"/>
                <w:b/>
                <w:bCs/>
                <w:sz w:val="24"/>
                <w:szCs w:val="23"/>
              </w:rPr>
              <w:t>1386</w:t>
            </w:r>
          </w:p>
        </w:tc>
        <w:tc>
          <w:tcPr>
            <w:tcW w:w="1471" w:type="dxa"/>
            <w:shd w:val="clear" w:color="auto" w:fill="FFC000"/>
          </w:tcPr>
          <w:p w:rsidR="005E2B42" w:rsidRPr="005E2B42" w:rsidRDefault="002D0A25" w:rsidP="005E2B42">
            <w:pPr>
              <w:spacing w:after="0" w:line="254" w:lineRule="auto"/>
              <w:jc w:val="center"/>
              <w:rPr>
                <w:rFonts w:ascii="Times New Roman" w:eastAsia="Calibri" w:hAnsi="Times New Roman" w:cs="Times New Roman"/>
                <w:b/>
                <w:bCs/>
                <w:sz w:val="24"/>
                <w:szCs w:val="23"/>
              </w:rPr>
            </w:pPr>
            <w:r>
              <w:rPr>
                <w:rFonts w:ascii="Times New Roman" w:eastAsia="Calibri" w:hAnsi="Times New Roman" w:cs="Times New Roman"/>
                <w:b/>
                <w:bCs/>
                <w:sz w:val="24"/>
                <w:szCs w:val="23"/>
              </w:rPr>
              <w:t>504</w:t>
            </w:r>
          </w:p>
        </w:tc>
        <w:tc>
          <w:tcPr>
            <w:tcW w:w="1381" w:type="dxa"/>
            <w:shd w:val="clear" w:color="auto" w:fill="FFC000"/>
          </w:tcPr>
          <w:p w:rsidR="005E2B42" w:rsidRPr="005E2B42" w:rsidRDefault="002D0A25" w:rsidP="005E2B42">
            <w:pPr>
              <w:spacing w:after="0" w:line="254" w:lineRule="auto"/>
              <w:jc w:val="center"/>
              <w:rPr>
                <w:rFonts w:ascii="Times New Roman" w:eastAsia="Calibri" w:hAnsi="Times New Roman" w:cs="Times New Roman"/>
                <w:b/>
                <w:bCs/>
                <w:sz w:val="24"/>
                <w:szCs w:val="23"/>
              </w:rPr>
            </w:pPr>
            <w:r>
              <w:rPr>
                <w:rFonts w:ascii="Times New Roman" w:eastAsia="Calibri" w:hAnsi="Times New Roman" w:cs="Times New Roman"/>
                <w:b/>
                <w:bCs/>
                <w:sz w:val="24"/>
                <w:szCs w:val="23"/>
              </w:rPr>
              <w:t>126</w:t>
            </w:r>
          </w:p>
        </w:tc>
        <w:tc>
          <w:tcPr>
            <w:tcW w:w="1425" w:type="dxa"/>
            <w:shd w:val="clear" w:color="auto" w:fill="FFC000"/>
          </w:tcPr>
          <w:p w:rsidR="005E2B42" w:rsidRPr="005E2B42" w:rsidRDefault="002D0A25" w:rsidP="005E2B42">
            <w:pPr>
              <w:spacing w:after="0" w:line="254" w:lineRule="auto"/>
              <w:jc w:val="center"/>
              <w:rPr>
                <w:rFonts w:ascii="Times New Roman" w:eastAsia="Calibri" w:hAnsi="Times New Roman" w:cs="Times New Roman"/>
                <w:b/>
                <w:bCs/>
                <w:sz w:val="24"/>
                <w:szCs w:val="23"/>
              </w:rPr>
            </w:pPr>
            <w:r>
              <w:rPr>
                <w:rFonts w:ascii="Times New Roman" w:eastAsia="Calibri" w:hAnsi="Times New Roman" w:cs="Times New Roman"/>
                <w:b/>
                <w:bCs/>
                <w:sz w:val="24"/>
                <w:szCs w:val="23"/>
              </w:rPr>
              <w:t>2016</w:t>
            </w:r>
          </w:p>
        </w:tc>
      </w:tr>
    </w:tbl>
    <w:p w:rsidR="005E2B42" w:rsidRPr="005E2B42" w:rsidRDefault="005E2B42" w:rsidP="005E2B42">
      <w:pPr>
        <w:tabs>
          <w:tab w:val="left" w:pos="2992"/>
        </w:tabs>
        <w:spacing w:after="0" w:line="240" w:lineRule="auto"/>
        <w:rPr>
          <w:rFonts w:ascii="Times New Roman" w:eastAsia="Calibri" w:hAnsi="Times New Roman" w:cs="Times New Roman"/>
          <w:bCs/>
          <w:sz w:val="24"/>
          <w:szCs w:val="24"/>
          <w:lang w:eastAsia="hr-HR"/>
        </w:rPr>
      </w:pPr>
    </w:p>
    <w:p w:rsidR="005E2B42" w:rsidRPr="005E2B42" w:rsidRDefault="005E2B42" w:rsidP="005E2B42">
      <w:pPr>
        <w:tabs>
          <w:tab w:val="left" w:pos="2992"/>
        </w:tabs>
        <w:spacing w:after="0" w:line="240" w:lineRule="auto"/>
        <w:rPr>
          <w:rFonts w:ascii="Times New Roman" w:eastAsia="Calibri" w:hAnsi="Times New Roman" w:cs="Times New Roman"/>
          <w:bCs/>
          <w:sz w:val="24"/>
          <w:szCs w:val="24"/>
          <w:lang w:eastAsia="hr-HR"/>
        </w:rPr>
      </w:pPr>
    </w:p>
    <w:p w:rsidR="005E2B42" w:rsidRPr="005E2B42" w:rsidRDefault="005E2B42" w:rsidP="005E2B42">
      <w:pPr>
        <w:tabs>
          <w:tab w:val="left" w:pos="2992"/>
        </w:tabs>
        <w:spacing w:after="0" w:line="240" w:lineRule="auto"/>
        <w:rPr>
          <w:rFonts w:ascii="Times New Roman" w:eastAsia="Calibri" w:hAnsi="Times New Roman" w:cs="Times New Roman"/>
          <w:bCs/>
          <w:sz w:val="24"/>
          <w:szCs w:val="24"/>
          <w:lang w:eastAsia="hr-HR"/>
        </w:rPr>
      </w:pPr>
    </w:p>
    <w:p w:rsidR="005E2B42" w:rsidRPr="005E2B42" w:rsidRDefault="005E2B42" w:rsidP="005E2B42">
      <w:pPr>
        <w:tabs>
          <w:tab w:val="left" w:pos="2992"/>
        </w:tabs>
        <w:spacing w:after="0" w:line="240" w:lineRule="auto"/>
        <w:rPr>
          <w:rFonts w:ascii="Times New Roman" w:eastAsia="Calibri" w:hAnsi="Times New Roman" w:cs="Times New Roman"/>
          <w:bCs/>
          <w:sz w:val="24"/>
          <w:szCs w:val="24"/>
          <w:lang w:eastAsia="hr-HR"/>
        </w:rPr>
      </w:pPr>
    </w:p>
    <w:p w:rsidR="005E2B42" w:rsidRPr="005E2B42" w:rsidRDefault="005E2B42" w:rsidP="005E2B42">
      <w:pPr>
        <w:tabs>
          <w:tab w:val="left" w:pos="2992"/>
        </w:tabs>
        <w:spacing w:after="0" w:line="240" w:lineRule="auto"/>
        <w:rPr>
          <w:rFonts w:ascii="Times New Roman" w:eastAsia="Calibri" w:hAnsi="Times New Roman" w:cs="Times New Roman"/>
          <w:bCs/>
          <w:sz w:val="24"/>
          <w:szCs w:val="24"/>
          <w:lang w:eastAsia="hr-HR"/>
        </w:rPr>
      </w:pPr>
    </w:p>
    <w:p w:rsidR="005E2B42" w:rsidRPr="005E2B42" w:rsidRDefault="005E2B42" w:rsidP="005E2B42">
      <w:pPr>
        <w:tabs>
          <w:tab w:val="left" w:pos="2992"/>
        </w:tabs>
        <w:spacing w:after="0" w:line="240" w:lineRule="auto"/>
        <w:jc w:val="both"/>
        <w:rPr>
          <w:rFonts w:ascii="Times New Roman" w:eastAsia="Calibri" w:hAnsi="Times New Roman" w:cs="Times New Roman"/>
          <w:noProof/>
          <w:color w:val="70AD47"/>
          <w:sz w:val="24"/>
          <w:szCs w:val="23"/>
          <w:lang w:eastAsia="hr-HR"/>
        </w:rPr>
      </w:pPr>
      <w:r w:rsidRPr="005E2B42">
        <w:rPr>
          <w:rFonts w:ascii="Times New Roman" w:eastAsia="Calibri" w:hAnsi="Times New Roman" w:cs="Times New Roman"/>
          <w:b/>
          <w:noProof/>
          <w:color w:val="70AD47"/>
          <w:sz w:val="28"/>
          <w:szCs w:val="28"/>
          <w:lang w:eastAsia="hr-HR"/>
        </w:rPr>
        <w:t>1.8. TJEDNO ZADUŽENJE SATNICE ODGOJITELJA</w:t>
      </w:r>
      <w:r w:rsidRPr="005E2B42">
        <w:rPr>
          <w:rFonts w:ascii="Times New Roman" w:eastAsia="Calibri" w:hAnsi="Times New Roman" w:cs="Times New Roman"/>
          <w:noProof/>
          <w:color w:val="70AD47"/>
          <w:sz w:val="24"/>
          <w:szCs w:val="23"/>
          <w:lang w:eastAsia="hr-HR"/>
        </w:rPr>
        <w:t xml:space="preserve"> </w:t>
      </w:r>
    </w:p>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p>
    <w:p w:rsidR="005E2B42" w:rsidRPr="005E2B42" w:rsidRDefault="005E2B42" w:rsidP="005E2B42">
      <w:pPr>
        <w:tabs>
          <w:tab w:val="left" w:pos="2992"/>
        </w:tabs>
        <w:spacing w:after="0" w:line="240" w:lineRule="auto"/>
        <w:ind w:firstLine="600"/>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U vrtiću naglašavamo značaj timskog rada koji sadržava:</w:t>
      </w:r>
    </w:p>
    <w:p w:rsidR="005E2B42" w:rsidRPr="005E2B42" w:rsidRDefault="005E2B42" w:rsidP="005E2B42">
      <w:pPr>
        <w:tabs>
          <w:tab w:val="left" w:pos="2992"/>
        </w:tabs>
        <w:spacing w:after="0" w:line="240" w:lineRule="auto"/>
        <w:ind w:left="360" w:hanging="360"/>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dnevno, tjedno, mjesečno i tromjesečno planiranje</w:t>
      </w:r>
    </w:p>
    <w:p w:rsidR="005E2B42" w:rsidRPr="005E2B42" w:rsidRDefault="005E2B42" w:rsidP="005E2B42">
      <w:pPr>
        <w:tabs>
          <w:tab w:val="left" w:pos="2992"/>
        </w:tabs>
        <w:spacing w:after="0" w:line="240" w:lineRule="auto"/>
        <w:ind w:left="360" w:hanging="360"/>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rad na dokumentaciji (arhiviranje materijala, i sl.)</w:t>
      </w:r>
    </w:p>
    <w:p w:rsidR="005E2B42" w:rsidRPr="005E2B42" w:rsidRDefault="005E2B42" w:rsidP="005E2B42">
      <w:pPr>
        <w:tabs>
          <w:tab w:val="left" w:pos="2992"/>
        </w:tabs>
        <w:spacing w:after="0" w:line="240" w:lineRule="auto"/>
        <w:ind w:left="360" w:hanging="360"/>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planiranje i kreiranje poticajnog okruženja</w:t>
      </w:r>
    </w:p>
    <w:p w:rsidR="005E2B42" w:rsidRPr="005E2B42" w:rsidRDefault="005E2B42" w:rsidP="005E2B42">
      <w:pPr>
        <w:tabs>
          <w:tab w:val="left" w:pos="2992"/>
        </w:tabs>
        <w:spacing w:after="0" w:line="240" w:lineRule="auto"/>
        <w:ind w:left="360" w:hanging="360"/>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priprema raznih vrsta poticaja za neposredni proces</w:t>
      </w:r>
    </w:p>
    <w:p w:rsidR="005E2B42" w:rsidRPr="005E2B42" w:rsidRDefault="005E2B42" w:rsidP="005E2B42">
      <w:pPr>
        <w:tabs>
          <w:tab w:val="left" w:pos="2992"/>
        </w:tabs>
        <w:spacing w:after="0" w:line="240" w:lineRule="auto"/>
        <w:ind w:left="360" w:hanging="360"/>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planiranje aktivnosti s ciljem podizanja kvalitete suradničkih odnosa na svim razinama procesa (suradnja među zaposlenicima, suradnja s djecom</w:t>
      </w:r>
    </w:p>
    <w:p w:rsidR="005E2B42" w:rsidRPr="005E2B42" w:rsidRDefault="005E2B42" w:rsidP="005E2B42">
      <w:pPr>
        <w:tabs>
          <w:tab w:val="left" w:pos="2992"/>
        </w:tabs>
        <w:spacing w:after="0" w:line="240" w:lineRule="auto"/>
        <w:ind w:left="360" w:hanging="360"/>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i suradnja s roditeljima)</w:t>
      </w:r>
    </w:p>
    <w:p w:rsidR="005E2B42" w:rsidRPr="005E2B42" w:rsidRDefault="005E2B42" w:rsidP="005E2B42">
      <w:pPr>
        <w:tabs>
          <w:tab w:val="left" w:pos="2992"/>
        </w:tabs>
        <w:spacing w:after="0" w:line="240" w:lineRule="auto"/>
        <w:ind w:left="360" w:hanging="360"/>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planiranje oblika suradnje s društvenom zajednicom i ostalo.</w:t>
      </w: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Vezano uz realizaciju ostale satnice tijekom pedagoške godine, osobito će se pratiti i procjenjivati osobni doprinos i angažman tj. spremnost (motivacija) svakog odgojitelja u timskom radu, te individualno stručno usavršavanje i procjena nivoa doprinosa istog na unapređivanju rada u skupini.</w:t>
      </w:r>
    </w:p>
    <w:p w:rsidR="005E2B42" w:rsidRPr="005E2B42" w:rsidRDefault="005E2B42" w:rsidP="005E2B42">
      <w:pPr>
        <w:tabs>
          <w:tab w:val="left" w:pos="2992"/>
        </w:tabs>
        <w:spacing w:after="0" w:line="240" w:lineRule="auto"/>
        <w:ind w:left="360" w:hanging="360"/>
        <w:jc w:val="both"/>
        <w:rPr>
          <w:rFonts w:ascii="Times New Roman" w:eastAsia="Calibri" w:hAnsi="Times New Roman" w:cs="Times New Roman"/>
          <w:noProof/>
          <w:sz w:val="24"/>
          <w:szCs w:val="24"/>
          <w:lang w:eastAsia="hr-HR"/>
        </w:rPr>
      </w:pPr>
    </w:p>
    <w:p w:rsidR="005E2B42" w:rsidRPr="005E2B42" w:rsidRDefault="005E2B42" w:rsidP="005E2B42">
      <w:pPr>
        <w:tabs>
          <w:tab w:val="left" w:pos="2992"/>
        </w:tabs>
        <w:spacing w:after="0" w:line="240" w:lineRule="auto"/>
        <w:ind w:left="360" w:hanging="360"/>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    TJEDNA STRUKTURA RADA ODGOJITELJA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5"/>
        <w:gridCol w:w="3084"/>
      </w:tblGrid>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NEPOSREDNI RAD</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27,30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DOKUMENTIRANJE PROCESA</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2,30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PRIPREMA, PLANIRANJE I POTICAJNO OKRUŽENJE</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3,30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RAD U TIMOVIMA, STRUČNI AKTIVI I SL.</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1,00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KONZULTACIJE SA STRUČNIM TIMOM I OSTALO</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1,00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RAD S RODITELJIMA</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0,45</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ODGOJITELJSKA VIJEĆA, SEMINARI, INDIVIDUALNO STRUČNO USAVRŠAVANJE</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0,45</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OSTALO</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0,30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b/>
                <w:noProof/>
                <w:sz w:val="24"/>
                <w:szCs w:val="23"/>
                <w:lang w:eastAsia="hr-HR"/>
              </w:rPr>
            </w:pPr>
            <w:r w:rsidRPr="005E2B42">
              <w:rPr>
                <w:rFonts w:ascii="Times New Roman" w:eastAsia="Calibri" w:hAnsi="Times New Roman" w:cs="Times New Roman"/>
                <w:b/>
                <w:noProof/>
                <w:sz w:val="24"/>
                <w:szCs w:val="23"/>
                <w:lang w:eastAsia="hr-HR"/>
              </w:rPr>
              <w:t>UKUPNO</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b/>
                <w:noProof/>
                <w:sz w:val="24"/>
                <w:szCs w:val="23"/>
                <w:lang w:eastAsia="hr-HR"/>
              </w:rPr>
            </w:pPr>
            <w:r w:rsidRPr="005E2B42">
              <w:rPr>
                <w:rFonts w:ascii="Times New Roman" w:eastAsia="Calibri" w:hAnsi="Times New Roman" w:cs="Times New Roman"/>
                <w:b/>
                <w:noProof/>
                <w:sz w:val="24"/>
                <w:szCs w:val="23"/>
                <w:lang w:eastAsia="hr-HR"/>
              </w:rPr>
              <w:t>37,30</w:t>
            </w:r>
          </w:p>
        </w:tc>
      </w:tr>
    </w:tbl>
    <w:p w:rsidR="005E2B42" w:rsidRPr="005E2B42" w:rsidRDefault="005E2B42" w:rsidP="005E2B42">
      <w:pPr>
        <w:tabs>
          <w:tab w:val="left" w:pos="2992"/>
        </w:tabs>
        <w:spacing w:after="0" w:line="240" w:lineRule="auto"/>
        <w:ind w:left="360" w:hanging="360"/>
        <w:jc w:val="both"/>
        <w:rPr>
          <w:rFonts w:ascii="Times New Roman" w:eastAsia="Calibri" w:hAnsi="Times New Roman" w:cs="Times New Roman"/>
          <w:noProof/>
          <w:sz w:val="24"/>
          <w:szCs w:val="23"/>
          <w:lang w:eastAsia="hr-HR"/>
        </w:rPr>
      </w:pPr>
    </w:p>
    <w:p w:rsidR="005E2B42" w:rsidRPr="005E2B42" w:rsidRDefault="005E2B42" w:rsidP="005E2B42">
      <w:pPr>
        <w:spacing w:after="0" w:line="240" w:lineRule="auto"/>
        <w:jc w:val="both"/>
        <w:rPr>
          <w:rFonts w:ascii="Times New Roman" w:eastAsia="Calibri" w:hAnsi="Times New Roman" w:cs="Times New Roman"/>
          <w:b/>
          <w:noProof/>
          <w:lang w:eastAsia="hr-HR"/>
        </w:rPr>
      </w:pPr>
    </w:p>
    <w:p w:rsidR="005E2B42" w:rsidRPr="005E2B42" w:rsidRDefault="005E2B42" w:rsidP="005E2B42">
      <w:pPr>
        <w:spacing w:after="0" w:line="276"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Po DPS-u je vidljivo da je satnica odgojitelja strukturirana na tjedni neposredni rad od 27,5 i ostale poslove od 10 sati. I jedna i druga satnica mora u prioritetu pratiti potrebe djece i roditelja na godišnjoj razini realizacije satnice što znači da će u jednom periodu godine, mjeseca i tjedana satnica biti veća, a u drugom manja prioritetno zbog potrebe procesa, a u skladu sa zakonskim aktima.</w:t>
      </w:r>
    </w:p>
    <w:p w:rsidR="005E2B42" w:rsidRPr="005E2B42" w:rsidRDefault="005E2B42" w:rsidP="005E2B42">
      <w:pPr>
        <w:spacing w:after="0" w:line="276"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lastRenderedPageBreak/>
        <w:t xml:space="preserve">Neposredni rad se realizira preraspodjelom satnice po potrebi organizacije rada, a u skladu sa Zakonom o radu. </w:t>
      </w:r>
    </w:p>
    <w:p w:rsidR="005E2B42" w:rsidRPr="005E2B42" w:rsidRDefault="005E2B42" w:rsidP="005E2B42">
      <w:pPr>
        <w:spacing w:after="0" w:line="276"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Struktura ostalih poslova je okvirna iz razloga što ovisi o specifičnostima organizacije procesa vezano uz realizaciju neposrednog rada, trenutačnih potreba i iznimnih situacija. U slučaju preraspodjele satnice (zamjene i slično) dnevna struktura ostalih poslova je promijenjiva i nestalna, a kada je zamjenski rad obvezna je dnevna priprema i valorizacija.Zbog karaktera djelatnosti i po potrebi organizacije rada, neposredni rad se organizira i planira u godišnjoj satnici, ali podložan je promjeni kao što je prethodno navedeno. Razlike eventualnih „viška“ sati koje odgojitelj ostvari potrebno je svesti na „nulu“ korištenjem slobodnih dana do kraja pedagoške godine. Slobodni dani iz akumulacije viška neposrednog rada odobravaju se tijekom posebne organizacije rada, u pravilu tijekom smanjenog kapaciteta djece.</w:t>
      </w:r>
    </w:p>
    <w:p w:rsidR="005E2B42" w:rsidRPr="005E2B42" w:rsidRDefault="005E2B42" w:rsidP="005E2B42">
      <w:pPr>
        <w:spacing w:after="0" w:line="276"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Ostali poslovi iznose 10 sati i kao obveza su u skladu s potrebom realizacije 40 satnog radnog tjedna. „Stečene“ navike koje nemaju uporište u zakonu (realizacija tih sati kod kuće ili na drugačiji način) unijele su šarenilo u pristupu tumačenja zakona koji je vrlo jasan u reguliranju „posla kod kuće“. Niz zakonskih i podzakonskih akata govore u prilog obvezi realizacije ove satnice u vrtiću te obvezama i ovlastima poslodavca, profesionalnoj tajni i slično. </w:t>
      </w:r>
    </w:p>
    <w:p w:rsidR="005E2B42" w:rsidRPr="005E2B42" w:rsidRDefault="005E2B42" w:rsidP="005E2B42">
      <w:pPr>
        <w:spacing w:after="0" w:line="276"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76" w:lineRule="auto"/>
        <w:ind w:hanging="360"/>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b/>
          <w:noProof/>
          <w:color w:val="FF0000"/>
          <w:sz w:val="28"/>
          <w:szCs w:val="28"/>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pBdr>
          <w:bottom w:val="single" w:sz="12" w:space="1" w:color="auto"/>
        </w:pBdr>
        <w:spacing w:after="0" w:line="240" w:lineRule="auto"/>
        <w:ind w:left="708"/>
        <w:rPr>
          <w:rFonts w:ascii="Times New Roman" w:eastAsia="Calibri" w:hAnsi="Times New Roman" w:cs="Times New Roman"/>
          <w:sz w:val="24"/>
          <w:szCs w:val="24"/>
          <w:lang w:eastAsia="hr-HR"/>
        </w:rPr>
      </w:pPr>
    </w:p>
    <w:p w:rsidR="005E2B42" w:rsidRPr="005E2B42" w:rsidRDefault="005E2B42" w:rsidP="005E2B42">
      <w:pPr>
        <w:spacing w:after="0" w:line="240" w:lineRule="auto"/>
        <w:ind w:left="708"/>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ab/>
      </w:r>
    </w:p>
    <w:p w:rsidR="005E2B42" w:rsidRPr="005E2B42" w:rsidRDefault="005E2B42" w:rsidP="005E2B42">
      <w:pPr>
        <w:spacing w:after="0" w:line="240" w:lineRule="auto"/>
        <w:rPr>
          <w:rFonts w:ascii="Times New Roman" w:eastAsia="Calibri" w:hAnsi="Times New Roman" w:cs="Times New Roman"/>
          <w:b/>
          <w:noProof/>
          <w:color w:val="70AD47"/>
          <w:sz w:val="28"/>
          <w:szCs w:val="28"/>
          <w:lang w:eastAsia="hr-HR"/>
        </w:rPr>
      </w:pPr>
      <w:r w:rsidRPr="005E2B42">
        <w:rPr>
          <w:rFonts w:ascii="Times New Roman" w:eastAsia="Calibri" w:hAnsi="Times New Roman" w:cs="Times New Roman"/>
          <w:b/>
          <w:noProof/>
          <w:color w:val="70AD47"/>
          <w:sz w:val="28"/>
          <w:szCs w:val="28"/>
          <w:lang w:eastAsia="hr-HR"/>
        </w:rPr>
        <w:t>1.9. STRUKTURA SATI RADA STRUČNIH  SURADNIKA</w:t>
      </w:r>
    </w:p>
    <w:p w:rsidR="005E2B42" w:rsidRPr="005E2B42" w:rsidRDefault="005E2B42" w:rsidP="005E2B42">
      <w:pPr>
        <w:spacing w:after="0" w:line="240" w:lineRule="auto"/>
        <w:rPr>
          <w:rFonts w:ascii="Times New Roman" w:eastAsia="Calibri" w:hAnsi="Times New Roman" w:cs="Times New Roman"/>
          <w:noProof/>
          <w:color w:val="70AD47"/>
          <w:sz w:val="24"/>
          <w:szCs w:val="24"/>
          <w:lang w:eastAsia="hr-HR"/>
        </w:rPr>
      </w:pPr>
    </w:p>
    <w:p w:rsidR="005E2B42" w:rsidRPr="005E2B42" w:rsidRDefault="005E2B42" w:rsidP="005E2B42">
      <w:pPr>
        <w:spacing w:after="0" w:line="240" w:lineRule="auto"/>
        <w:rPr>
          <w:rFonts w:ascii="Times New Roman" w:eastAsia="Calibri" w:hAnsi="Times New Roman" w:cs="Times New Roman"/>
          <w:noProof/>
          <w:color w:val="70AD47"/>
          <w:sz w:val="24"/>
          <w:szCs w:val="24"/>
          <w:lang w:eastAsia="hr-HR"/>
        </w:rPr>
      </w:pPr>
      <w:r w:rsidRPr="005E2B42">
        <w:rPr>
          <w:rFonts w:ascii="Times New Roman" w:eastAsia="Calibri" w:hAnsi="Times New Roman" w:cs="Times New Roman"/>
          <w:noProof/>
          <w:color w:val="70AD47"/>
          <w:sz w:val="24"/>
          <w:szCs w:val="24"/>
          <w:lang w:eastAsia="hr-HR"/>
        </w:rPr>
        <w:t>RADNO VRIJEME:</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Radno vrijeme stručnih suradnika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PSIHOLOG, Lucija Hison: 8,00– 15,00 (Svaki drugi dan)</w:t>
      </w:r>
    </w:p>
    <w:p w:rsidR="005E2B42" w:rsidRPr="005E2B42" w:rsidRDefault="009371CF" w:rsidP="005E2B42">
      <w:pPr>
        <w:spacing w:after="0" w:line="240" w:lineRule="auto"/>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GLAVNA SESTRA: Ivana Bacan: 8,00-15</w:t>
      </w:r>
      <w:r w:rsidR="005E2B42" w:rsidRPr="005E2B42">
        <w:rPr>
          <w:rFonts w:ascii="Times New Roman" w:eastAsia="Calibri" w:hAnsi="Times New Roman" w:cs="Times New Roman"/>
          <w:noProof/>
          <w:sz w:val="24"/>
          <w:szCs w:val="24"/>
          <w:lang w:eastAsia="hr-HR"/>
        </w:rPr>
        <w:t xml:space="preserve">,00 (Ponedjeljak i srijeda) </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Svaki član stručnog tima je obvezan mjesečno jedan dan boraviti u područnom objektu, a u  poslove je uključeno: uvid u rad, uvid u dokumentaciju, individualini i kolektivni rad s odgojieljima i rad s roditeljima.</w:t>
      </w:r>
    </w:p>
    <w:p w:rsidR="005E2B42" w:rsidRPr="005E2B42" w:rsidRDefault="005E2B42" w:rsidP="005E2B42">
      <w:pPr>
        <w:spacing w:after="0" w:line="240" w:lineRule="auto"/>
        <w:rPr>
          <w:rFonts w:ascii="Times New Roman" w:eastAsia="Calibri" w:hAnsi="Times New Roman" w:cs="Times New Roman"/>
          <w:noProof/>
          <w:sz w:val="24"/>
          <w:szCs w:val="24"/>
          <w:lang w:eastAsia="hr-HR"/>
        </w:rPr>
      </w:pPr>
    </w:p>
    <w:p w:rsidR="005E2B42" w:rsidRPr="005E2B42" w:rsidRDefault="005E2B42" w:rsidP="005E2B42">
      <w:pPr>
        <w:tabs>
          <w:tab w:val="left" w:pos="2992"/>
        </w:tabs>
        <w:spacing w:after="0" w:line="240" w:lineRule="auto"/>
        <w:ind w:left="360" w:hanging="360"/>
        <w:jc w:val="both"/>
        <w:rPr>
          <w:rFonts w:ascii="Times New Roman" w:eastAsia="Calibri" w:hAnsi="Times New Roman" w:cs="Times New Roman"/>
          <w:b/>
          <w:noProof/>
          <w:color w:val="99CC00"/>
          <w:sz w:val="24"/>
          <w:szCs w:val="24"/>
          <w:lang w:eastAsia="hr-HR"/>
        </w:rPr>
      </w:pPr>
    </w:p>
    <w:p w:rsidR="005E2B42" w:rsidRPr="005E2B42" w:rsidRDefault="005E2B42" w:rsidP="005E2B42">
      <w:pPr>
        <w:tabs>
          <w:tab w:val="left" w:pos="2992"/>
        </w:tabs>
        <w:spacing w:after="0" w:line="240" w:lineRule="auto"/>
        <w:ind w:left="360" w:hanging="360"/>
        <w:jc w:val="both"/>
        <w:rPr>
          <w:rFonts w:ascii="Times New Roman" w:eastAsia="Calibri" w:hAnsi="Times New Roman" w:cs="Times New Roman"/>
          <w:b/>
          <w:noProof/>
          <w:color w:val="99CC00"/>
          <w:sz w:val="24"/>
          <w:szCs w:val="24"/>
          <w:lang w:eastAsia="hr-HR"/>
        </w:rPr>
      </w:pPr>
    </w:p>
    <w:p w:rsidR="005E2B42" w:rsidRPr="005E2B42" w:rsidRDefault="005E2B42" w:rsidP="005E2B42">
      <w:pPr>
        <w:tabs>
          <w:tab w:val="left" w:pos="2992"/>
        </w:tabs>
        <w:spacing w:after="0" w:line="240" w:lineRule="auto"/>
        <w:ind w:left="360" w:hanging="360"/>
        <w:jc w:val="both"/>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TJEDNA STRUKTURA RADA STRUČNOG SURADNIKA</w:t>
      </w:r>
    </w:p>
    <w:p w:rsidR="005E2B42" w:rsidRPr="005E2B42" w:rsidRDefault="005E2B42" w:rsidP="005E2B42">
      <w:pPr>
        <w:tabs>
          <w:tab w:val="left" w:pos="2992"/>
        </w:tabs>
        <w:spacing w:after="0" w:line="240" w:lineRule="auto"/>
        <w:ind w:left="360" w:hanging="360"/>
        <w:jc w:val="both"/>
        <w:rPr>
          <w:rFonts w:ascii="Times New Roman" w:eastAsia="Calibri" w:hAnsi="Times New Roman" w:cs="Times New Roman"/>
          <w:b/>
          <w:noProof/>
          <w:color w:val="99CC00"/>
          <w:sz w:val="24"/>
          <w:szCs w:val="24"/>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5"/>
        <w:gridCol w:w="3084"/>
      </w:tblGrid>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NEPOSREDNI RAD</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12,00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PRIPREMA I PLANIRANJE</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0,30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RAD S ODGOJITELJIMA</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1,00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STRUČNO USAVRŠAVANJE ODGOJITELJA</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1,00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KREIRANJE I REALIZACIJA ODGOJNO-OBRAZOVNOG PROGRAMA, PRAĆENJE I VREDNOVANJE</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1,00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RAD NA UNAPRJEĐENJU (PROJEKTI, PROGRAMI I SL.)</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1,00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PEDAGOŠKA DOKUMENTACIJA </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0,30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RAD U STRUČNIM TIJELIMA (ODGOJITELJSKO VIJEĆE, AKTIVI, TIMOVI, SUSTRUČNJACI)</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1,00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PRAĆENJE I DOKUMENTIRANJE RAZVOJA I NAPRETKA DJECE</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0,30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SURADNJA S RODITELJIMA</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0,30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STRUČNO USAVRŠAVANJE</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0,30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RAD S VANJSKIM INSTITUCIJAMA, WEB</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0,30</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OSTALO</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noProof/>
                <w:sz w:val="24"/>
                <w:szCs w:val="23"/>
                <w:lang w:eastAsia="hr-HR"/>
              </w:rPr>
            </w:pPr>
            <w:r w:rsidRPr="005E2B42">
              <w:rPr>
                <w:rFonts w:ascii="Times New Roman" w:eastAsia="Calibri" w:hAnsi="Times New Roman" w:cs="Times New Roman"/>
                <w:noProof/>
                <w:sz w:val="24"/>
                <w:szCs w:val="23"/>
                <w:lang w:eastAsia="hr-HR"/>
              </w:rPr>
              <w:t xml:space="preserve">  </w:t>
            </w:r>
          </w:p>
        </w:tc>
      </w:tr>
      <w:tr w:rsidR="005E2B42" w:rsidRPr="005E2B42" w:rsidTr="008E3E89">
        <w:tc>
          <w:tcPr>
            <w:tcW w:w="10915" w:type="dxa"/>
          </w:tcPr>
          <w:p w:rsidR="005E2B42" w:rsidRPr="005E2B42" w:rsidRDefault="005E2B42" w:rsidP="005E2B42">
            <w:pPr>
              <w:tabs>
                <w:tab w:val="left" w:pos="2992"/>
              </w:tabs>
              <w:spacing w:after="0" w:line="240" w:lineRule="auto"/>
              <w:jc w:val="both"/>
              <w:rPr>
                <w:rFonts w:ascii="Times New Roman" w:eastAsia="Calibri" w:hAnsi="Times New Roman" w:cs="Times New Roman"/>
                <w:b/>
                <w:noProof/>
                <w:sz w:val="24"/>
                <w:szCs w:val="23"/>
                <w:lang w:eastAsia="hr-HR"/>
              </w:rPr>
            </w:pPr>
            <w:r w:rsidRPr="005E2B42">
              <w:rPr>
                <w:rFonts w:ascii="Times New Roman" w:eastAsia="Calibri" w:hAnsi="Times New Roman" w:cs="Times New Roman"/>
                <w:b/>
                <w:noProof/>
                <w:sz w:val="24"/>
                <w:szCs w:val="23"/>
                <w:lang w:eastAsia="hr-HR"/>
              </w:rPr>
              <w:t>UKUPNO</w:t>
            </w:r>
          </w:p>
        </w:tc>
        <w:tc>
          <w:tcPr>
            <w:tcW w:w="3084" w:type="dxa"/>
          </w:tcPr>
          <w:p w:rsidR="005E2B42" w:rsidRPr="005E2B42" w:rsidRDefault="005E2B42" w:rsidP="005E2B42">
            <w:pPr>
              <w:tabs>
                <w:tab w:val="left" w:pos="2992"/>
              </w:tabs>
              <w:spacing w:after="0" w:line="240" w:lineRule="auto"/>
              <w:jc w:val="both"/>
              <w:rPr>
                <w:rFonts w:ascii="Times New Roman" w:eastAsia="Calibri" w:hAnsi="Times New Roman" w:cs="Times New Roman"/>
                <w:b/>
                <w:noProof/>
                <w:sz w:val="24"/>
                <w:szCs w:val="23"/>
                <w:lang w:eastAsia="hr-HR"/>
              </w:rPr>
            </w:pPr>
            <w:r w:rsidRPr="005E2B42">
              <w:rPr>
                <w:rFonts w:ascii="Times New Roman" w:eastAsia="Calibri" w:hAnsi="Times New Roman" w:cs="Times New Roman"/>
                <w:b/>
                <w:noProof/>
                <w:sz w:val="24"/>
                <w:szCs w:val="23"/>
                <w:lang w:eastAsia="hr-HR"/>
              </w:rPr>
              <w:t>20,00</w:t>
            </w:r>
          </w:p>
        </w:tc>
      </w:tr>
    </w:tbl>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Ova struktura je okvirna i sklona promjenama s obzirom na dinamiku, organizacijsku strukturu, trenutačnu situaciju, potrebe  i sl..</w:t>
      </w: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Obvezu mjesečnog planiranja rada u odnosu na skupine (djecu), odgojitelje i roditelje, stručni tim i ostalo, dužni su voditi članovi stručnog tima   </w:t>
      </w: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kao i realizaciju dnevnih poslova.</w:t>
      </w: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Predviđena struktura poslova stručnih suradnika je okvirna struktura poslova i zdravstvene voditeljice.</w:t>
      </w: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Praćenje realizacije plana članova stručnog tima redovito vrši ravnatelj osobnim uvidom i putem protokola praćenja (tromjesečno).</w:t>
      </w:r>
    </w:p>
    <w:p w:rsidR="005E2B42" w:rsidRPr="005E2B42" w:rsidRDefault="005E2B42" w:rsidP="005E2B42">
      <w:pPr>
        <w:spacing w:after="0" w:line="240" w:lineRule="auto"/>
        <w:jc w:val="both"/>
        <w:rPr>
          <w:rFonts w:ascii="Times New Roman" w:eastAsia="Calibri" w:hAnsi="Times New Roman" w:cs="Times New Roman"/>
          <w:b/>
          <w:noProof/>
          <w:color w:val="70AD47"/>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1.10. ODGOJITELJSKA VIJEĆA</w:t>
      </w:r>
    </w:p>
    <w:p w:rsidR="005E2B42" w:rsidRPr="005E2B42" w:rsidRDefault="005E2B42" w:rsidP="005E2B42">
      <w:pPr>
        <w:spacing w:after="0" w:line="240" w:lineRule="auto"/>
        <w:jc w:val="both"/>
        <w:rPr>
          <w:rFonts w:ascii="Times New Roman" w:eastAsia="Calibri" w:hAnsi="Times New Roman" w:cs="Times New Roman"/>
          <w:b/>
          <w:noProof/>
          <w:color w:val="00B0F0"/>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Tijekom godine, obavezno je održati četiri sjednice Odgojiteljskih vijeća iako je u skladu s dinamikom organizacije rada  ustanove moguće i više sjednica.</w:t>
      </w: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tbl>
      <w:tblPr>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2"/>
        <w:gridCol w:w="5422"/>
      </w:tblGrid>
      <w:tr w:rsidR="005E2B42" w:rsidRPr="005E2B42" w:rsidTr="008E3E89">
        <w:trPr>
          <w:trHeight w:val="481"/>
        </w:trPr>
        <w:tc>
          <w:tcPr>
            <w:tcW w:w="5422" w:type="dxa"/>
          </w:tcPr>
          <w:p w:rsidR="005E2B42" w:rsidRPr="005E2B42" w:rsidRDefault="005E2B42" w:rsidP="005E2B42">
            <w:pPr>
              <w:spacing w:after="0" w:line="360" w:lineRule="auto"/>
              <w:jc w:val="center"/>
              <w:rPr>
                <w:rFonts w:ascii="Times New Roman" w:eastAsia="Calibri" w:hAnsi="Times New Roman" w:cs="Times New Roman"/>
                <w:b/>
                <w:bCs/>
                <w:color w:val="70AD47"/>
                <w:sz w:val="24"/>
                <w:szCs w:val="24"/>
                <w:lang w:eastAsia="hr-HR"/>
              </w:rPr>
            </w:pPr>
            <w:r w:rsidRPr="005E2B42">
              <w:rPr>
                <w:rFonts w:ascii="Times New Roman" w:eastAsia="Calibri" w:hAnsi="Times New Roman" w:cs="Times New Roman"/>
                <w:b/>
                <w:bCs/>
                <w:color w:val="70AD47"/>
                <w:sz w:val="24"/>
                <w:szCs w:val="24"/>
                <w:lang w:eastAsia="hr-HR"/>
              </w:rPr>
              <w:t>Planirane teme Odgojiteljskog vijeća</w:t>
            </w:r>
          </w:p>
        </w:tc>
        <w:tc>
          <w:tcPr>
            <w:tcW w:w="5422" w:type="dxa"/>
          </w:tcPr>
          <w:p w:rsidR="005E2B42" w:rsidRPr="005E2B42" w:rsidRDefault="005E2B42" w:rsidP="005E2B42">
            <w:pPr>
              <w:spacing w:after="0" w:line="360" w:lineRule="auto"/>
              <w:jc w:val="center"/>
              <w:rPr>
                <w:rFonts w:ascii="Times New Roman" w:eastAsia="Calibri" w:hAnsi="Times New Roman" w:cs="Times New Roman"/>
                <w:b/>
                <w:bCs/>
                <w:color w:val="70AD47"/>
                <w:sz w:val="24"/>
                <w:szCs w:val="24"/>
                <w:lang w:eastAsia="hr-HR"/>
              </w:rPr>
            </w:pPr>
            <w:r w:rsidRPr="005E2B42">
              <w:rPr>
                <w:rFonts w:ascii="Times New Roman" w:eastAsia="Calibri" w:hAnsi="Times New Roman" w:cs="Times New Roman"/>
                <w:b/>
                <w:bCs/>
                <w:color w:val="70AD47"/>
                <w:sz w:val="24"/>
                <w:szCs w:val="24"/>
                <w:lang w:eastAsia="hr-HR"/>
              </w:rPr>
              <w:t>Vrijeme realizacije</w:t>
            </w:r>
          </w:p>
        </w:tc>
      </w:tr>
      <w:tr w:rsidR="005E2B42" w:rsidRPr="005E2B42" w:rsidTr="008E3E89">
        <w:trPr>
          <w:trHeight w:val="1124"/>
        </w:trPr>
        <w:tc>
          <w:tcPr>
            <w:tcW w:w="5422" w:type="dxa"/>
          </w:tcPr>
          <w:p w:rsidR="005E2B42" w:rsidRPr="005E2B42" w:rsidRDefault="005E2B42" w:rsidP="005E2B42">
            <w:pPr>
              <w:spacing w:after="0" w:line="276" w:lineRule="auto"/>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Razmatranje Godišnjeg plana</w:t>
            </w:r>
            <w:r w:rsidR="00690D58">
              <w:rPr>
                <w:rFonts w:ascii="Times New Roman" w:eastAsia="Calibri" w:hAnsi="Times New Roman" w:cs="Times New Roman"/>
                <w:bCs/>
                <w:sz w:val="24"/>
                <w:szCs w:val="24"/>
                <w:lang w:eastAsia="hr-HR"/>
              </w:rPr>
              <w:t xml:space="preserve"> i programa rada za 2023./2024</w:t>
            </w:r>
            <w:r w:rsidRPr="005E2B42">
              <w:rPr>
                <w:rFonts w:ascii="Times New Roman" w:eastAsia="Calibri" w:hAnsi="Times New Roman" w:cs="Times New Roman"/>
                <w:bCs/>
                <w:sz w:val="24"/>
                <w:szCs w:val="24"/>
                <w:lang w:eastAsia="hr-HR"/>
              </w:rPr>
              <w:t>.</w:t>
            </w:r>
          </w:p>
        </w:tc>
        <w:tc>
          <w:tcPr>
            <w:tcW w:w="5422" w:type="dxa"/>
          </w:tcPr>
          <w:p w:rsidR="005E2B42" w:rsidRPr="005E2B42" w:rsidRDefault="005E2B42" w:rsidP="005E2B42">
            <w:pPr>
              <w:spacing w:after="0" w:line="360" w:lineRule="auto"/>
              <w:jc w:val="center"/>
              <w:rPr>
                <w:rFonts w:ascii="Times New Roman" w:eastAsia="Calibri" w:hAnsi="Times New Roman" w:cs="Times New Roman"/>
                <w:bCs/>
                <w:sz w:val="24"/>
                <w:szCs w:val="24"/>
                <w:lang w:eastAsia="hr-HR"/>
              </w:rPr>
            </w:pPr>
          </w:p>
          <w:p w:rsidR="005E2B42" w:rsidRPr="005E2B42" w:rsidRDefault="00690D58" w:rsidP="005E2B42">
            <w:pPr>
              <w:spacing w:after="0" w:line="360" w:lineRule="auto"/>
              <w:jc w:val="center"/>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 xml:space="preserve"> 29.09.2023</w:t>
            </w:r>
            <w:r w:rsidR="005E2B42" w:rsidRPr="005E2B42">
              <w:rPr>
                <w:rFonts w:ascii="Times New Roman" w:eastAsia="Calibri" w:hAnsi="Times New Roman" w:cs="Times New Roman"/>
                <w:bCs/>
                <w:sz w:val="24"/>
                <w:szCs w:val="24"/>
                <w:lang w:eastAsia="hr-HR"/>
              </w:rPr>
              <w:t>.</w:t>
            </w:r>
          </w:p>
        </w:tc>
      </w:tr>
      <w:tr w:rsidR="005E2B42" w:rsidRPr="005E2B42" w:rsidTr="008E3E89">
        <w:trPr>
          <w:trHeight w:val="603"/>
        </w:trPr>
        <w:tc>
          <w:tcPr>
            <w:tcW w:w="5422" w:type="dxa"/>
          </w:tcPr>
          <w:p w:rsidR="005E2B42" w:rsidRPr="005E2B42" w:rsidRDefault="005E2B42" w:rsidP="005E2B42">
            <w:pPr>
              <w:spacing w:after="0" w:line="276" w:lineRule="auto"/>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Polugodišnje izvješće o realizaciji</w:t>
            </w:r>
            <w:r w:rsidR="00690D58">
              <w:rPr>
                <w:rFonts w:ascii="Times New Roman" w:eastAsia="Calibri" w:hAnsi="Times New Roman" w:cs="Times New Roman"/>
                <w:bCs/>
                <w:sz w:val="24"/>
                <w:szCs w:val="24"/>
                <w:lang w:eastAsia="hr-HR"/>
              </w:rPr>
              <w:t xml:space="preserve"> Godišnjeg plana i programa 2023./2024</w:t>
            </w:r>
            <w:r w:rsidRPr="005E2B42">
              <w:rPr>
                <w:rFonts w:ascii="Times New Roman" w:eastAsia="Calibri" w:hAnsi="Times New Roman" w:cs="Times New Roman"/>
                <w:bCs/>
                <w:sz w:val="24"/>
                <w:szCs w:val="24"/>
                <w:lang w:eastAsia="hr-HR"/>
              </w:rPr>
              <w:t>.</w:t>
            </w:r>
          </w:p>
        </w:tc>
        <w:tc>
          <w:tcPr>
            <w:tcW w:w="5422" w:type="dxa"/>
          </w:tcPr>
          <w:p w:rsidR="005E2B42" w:rsidRPr="005E2B42" w:rsidRDefault="00690D58" w:rsidP="005E2B42">
            <w:pPr>
              <w:spacing w:after="0" w:line="360" w:lineRule="auto"/>
              <w:jc w:val="center"/>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Ožujak, 2024.</w:t>
            </w:r>
          </w:p>
          <w:p w:rsidR="005E2B42" w:rsidRPr="005E2B42" w:rsidRDefault="005E2B42" w:rsidP="005E2B42">
            <w:pPr>
              <w:spacing w:after="0" w:line="360" w:lineRule="auto"/>
              <w:rPr>
                <w:rFonts w:ascii="Times New Roman" w:eastAsia="Calibri" w:hAnsi="Times New Roman" w:cs="Times New Roman"/>
                <w:bCs/>
                <w:sz w:val="24"/>
                <w:szCs w:val="24"/>
                <w:lang w:eastAsia="hr-HR"/>
              </w:rPr>
            </w:pPr>
          </w:p>
        </w:tc>
      </w:tr>
      <w:tr w:rsidR="005E2B42" w:rsidRPr="005E2B42" w:rsidTr="008E3E89">
        <w:trPr>
          <w:trHeight w:val="1124"/>
        </w:trPr>
        <w:tc>
          <w:tcPr>
            <w:tcW w:w="5422" w:type="dxa"/>
          </w:tcPr>
          <w:p w:rsidR="005E2B42" w:rsidRPr="005E2B42" w:rsidRDefault="005E2B42" w:rsidP="005E2B42">
            <w:pPr>
              <w:tabs>
                <w:tab w:val="left" w:pos="0"/>
              </w:tabs>
              <w:spacing w:after="0" w:line="276"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Organizacijski i sadržajni aspekti rada, razmjena iskustava i informacija, izvješća sa seminara i savjetovanja</w:t>
            </w:r>
          </w:p>
        </w:tc>
        <w:tc>
          <w:tcPr>
            <w:tcW w:w="5422" w:type="dxa"/>
          </w:tcPr>
          <w:p w:rsidR="005E2B42" w:rsidRPr="005E2B42" w:rsidRDefault="005E2B42" w:rsidP="005E2B42">
            <w:pPr>
              <w:spacing w:after="0" w:line="360" w:lineRule="auto"/>
              <w:jc w:val="center"/>
              <w:rPr>
                <w:rFonts w:ascii="Times New Roman" w:eastAsia="Calibri" w:hAnsi="Times New Roman" w:cs="Times New Roman"/>
                <w:bCs/>
                <w:sz w:val="24"/>
                <w:szCs w:val="24"/>
                <w:lang w:eastAsia="hr-HR"/>
              </w:rPr>
            </w:pPr>
          </w:p>
          <w:p w:rsidR="005E2B42" w:rsidRPr="005E2B42" w:rsidRDefault="00690D58" w:rsidP="005E2B42">
            <w:pPr>
              <w:spacing w:after="0" w:line="360" w:lineRule="auto"/>
              <w:jc w:val="center"/>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Travanj, 2024</w:t>
            </w:r>
            <w:r w:rsidR="005E2B42" w:rsidRPr="005E2B42">
              <w:rPr>
                <w:rFonts w:ascii="Times New Roman" w:eastAsia="Calibri" w:hAnsi="Times New Roman" w:cs="Times New Roman"/>
                <w:bCs/>
                <w:sz w:val="24"/>
                <w:szCs w:val="24"/>
                <w:lang w:eastAsia="hr-HR"/>
              </w:rPr>
              <w:t>.</w:t>
            </w:r>
          </w:p>
        </w:tc>
      </w:tr>
      <w:tr w:rsidR="005E2B42" w:rsidRPr="005E2B42" w:rsidTr="008E3E89">
        <w:trPr>
          <w:trHeight w:val="749"/>
        </w:trPr>
        <w:tc>
          <w:tcPr>
            <w:tcW w:w="5422" w:type="dxa"/>
          </w:tcPr>
          <w:p w:rsidR="005E2B42" w:rsidRPr="005E2B42" w:rsidRDefault="005E2B42" w:rsidP="005E2B42">
            <w:pPr>
              <w:tabs>
                <w:tab w:val="left" w:pos="0"/>
              </w:tabs>
              <w:spacing w:after="0" w:line="276"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Rasprava o ljetnom planu rada (boravak na zraku, promjene u organizaciji rada)</w:t>
            </w:r>
          </w:p>
        </w:tc>
        <w:tc>
          <w:tcPr>
            <w:tcW w:w="5422" w:type="dxa"/>
          </w:tcPr>
          <w:p w:rsidR="005E2B42" w:rsidRPr="005E2B42" w:rsidRDefault="00690D58" w:rsidP="005E2B42">
            <w:pPr>
              <w:spacing w:after="0" w:line="360" w:lineRule="auto"/>
              <w:jc w:val="center"/>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Svibanj, 2024.</w:t>
            </w:r>
          </w:p>
        </w:tc>
      </w:tr>
      <w:tr w:rsidR="005E2B42" w:rsidRPr="005E2B42" w:rsidTr="008E3E89">
        <w:trPr>
          <w:trHeight w:val="749"/>
        </w:trPr>
        <w:tc>
          <w:tcPr>
            <w:tcW w:w="5422" w:type="dxa"/>
          </w:tcPr>
          <w:p w:rsidR="005E2B42" w:rsidRPr="005E2B42" w:rsidRDefault="005E2B42" w:rsidP="005E2B42">
            <w:pPr>
              <w:tabs>
                <w:tab w:val="left" w:pos="0"/>
              </w:tabs>
              <w:spacing w:after="0" w:line="276"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Ljetna organizacija rada i elementi Godišnjeg izvješća (obrađeni podaci)</w:t>
            </w:r>
          </w:p>
        </w:tc>
        <w:tc>
          <w:tcPr>
            <w:tcW w:w="5422" w:type="dxa"/>
          </w:tcPr>
          <w:p w:rsidR="005E2B42" w:rsidRPr="005E2B42" w:rsidRDefault="00690D58" w:rsidP="005E2B42">
            <w:pPr>
              <w:spacing w:after="0" w:line="360" w:lineRule="auto"/>
              <w:jc w:val="center"/>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Do 15. lipnja .2024</w:t>
            </w:r>
            <w:r w:rsidR="005E2B42" w:rsidRPr="005E2B42">
              <w:rPr>
                <w:rFonts w:ascii="Times New Roman" w:eastAsia="Calibri" w:hAnsi="Times New Roman" w:cs="Times New Roman"/>
                <w:bCs/>
                <w:sz w:val="24"/>
                <w:szCs w:val="24"/>
                <w:lang w:eastAsia="hr-HR"/>
              </w:rPr>
              <w:t>.</w:t>
            </w:r>
          </w:p>
        </w:tc>
      </w:tr>
      <w:tr w:rsidR="005E2B42" w:rsidRPr="005E2B42" w:rsidTr="008E3E89">
        <w:trPr>
          <w:trHeight w:val="1124"/>
        </w:trPr>
        <w:tc>
          <w:tcPr>
            <w:tcW w:w="5422" w:type="dxa"/>
          </w:tcPr>
          <w:p w:rsidR="005E2B42" w:rsidRPr="005E2B42" w:rsidRDefault="005E2B42" w:rsidP="005E2B42">
            <w:pPr>
              <w:tabs>
                <w:tab w:val="left" w:pos="0"/>
              </w:tabs>
              <w:spacing w:after="0" w:line="276"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Razmatranje i rasprava o Godišnjem izvješću Dječjeg vrtića "Pušlek" za pedagošku godinu </w:t>
            </w:r>
            <w:r w:rsidR="00690D58">
              <w:rPr>
                <w:rFonts w:ascii="Times New Roman" w:eastAsia="Calibri" w:hAnsi="Times New Roman" w:cs="Times New Roman"/>
                <w:bCs/>
                <w:sz w:val="24"/>
                <w:szCs w:val="24"/>
                <w:lang w:eastAsia="hr-HR"/>
              </w:rPr>
              <w:t>2023./2024</w:t>
            </w:r>
            <w:r w:rsidRPr="005E2B42">
              <w:rPr>
                <w:rFonts w:ascii="Times New Roman" w:eastAsia="Calibri" w:hAnsi="Times New Roman" w:cs="Times New Roman"/>
                <w:bCs/>
                <w:sz w:val="24"/>
                <w:szCs w:val="24"/>
                <w:lang w:eastAsia="hr-HR"/>
              </w:rPr>
              <w:t>.</w:t>
            </w:r>
          </w:p>
        </w:tc>
        <w:tc>
          <w:tcPr>
            <w:tcW w:w="5422" w:type="dxa"/>
          </w:tcPr>
          <w:p w:rsidR="005E2B42" w:rsidRPr="005E2B42" w:rsidRDefault="00690D58" w:rsidP="005E2B42">
            <w:pPr>
              <w:spacing w:after="0" w:line="360" w:lineRule="auto"/>
              <w:jc w:val="center"/>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Do 30.08.2024</w:t>
            </w:r>
            <w:r w:rsidR="005E2B42" w:rsidRPr="005E2B42">
              <w:rPr>
                <w:rFonts w:ascii="Times New Roman" w:eastAsia="Calibri" w:hAnsi="Times New Roman" w:cs="Times New Roman"/>
                <w:bCs/>
                <w:sz w:val="24"/>
                <w:szCs w:val="24"/>
                <w:lang w:eastAsia="hr-HR"/>
              </w:rPr>
              <w:t>.</w:t>
            </w:r>
          </w:p>
        </w:tc>
      </w:tr>
    </w:tbl>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b/>
          <w:noProof/>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b/>
          <w:noProof/>
          <w:color w:val="70AD47"/>
          <w:sz w:val="24"/>
          <w:szCs w:val="24"/>
          <w:lang w:eastAsia="hr-HR"/>
        </w:rPr>
      </w:pPr>
      <w:r w:rsidRPr="005E2B42">
        <w:rPr>
          <w:rFonts w:ascii="Times New Roman" w:eastAsia="Calibri" w:hAnsi="Times New Roman" w:cs="Times New Roman"/>
          <w:b/>
          <w:noProof/>
          <w:color w:val="70AD47"/>
          <w:sz w:val="24"/>
          <w:szCs w:val="24"/>
          <w:lang w:eastAsia="hr-HR"/>
        </w:rPr>
        <w:t xml:space="preserve">1.11. STRUKTURA RADA OSTLIH ZAPOSLENIKA </w:t>
      </w:r>
    </w:p>
    <w:p w:rsidR="005E2B42" w:rsidRPr="005E2B42" w:rsidRDefault="005E2B42" w:rsidP="005E2B42">
      <w:pPr>
        <w:spacing w:after="0" w:line="240" w:lineRule="auto"/>
        <w:jc w:val="both"/>
        <w:rPr>
          <w:rFonts w:ascii="Times New Roman" w:eastAsia="Calibri" w:hAnsi="Times New Roman" w:cs="Times New Roman"/>
          <w:b/>
          <w:noProof/>
          <w:color w:val="70AD47"/>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Radno vrijeme:</w:t>
      </w: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Računovođa: 08:00 - 16:00</w:t>
      </w: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Tajnik : 08:00 - 16:00 (svaki drugi dan)</w:t>
      </w: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Kuharica: 06:30 - 14:30</w:t>
      </w: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 xml:space="preserve">Pomoćna kuharica: </w:t>
      </w:r>
      <w:r w:rsidR="00505248">
        <w:rPr>
          <w:rFonts w:ascii="Times New Roman" w:eastAsia="Calibri" w:hAnsi="Times New Roman" w:cs="Times New Roman"/>
          <w:noProof/>
          <w:sz w:val="24"/>
          <w:szCs w:val="24"/>
          <w:lang w:eastAsia="hr-HR"/>
        </w:rPr>
        <w:t>07:45 - 15:45</w:t>
      </w: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Spremačice: 06:00-14:00 /12:00 - 20:00</w:t>
      </w:r>
    </w:p>
    <w:p w:rsidR="005E2B42" w:rsidRPr="005E2B42" w:rsidRDefault="005E2B42" w:rsidP="005E2B42">
      <w:pPr>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noProof/>
          <w:sz w:val="24"/>
          <w:szCs w:val="24"/>
          <w:lang w:eastAsia="hr-HR"/>
        </w:rPr>
        <w:t>Spramačice u područnom objektu: 07:00-15:00 / 12:00 - 20:00</w:t>
      </w:r>
    </w:p>
    <w:p w:rsidR="005E2B42" w:rsidRPr="005E2B42" w:rsidRDefault="005E2B42" w:rsidP="005E2B42">
      <w:pPr>
        <w:spacing w:after="0" w:line="240" w:lineRule="auto"/>
        <w:jc w:val="both"/>
        <w:rPr>
          <w:rFonts w:ascii="Times New Roman" w:eastAsia="Calibri" w:hAnsi="Times New Roman" w:cs="Times New Roman"/>
          <w:b/>
          <w:noProof/>
          <w:color w:val="70AD47"/>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5E2B42" w:rsidRPr="005E2B42" w:rsidTr="008E3E89">
        <w:tc>
          <w:tcPr>
            <w:tcW w:w="14220" w:type="dxa"/>
            <w:shd w:val="clear" w:color="auto" w:fill="FF0000"/>
          </w:tcPr>
          <w:p w:rsidR="005E2B42" w:rsidRPr="005E2B42" w:rsidRDefault="005E2B42" w:rsidP="005E2B42">
            <w:pPr>
              <w:spacing w:after="0" w:line="240" w:lineRule="auto"/>
              <w:jc w:val="center"/>
              <w:rPr>
                <w:rFonts w:ascii="Times New Roman" w:eastAsia="Calibri" w:hAnsi="Times New Roman" w:cs="Times New Roman"/>
                <w:b/>
                <w:color w:val="000000"/>
                <w:sz w:val="32"/>
                <w:szCs w:val="32"/>
                <w:lang w:eastAsia="hr-HR"/>
              </w:rPr>
            </w:pPr>
            <w:r w:rsidRPr="005E2B42">
              <w:rPr>
                <w:rFonts w:ascii="Times New Roman" w:eastAsia="Calibri" w:hAnsi="Times New Roman" w:cs="Times New Roman"/>
                <w:b/>
                <w:color w:val="000000"/>
                <w:sz w:val="32"/>
                <w:szCs w:val="32"/>
                <w:lang w:eastAsia="hr-HR"/>
              </w:rPr>
              <w:t>II. MATERIJALNI UVJETI</w:t>
            </w:r>
          </w:p>
        </w:tc>
      </w:tr>
    </w:tbl>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tbl>
      <w:tblPr>
        <w:tblW w:w="140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4"/>
      </w:tblGrid>
      <w:tr w:rsidR="005E2B42" w:rsidRPr="005E2B42" w:rsidTr="008E3E89">
        <w:trPr>
          <w:trHeight w:val="862"/>
        </w:trPr>
        <w:tc>
          <w:tcPr>
            <w:tcW w:w="14054" w:type="dxa"/>
          </w:tcPr>
          <w:p w:rsidR="005E2B42" w:rsidRPr="005E2B42" w:rsidRDefault="005E2B42" w:rsidP="005E2B42">
            <w:pPr>
              <w:spacing w:after="0" w:line="240" w:lineRule="auto"/>
              <w:jc w:val="both"/>
              <w:rPr>
                <w:rFonts w:ascii="Times New Roman" w:eastAsia="Calibri" w:hAnsi="Times New Roman" w:cs="Times New Roman"/>
                <w:b/>
                <w:color w:val="00CC00"/>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b/>
                <w:color w:val="FF0000"/>
                <w:sz w:val="28"/>
                <w:szCs w:val="28"/>
                <w:lang w:eastAsia="hr-HR"/>
              </w:rPr>
              <w:t>CILJ:</w:t>
            </w:r>
            <w:r w:rsidRPr="005E2B42">
              <w:rPr>
                <w:rFonts w:ascii="Times New Roman" w:eastAsia="Calibri" w:hAnsi="Times New Roman" w:cs="Times New Roman"/>
                <w:color w:val="FF0000"/>
                <w:sz w:val="24"/>
                <w:szCs w:val="24"/>
                <w:lang w:eastAsia="hr-HR"/>
              </w:rPr>
              <w:t xml:space="preserve"> </w:t>
            </w:r>
            <w:r w:rsidRPr="005E2B42">
              <w:rPr>
                <w:rFonts w:ascii="Times New Roman" w:eastAsia="Calibri" w:hAnsi="Times New Roman" w:cs="Times New Roman"/>
                <w:sz w:val="24"/>
                <w:szCs w:val="24"/>
                <w:lang w:eastAsia="hr-HR"/>
              </w:rPr>
              <w:t>osigurati djeci kvalitetne materijalne i prostorne uvjete za zajedničko učenje, sigurno življenje (djeca i odrasli) i odgovorno ponašanje</w:t>
            </w:r>
          </w:p>
          <w:p w:rsidR="005E2B42" w:rsidRPr="005E2B42" w:rsidRDefault="005E2B42" w:rsidP="005E2B42">
            <w:p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prema raspoloživim resursima. Pojačana fiskalna disciplina u svim segmentima procesa. Iznalaziti mogućnost za što svrsishodnije trošenje financijskih sredstava za osiguranje higijensko-sanitarnih sredstava i osiguranja sigurnosti djece.</w:t>
            </w:r>
          </w:p>
          <w:p w:rsidR="005E2B42" w:rsidRPr="005E2B42" w:rsidRDefault="005E2B42" w:rsidP="005E2B42">
            <w:pPr>
              <w:spacing w:after="0" w:line="240" w:lineRule="auto"/>
              <w:rPr>
                <w:rFonts w:ascii="Times New Roman" w:eastAsia="Calibri" w:hAnsi="Times New Roman" w:cs="Times New Roman"/>
                <w:sz w:val="24"/>
                <w:szCs w:val="24"/>
                <w:lang w:eastAsia="hr-HR"/>
              </w:rPr>
            </w:pPr>
          </w:p>
        </w:tc>
      </w:tr>
    </w:tbl>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b/>
          <w:color w:val="FF0000"/>
          <w:sz w:val="24"/>
          <w:szCs w:val="24"/>
          <w:lang w:eastAsia="hr-HR"/>
        </w:rPr>
        <w:t>1.</w:t>
      </w:r>
      <w:r w:rsidRPr="005E2B42">
        <w:rPr>
          <w:rFonts w:ascii="Times New Roman" w:eastAsia="Calibri" w:hAnsi="Times New Roman" w:cs="Times New Roman"/>
          <w:color w:val="FF0000"/>
          <w:sz w:val="24"/>
          <w:szCs w:val="24"/>
          <w:lang w:eastAsia="hr-HR"/>
        </w:rPr>
        <w:t xml:space="preserve"> </w:t>
      </w:r>
      <w:r w:rsidRPr="005E2B42">
        <w:rPr>
          <w:rFonts w:ascii="Times New Roman" w:eastAsia="Calibri" w:hAnsi="Times New Roman" w:cs="Times New Roman"/>
          <w:sz w:val="24"/>
          <w:szCs w:val="24"/>
          <w:lang w:eastAsia="hr-HR"/>
        </w:rPr>
        <w:t xml:space="preserve">Prioritet nam je zadržati postojeću razinu kvalitete </w:t>
      </w:r>
      <w:r w:rsidR="00DA5409">
        <w:rPr>
          <w:rFonts w:ascii="Times New Roman" w:eastAsia="Calibri" w:hAnsi="Times New Roman" w:cs="Times New Roman"/>
          <w:sz w:val="24"/>
          <w:szCs w:val="24"/>
          <w:lang w:eastAsia="hr-HR"/>
        </w:rPr>
        <w:t>ili je unaprijediti obzirom na uključivanje Ministarstva i Vlade u financiranje predškolskih ustanova i programa</w:t>
      </w:r>
      <w:r w:rsidRPr="005E2B42">
        <w:rPr>
          <w:rFonts w:ascii="Times New Roman" w:eastAsia="Calibri" w:hAnsi="Times New Roman" w:cs="Times New Roman"/>
          <w:sz w:val="24"/>
          <w:szCs w:val="24"/>
          <w:lang w:eastAsia="hr-HR"/>
        </w:rPr>
        <w:t xml:space="preserve"> (prijedlog Fi</w:t>
      </w:r>
      <w:r w:rsidR="00DA5409">
        <w:rPr>
          <w:rFonts w:ascii="Times New Roman" w:eastAsia="Calibri" w:hAnsi="Times New Roman" w:cs="Times New Roman"/>
          <w:sz w:val="24"/>
          <w:szCs w:val="24"/>
          <w:lang w:eastAsia="hr-HR"/>
        </w:rPr>
        <w:t>nancijskog plana je u tijeku)</w:t>
      </w:r>
      <w:r w:rsidRPr="005E2B42">
        <w:rPr>
          <w:rFonts w:ascii="Times New Roman" w:eastAsia="Calibri" w:hAnsi="Times New Roman" w:cs="Times New Roman"/>
          <w:sz w:val="24"/>
          <w:szCs w:val="24"/>
          <w:lang w:eastAsia="hr-HR"/>
        </w:rPr>
        <w:t>. Troškovi održavanja jednostavno n</w:t>
      </w:r>
      <w:r w:rsidR="00DA5409">
        <w:rPr>
          <w:rFonts w:ascii="Times New Roman" w:eastAsia="Calibri" w:hAnsi="Times New Roman" w:cs="Times New Roman"/>
          <w:sz w:val="24"/>
          <w:szCs w:val="24"/>
          <w:lang w:eastAsia="hr-HR"/>
        </w:rPr>
        <w:t xml:space="preserve">adilaze sredstva koja su nam trenutno na </w:t>
      </w:r>
      <w:r w:rsidRPr="005E2B42">
        <w:rPr>
          <w:rFonts w:ascii="Times New Roman" w:eastAsia="Calibri" w:hAnsi="Times New Roman" w:cs="Times New Roman"/>
          <w:sz w:val="24"/>
          <w:szCs w:val="24"/>
          <w:lang w:eastAsia="hr-HR"/>
        </w:rPr>
        <w:t>raspolaganju</w:t>
      </w:r>
      <w:r w:rsidR="00DA5409">
        <w:rPr>
          <w:rFonts w:ascii="Times New Roman" w:eastAsia="Calibri" w:hAnsi="Times New Roman" w:cs="Times New Roman"/>
          <w:sz w:val="24"/>
          <w:szCs w:val="24"/>
          <w:lang w:eastAsia="hr-HR"/>
        </w:rPr>
        <w:t>,</w:t>
      </w:r>
      <w:r w:rsidRPr="005E2B42">
        <w:rPr>
          <w:rFonts w:ascii="Times New Roman" w:eastAsia="Calibri" w:hAnsi="Times New Roman" w:cs="Times New Roman"/>
          <w:sz w:val="24"/>
          <w:szCs w:val="24"/>
          <w:lang w:eastAsia="hr-HR"/>
        </w:rPr>
        <w:t xml:space="preserve"> te se pribojavamo kvalitete određenih segmenata u vrtiću, a to ne želimo jer je angažman svih zaposlenika izuzetno kvalitetan.</w:t>
      </w:r>
    </w:p>
    <w:p w:rsidR="005E2B42" w:rsidRPr="005E2B42" w:rsidRDefault="005E2B42" w:rsidP="005E2B42">
      <w:p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ab/>
      </w:r>
    </w:p>
    <w:p w:rsidR="005E2B42" w:rsidRPr="005E2B42" w:rsidRDefault="005E2B42" w:rsidP="005E2B42">
      <w:pPr>
        <w:spacing w:after="0" w:line="240" w:lineRule="auto"/>
        <w:jc w:val="both"/>
        <w:rPr>
          <w:rFonts w:ascii="Times New Roman" w:eastAsia="Calibri" w:hAnsi="Times New Roman" w:cs="Times New Roman"/>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b/>
          <w:bCs/>
          <w:color w:val="FF0000"/>
          <w:sz w:val="28"/>
          <w:szCs w:val="28"/>
          <w:lang w:eastAsia="hr-HR"/>
        </w:rPr>
      </w:pPr>
      <w:r w:rsidRPr="005E2B42">
        <w:rPr>
          <w:rFonts w:ascii="Times New Roman" w:eastAsia="Calibri" w:hAnsi="Times New Roman" w:cs="Times New Roman"/>
          <w:b/>
          <w:bCs/>
          <w:color w:val="FF0000"/>
          <w:sz w:val="24"/>
          <w:szCs w:val="24"/>
          <w:lang w:eastAsia="hr-HR"/>
        </w:rPr>
        <w:t xml:space="preserve"> </w:t>
      </w:r>
      <w:r w:rsidRPr="005E2B42">
        <w:rPr>
          <w:rFonts w:ascii="Times New Roman" w:eastAsia="Calibri" w:hAnsi="Times New Roman" w:cs="Times New Roman"/>
          <w:b/>
          <w:bCs/>
          <w:color w:val="FF0000"/>
          <w:sz w:val="28"/>
          <w:szCs w:val="28"/>
          <w:lang w:eastAsia="hr-HR"/>
        </w:rPr>
        <w:t>ZADAĆE SU NAM:</w:t>
      </w:r>
    </w:p>
    <w:p w:rsidR="005E2B42" w:rsidRPr="005E2B42" w:rsidRDefault="005E2B42" w:rsidP="005E2B42">
      <w:pPr>
        <w:spacing w:after="0" w:line="240" w:lineRule="auto"/>
        <w:jc w:val="both"/>
        <w:rPr>
          <w:rFonts w:ascii="Times New Roman" w:eastAsia="Calibri" w:hAnsi="Times New Roman" w:cs="Times New Roman"/>
          <w:b/>
          <w:bCs/>
          <w:color w:val="00CC00"/>
          <w:sz w:val="24"/>
          <w:szCs w:val="24"/>
          <w:lang w:eastAsia="hr-HR"/>
        </w:rPr>
      </w:pPr>
    </w:p>
    <w:tbl>
      <w:tblPr>
        <w:tblW w:w="14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1"/>
        <w:gridCol w:w="7061"/>
      </w:tblGrid>
      <w:tr w:rsidR="005E2B42" w:rsidRPr="005E2B42" w:rsidTr="008E3E89">
        <w:trPr>
          <w:trHeight w:val="357"/>
        </w:trPr>
        <w:tc>
          <w:tcPr>
            <w:tcW w:w="7061" w:type="dxa"/>
          </w:tcPr>
          <w:p w:rsidR="005E2B42" w:rsidRPr="005E2B42" w:rsidRDefault="005E2B42" w:rsidP="005E2B42">
            <w:pPr>
              <w:spacing w:after="0" w:line="240" w:lineRule="auto"/>
              <w:rPr>
                <w:rFonts w:ascii="Times New Roman" w:eastAsia="Calibri" w:hAnsi="Times New Roman" w:cs="Times New Roman"/>
                <w:b/>
                <w:color w:val="FF0000"/>
                <w:sz w:val="24"/>
                <w:szCs w:val="24"/>
                <w:lang w:eastAsia="hr-HR"/>
              </w:rPr>
            </w:pPr>
            <w:r w:rsidRPr="005E2B42">
              <w:rPr>
                <w:rFonts w:ascii="Times New Roman" w:eastAsia="Calibri" w:hAnsi="Times New Roman" w:cs="Times New Roman"/>
                <w:b/>
                <w:color w:val="FF0000"/>
                <w:sz w:val="24"/>
                <w:szCs w:val="24"/>
                <w:lang w:eastAsia="hr-HR"/>
              </w:rPr>
              <w:t>ZADAĆE</w:t>
            </w:r>
          </w:p>
        </w:tc>
        <w:tc>
          <w:tcPr>
            <w:tcW w:w="7061" w:type="dxa"/>
          </w:tcPr>
          <w:p w:rsidR="005E2B42" w:rsidRPr="005E2B42" w:rsidRDefault="005E2B42" w:rsidP="005E2B42">
            <w:pPr>
              <w:spacing w:after="0" w:line="240" w:lineRule="auto"/>
              <w:rPr>
                <w:rFonts w:ascii="Times New Roman" w:eastAsia="Calibri" w:hAnsi="Times New Roman" w:cs="Times New Roman"/>
                <w:b/>
                <w:color w:val="FF0000"/>
                <w:sz w:val="24"/>
                <w:szCs w:val="24"/>
                <w:lang w:eastAsia="hr-HR"/>
              </w:rPr>
            </w:pPr>
            <w:r w:rsidRPr="005E2B42">
              <w:rPr>
                <w:rFonts w:ascii="Times New Roman" w:eastAsia="Calibri" w:hAnsi="Times New Roman" w:cs="Times New Roman"/>
                <w:b/>
                <w:color w:val="FF0000"/>
                <w:sz w:val="24"/>
                <w:szCs w:val="24"/>
                <w:lang w:eastAsia="hr-HR"/>
              </w:rPr>
              <w:t>AKTIVNOSTI</w:t>
            </w:r>
          </w:p>
        </w:tc>
      </w:tr>
      <w:tr w:rsidR="005E2B42" w:rsidRPr="005E2B42" w:rsidTr="008E3E89">
        <w:trPr>
          <w:trHeight w:val="543"/>
        </w:trPr>
        <w:tc>
          <w:tcPr>
            <w:tcW w:w="7061"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b/>
                <w:color w:val="FF0000"/>
                <w:sz w:val="24"/>
                <w:szCs w:val="24"/>
                <w:lang w:eastAsia="hr-HR"/>
              </w:rPr>
              <w:t>1.</w:t>
            </w:r>
            <w:r w:rsidRPr="005E2B42">
              <w:rPr>
                <w:rFonts w:ascii="Times New Roman" w:eastAsia="Calibri" w:hAnsi="Times New Roman" w:cs="Times New Roman"/>
                <w:color w:val="FF0000"/>
                <w:sz w:val="24"/>
                <w:szCs w:val="24"/>
                <w:lang w:eastAsia="hr-HR"/>
              </w:rPr>
              <w:t xml:space="preserve"> </w:t>
            </w:r>
            <w:r w:rsidRPr="005E2B42">
              <w:rPr>
                <w:rFonts w:ascii="Times New Roman" w:eastAsia="Calibri" w:hAnsi="Times New Roman" w:cs="Times New Roman"/>
                <w:sz w:val="24"/>
                <w:szCs w:val="24"/>
                <w:lang w:eastAsia="hr-HR"/>
              </w:rPr>
              <w:t xml:space="preserve">Financijsko poslovanje redovito usklađivati s prilivom sredstava iz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Općinskog proračuna</w:t>
            </w:r>
          </w:p>
        </w:tc>
        <w:tc>
          <w:tcPr>
            <w:tcW w:w="7061"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dnevno praćenje priliva sredstava i provjera pozicije; evidentiranje</w:t>
            </w:r>
          </w:p>
        </w:tc>
      </w:tr>
      <w:tr w:rsidR="005E2B42" w:rsidRPr="005E2B42" w:rsidTr="008E3E89">
        <w:trPr>
          <w:trHeight w:val="851"/>
        </w:trPr>
        <w:tc>
          <w:tcPr>
            <w:tcW w:w="7061"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b/>
                <w:color w:val="FF0000"/>
                <w:sz w:val="24"/>
                <w:szCs w:val="24"/>
                <w:lang w:eastAsia="hr-HR"/>
              </w:rPr>
              <w:t>2.</w:t>
            </w:r>
            <w:r w:rsidRPr="005E2B42">
              <w:rPr>
                <w:rFonts w:ascii="Times New Roman" w:eastAsia="Calibri" w:hAnsi="Times New Roman" w:cs="Times New Roman"/>
                <w:color w:val="FF0000"/>
                <w:sz w:val="24"/>
                <w:szCs w:val="24"/>
                <w:lang w:eastAsia="hr-HR"/>
              </w:rPr>
              <w:t xml:space="preserve"> </w:t>
            </w:r>
            <w:r w:rsidRPr="005E2B42">
              <w:rPr>
                <w:rFonts w:ascii="Times New Roman" w:eastAsia="Calibri" w:hAnsi="Times New Roman" w:cs="Times New Roman"/>
                <w:sz w:val="24"/>
                <w:szCs w:val="24"/>
                <w:lang w:eastAsia="hr-HR"/>
              </w:rPr>
              <w:t xml:space="preserve">Plan nabave provesti u skladu sa  zakonskim propisima, a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w:t>
            </w:r>
            <w:r w:rsidR="00DA5409">
              <w:rPr>
                <w:rFonts w:ascii="Times New Roman" w:eastAsia="Calibri" w:hAnsi="Times New Roman" w:cs="Times New Roman"/>
                <w:sz w:val="24"/>
                <w:szCs w:val="24"/>
                <w:lang w:eastAsia="hr-HR"/>
              </w:rPr>
              <w:t>rukovodeći se prioritetima</w:t>
            </w:r>
          </w:p>
        </w:tc>
        <w:tc>
          <w:tcPr>
            <w:tcW w:w="7061" w:type="dxa"/>
          </w:tcPr>
          <w:p w:rsidR="005E2B42" w:rsidRPr="005E2B42" w:rsidRDefault="00706E22" w:rsidP="005E2B42">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timski rad tajništva, </w:t>
            </w:r>
            <w:r w:rsidR="005E2B42" w:rsidRPr="005E2B42">
              <w:rPr>
                <w:rFonts w:ascii="Times New Roman" w:eastAsia="Calibri" w:hAnsi="Times New Roman" w:cs="Times New Roman"/>
                <w:sz w:val="24"/>
                <w:szCs w:val="24"/>
                <w:lang w:eastAsia="hr-HR"/>
              </w:rPr>
              <w:t>računovodstva</w:t>
            </w:r>
            <w:r>
              <w:rPr>
                <w:rFonts w:ascii="Times New Roman" w:eastAsia="Calibri" w:hAnsi="Times New Roman" w:cs="Times New Roman"/>
                <w:sz w:val="24"/>
                <w:szCs w:val="24"/>
                <w:lang w:eastAsia="hr-HR"/>
              </w:rPr>
              <w:t xml:space="preserve"> i ravnatelja</w:t>
            </w:r>
            <w:r w:rsidR="005E2B42" w:rsidRPr="005E2B42">
              <w:rPr>
                <w:rFonts w:ascii="Times New Roman" w:eastAsia="Calibri" w:hAnsi="Times New Roman" w:cs="Times New Roman"/>
                <w:sz w:val="24"/>
                <w:szCs w:val="24"/>
                <w:lang w:eastAsia="hr-HR"/>
              </w:rPr>
              <w:t>; poboljšati</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program za praćenje količina, cijena i ostalo</w:t>
            </w:r>
          </w:p>
          <w:p w:rsidR="005E2B42" w:rsidRPr="005E2B42" w:rsidRDefault="005E2B42" w:rsidP="005E2B42">
            <w:pPr>
              <w:spacing w:after="0" w:line="240" w:lineRule="auto"/>
              <w:rPr>
                <w:rFonts w:ascii="Times New Roman" w:eastAsia="Calibri" w:hAnsi="Times New Roman" w:cs="Times New Roman"/>
                <w:sz w:val="24"/>
                <w:szCs w:val="24"/>
                <w:lang w:eastAsia="hr-HR"/>
              </w:rPr>
            </w:pPr>
          </w:p>
        </w:tc>
      </w:tr>
      <w:tr w:rsidR="005E2B42" w:rsidRPr="005E2B42" w:rsidTr="008E3E89">
        <w:trPr>
          <w:trHeight w:val="550"/>
        </w:trPr>
        <w:tc>
          <w:tcPr>
            <w:tcW w:w="7061"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color w:val="FF0000"/>
                <w:sz w:val="24"/>
                <w:szCs w:val="24"/>
                <w:lang w:eastAsia="hr-HR"/>
              </w:rPr>
              <w:t xml:space="preserve">3. </w:t>
            </w:r>
            <w:r w:rsidRPr="005E2B42">
              <w:rPr>
                <w:rFonts w:ascii="Times New Roman" w:eastAsia="Calibri" w:hAnsi="Times New Roman" w:cs="Times New Roman"/>
                <w:sz w:val="24"/>
                <w:szCs w:val="24"/>
                <w:lang w:eastAsia="hr-HR"/>
              </w:rPr>
              <w:t xml:space="preserve">Financijsko praćenje potreba procesa i programa (nabava sredstava,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stručno usavršavanje i ostalo)</w:t>
            </w:r>
          </w:p>
        </w:tc>
        <w:tc>
          <w:tcPr>
            <w:tcW w:w="7061"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timsko dogovaranje o prioritetima praćenja dugovanja „dužnika“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(primarni redoviti i  kraći programi, najam prostora i ostalo)</w:t>
            </w:r>
          </w:p>
        </w:tc>
      </w:tr>
      <w:tr w:rsidR="005E2B42" w:rsidRPr="005E2B42" w:rsidTr="008E3E89">
        <w:trPr>
          <w:trHeight w:val="579"/>
        </w:trPr>
        <w:tc>
          <w:tcPr>
            <w:tcW w:w="7061"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b/>
                <w:color w:val="FF0000"/>
                <w:sz w:val="24"/>
                <w:szCs w:val="24"/>
                <w:lang w:eastAsia="hr-HR"/>
              </w:rPr>
              <w:t>4.</w:t>
            </w:r>
            <w:r w:rsidRPr="005E2B42">
              <w:rPr>
                <w:rFonts w:ascii="Times New Roman" w:eastAsia="Calibri" w:hAnsi="Times New Roman" w:cs="Times New Roman"/>
                <w:color w:val="FF0000"/>
                <w:sz w:val="24"/>
                <w:szCs w:val="24"/>
                <w:lang w:eastAsia="hr-HR"/>
              </w:rPr>
              <w:t xml:space="preserve"> </w:t>
            </w:r>
            <w:r w:rsidRPr="005E2B42">
              <w:rPr>
                <w:rFonts w:ascii="Times New Roman" w:eastAsia="Calibri" w:hAnsi="Times New Roman" w:cs="Times New Roman"/>
                <w:sz w:val="24"/>
                <w:szCs w:val="24"/>
                <w:lang w:eastAsia="hr-HR"/>
              </w:rPr>
              <w:t xml:space="preserve">Provoditi kontinuirano mjere  racionalizacije, iznalaziti unutarnje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rezerve (uštede) te maksimalno iskoristiti sve resurse vrtića</w:t>
            </w:r>
          </w:p>
        </w:tc>
        <w:tc>
          <w:tcPr>
            <w:tcW w:w="7061"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stalno praćenje potrošnje vode, struje; korištenje prirodnog i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pedagoški neosmišljenog materijala</w:t>
            </w:r>
          </w:p>
        </w:tc>
      </w:tr>
      <w:tr w:rsidR="005E2B42" w:rsidRPr="005E2B42" w:rsidTr="008E3E89">
        <w:trPr>
          <w:trHeight w:val="665"/>
        </w:trPr>
        <w:tc>
          <w:tcPr>
            <w:tcW w:w="7061"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b/>
                <w:color w:val="FF0000"/>
                <w:sz w:val="24"/>
                <w:szCs w:val="24"/>
                <w:lang w:eastAsia="hr-HR"/>
              </w:rPr>
              <w:t>5.</w:t>
            </w:r>
            <w:r w:rsidRPr="005E2B42">
              <w:rPr>
                <w:rFonts w:ascii="Times New Roman" w:eastAsia="Calibri" w:hAnsi="Times New Roman" w:cs="Times New Roman"/>
                <w:color w:val="FF0000"/>
                <w:sz w:val="24"/>
                <w:szCs w:val="24"/>
                <w:lang w:eastAsia="hr-HR"/>
              </w:rPr>
              <w:t xml:space="preserve"> </w:t>
            </w:r>
            <w:r w:rsidRPr="005E2B42">
              <w:rPr>
                <w:rFonts w:ascii="Times New Roman" w:eastAsia="Calibri" w:hAnsi="Times New Roman" w:cs="Times New Roman"/>
                <w:sz w:val="24"/>
                <w:szCs w:val="24"/>
                <w:lang w:eastAsia="hr-HR"/>
              </w:rPr>
              <w:t>Iznalaziti mogućnosti dodatnih izvora financijskih sredstava</w:t>
            </w:r>
          </w:p>
        </w:tc>
        <w:tc>
          <w:tcPr>
            <w:tcW w:w="7061"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mogućnost donacija, sponzoriranje od strane roditelja i poslovne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zajedn</w:t>
            </w:r>
            <w:r w:rsidR="00DA5409">
              <w:rPr>
                <w:rFonts w:ascii="Times New Roman" w:eastAsia="Calibri" w:hAnsi="Times New Roman" w:cs="Times New Roman"/>
                <w:sz w:val="24"/>
                <w:szCs w:val="24"/>
                <w:lang w:eastAsia="hr-HR"/>
              </w:rPr>
              <w:t>ice</w:t>
            </w:r>
          </w:p>
        </w:tc>
      </w:tr>
      <w:tr w:rsidR="005E2B42" w:rsidRPr="005E2B42" w:rsidTr="008E3E89">
        <w:trPr>
          <w:trHeight w:val="850"/>
        </w:trPr>
        <w:tc>
          <w:tcPr>
            <w:tcW w:w="7061"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b/>
                <w:color w:val="FF0000"/>
                <w:sz w:val="24"/>
                <w:szCs w:val="24"/>
                <w:lang w:eastAsia="hr-HR"/>
              </w:rPr>
              <w:t>6.</w:t>
            </w:r>
            <w:r w:rsidRPr="005E2B42">
              <w:rPr>
                <w:rFonts w:ascii="Times New Roman" w:eastAsia="Calibri" w:hAnsi="Times New Roman" w:cs="Times New Roman"/>
                <w:color w:val="FF0000"/>
                <w:sz w:val="24"/>
                <w:szCs w:val="24"/>
                <w:lang w:eastAsia="hr-HR"/>
              </w:rPr>
              <w:t xml:space="preserve"> </w:t>
            </w:r>
            <w:r w:rsidRPr="005E2B42">
              <w:rPr>
                <w:rFonts w:ascii="Times New Roman" w:eastAsia="Calibri" w:hAnsi="Times New Roman" w:cs="Times New Roman"/>
                <w:sz w:val="24"/>
                <w:szCs w:val="24"/>
                <w:lang w:eastAsia="hr-HR"/>
              </w:rPr>
              <w:t>Utjecati na podizanje kvalitete radnih uvjeta svih djelatnika</w:t>
            </w:r>
          </w:p>
        </w:tc>
        <w:tc>
          <w:tcPr>
            <w:tcW w:w="7061"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povećani osobni angažman odgojitelja i ostalih djelatnika</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redovno održavanje unutarnjih i vanjskih  prostora; zajedničke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aktivnosti i druženja</w:t>
            </w:r>
          </w:p>
        </w:tc>
      </w:tr>
      <w:tr w:rsidR="005E2B42" w:rsidRPr="005E2B42" w:rsidTr="008E3E89">
        <w:trPr>
          <w:trHeight w:val="850"/>
        </w:trPr>
        <w:tc>
          <w:tcPr>
            <w:tcW w:w="7061"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b/>
                <w:bCs/>
                <w:color w:val="FF0000"/>
                <w:sz w:val="24"/>
                <w:szCs w:val="24"/>
                <w:lang w:eastAsia="hr-HR"/>
              </w:rPr>
              <w:lastRenderedPageBreak/>
              <w:t>7.</w:t>
            </w:r>
            <w:r w:rsidRPr="005E2B42">
              <w:rPr>
                <w:rFonts w:ascii="Times New Roman" w:eastAsia="Calibri" w:hAnsi="Times New Roman" w:cs="Times New Roman"/>
                <w:color w:val="FF0000"/>
                <w:sz w:val="24"/>
                <w:szCs w:val="24"/>
                <w:lang w:eastAsia="hr-HR"/>
              </w:rPr>
              <w:t xml:space="preserve"> </w:t>
            </w:r>
            <w:r w:rsidRPr="005E2B42">
              <w:rPr>
                <w:rFonts w:ascii="Times New Roman" w:eastAsia="Calibri" w:hAnsi="Times New Roman" w:cs="Times New Roman"/>
                <w:sz w:val="24"/>
                <w:szCs w:val="24"/>
                <w:lang w:eastAsia="hr-HR"/>
              </w:rPr>
              <w:t>Inventuru provesti u skladu sa zakonskim propisima</w:t>
            </w:r>
          </w:p>
        </w:tc>
        <w:tc>
          <w:tcPr>
            <w:tcW w:w="7061"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redovito vršiti internu evidenciju stanja sredstava u sobama dnevnog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boravka, nefunkcionalna,  dotrajala, „pokidana“ sredstva  „otpisati“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komisijski tijekom godine </w:t>
            </w:r>
          </w:p>
        </w:tc>
      </w:tr>
    </w:tbl>
    <w:p w:rsidR="005E2B42" w:rsidRPr="005E2B42" w:rsidRDefault="005E2B42" w:rsidP="005E2B42">
      <w:pPr>
        <w:spacing w:after="0" w:line="240" w:lineRule="auto"/>
        <w:jc w:val="both"/>
        <w:rPr>
          <w:rFonts w:ascii="Times New Roman" w:eastAsia="Calibri" w:hAnsi="Times New Roman" w:cs="Times New Roman"/>
          <w:sz w:val="24"/>
          <w:szCs w:val="24"/>
          <w:lang w:eastAsia="hr-HR"/>
        </w:rPr>
      </w:pPr>
    </w:p>
    <w:p w:rsidR="005E2B42" w:rsidRPr="005E2B42" w:rsidRDefault="005E2B42" w:rsidP="005E2B42">
      <w:pPr>
        <w:pBdr>
          <w:top w:val="single" w:sz="4" w:space="1" w:color="auto"/>
          <w:left w:val="single" w:sz="4" w:space="31" w:color="auto"/>
          <w:bottom w:val="single" w:sz="4" w:space="1" w:color="auto"/>
          <w:right w:val="single" w:sz="4" w:space="4" w:color="auto"/>
        </w:pBdr>
        <w:spacing w:after="0" w:line="240" w:lineRule="auto"/>
        <w:ind w:left="720"/>
        <w:jc w:val="both"/>
        <w:rPr>
          <w:rFonts w:ascii="Times New Roman" w:eastAsia="Calibri" w:hAnsi="Times New Roman" w:cs="Times New Roman"/>
          <w:b/>
          <w:color w:val="FF0000"/>
          <w:sz w:val="28"/>
          <w:szCs w:val="28"/>
          <w:lang w:eastAsia="hr-HR"/>
        </w:rPr>
      </w:pPr>
      <w:r w:rsidRPr="005E2B42">
        <w:rPr>
          <w:rFonts w:ascii="Times New Roman" w:eastAsia="Calibri" w:hAnsi="Times New Roman" w:cs="Times New Roman"/>
          <w:b/>
          <w:color w:val="FF0000"/>
          <w:sz w:val="28"/>
          <w:szCs w:val="28"/>
          <w:lang w:eastAsia="hr-HR"/>
        </w:rPr>
        <w:t>U poslovanju vrtića predviđeni su sljedeći izvori financijskih sredstava i namjena:</w:t>
      </w:r>
    </w:p>
    <w:p w:rsidR="005E2B42" w:rsidRPr="005E2B42" w:rsidRDefault="005E2B42" w:rsidP="005E2B42">
      <w:pPr>
        <w:spacing w:after="0" w:line="240" w:lineRule="auto"/>
        <w:rPr>
          <w:rFonts w:ascii="Times New Roman" w:eastAsia="Calibri" w:hAnsi="Times New Roman" w:cs="Times New Roman"/>
          <w:sz w:val="24"/>
          <w:szCs w:val="24"/>
          <w:lang w:eastAsia="hr-HR"/>
        </w:rPr>
      </w:pPr>
    </w:p>
    <w:tbl>
      <w:tblPr>
        <w:tblW w:w="1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0"/>
        <w:gridCol w:w="7070"/>
      </w:tblGrid>
      <w:tr w:rsidR="005E2B42" w:rsidRPr="005E2B42" w:rsidTr="008E3E89">
        <w:trPr>
          <w:trHeight w:val="336"/>
        </w:trPr>
        <w:tc>
          <w:tcPr>
            <w:tcW w:w="7070" w:type="dxa"/>
          </w:tcPr>
          <w:p w:rsidR="005E2B42" w:rsidRPr="005E2B42" w:rsidRDefault="005E2B42" w:rsidP="005E2B42">
            <w:pPr>
              <w:spacing w:after="0" w:line="240" w:lineRule="auto"/>
              <w:rPr>
                <w:rFonts w:ascii="Times New Roman" w:eastAsia="Calibri" w:hAnsi="Times New Roman" w:cs="Times New Roman"/>
                <w:b/>
                <w:color w:val="FF0000"/>
                <w:sz w:val="24"/>
                <w:szCs w:val="24"/>
                <w:lang w:eastAsia="hr-HR"/>
              </w:rPr>
            </w:pPr>
            <w:r w:rsidRPr="005E2B42">
              <w:rPr>
                <w:rFonts w:ascii="Times New Roman" w:eastAsia="Calibri" w:hAnsi="Times New Roman" w:cs="Times New Roman"/>
                <w:b/>
                <w:color w:val="FF0000"/>
                <w:sz w:val="24"/>
                <w:szCs w:val="24"/>
                <w:lang w:eastAsia="hr-HR"/>
              </w:rPr>
              <w:t>IZVORI FINANCIRANJA</w:t>
            </w:r>
          </w:p>
        </w:tc>
        <w:tc>
          <w:tcPr>
            <w:tcW w:w="7070" w:type="dxa"/>
          </w:tcPr>
          <w:p w:rsidR="005E2B42" w:rsidRPr="005E2B42" w:rsidRDefault="005E2B42" w:rsidP="005E2B42">
            <w:pPr>
              <w:spacing w:after="0" w:line="240" w:lineRule="auto"/>
              <w:rPr>
                <w:rFonts w:ascii="Times New Roman" w:eastAsia="Calibri" w:hAnsi="Times New Roman" w:cs="Times New Roman"/>
                <w:b/>
                <w:color w:val="FF0000"/>
                <w:sz w:val="24"/>
                <w:szCs w:val="24"/>
                <w:lang w:eastAsia="hr-HR"/>
              </w:rPr>
            </w:pPr>
            <w:r w:rsidRPr="005E2B42">
              <w:rPr>
                <w:rFonts w:ascii="Times New Roman" w:eastAsia="Calibri" w:hAnsi="Times New Roman" w:cs="Times New Roman"/>
                <w:b/>
                <w:color w:val="FF0000"/>
                <w:sz w:val="24"/>
                <w:szCs w:val="24"/>
                <w:lang w:eastAsia="hr-HR"/>
              </w:rPr>
              <w:t>NAMJENA</w:t>
            </w:r>
          </w:p>
        </w:tc>
      </w:tr>
      <w:tr w:rsidR="005E2B42" w:rsidRPr="005E2B42" w:rsidTr="008E3E89">
        <w:trPr>
          <w:trHeight w:val="819"/>
        </w:trPr>
        <w:tc>
          <w:tcPr>
            <w:tcW w:w="7070"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b/>
                <w:color w:val="FF0000"/>
                <w:sz w:val="24"/>
                <w:szCs w:val="24"/>
                <w:lang w:eastAsia="hr-HR"/>
              </w:rPr>
              <w:t>1.</w:t>
            </w:r>
            <w:r w:rsidRPr="005E2B42">
              <w:rPr>
                <w:rFonts w:ascii="Times New Roman" w:eastAsia="Calibri" w:hAnsi="Times New Roman" w:cs="Times New Roman"/>
                <w:color w:val="FF0000"/>
                <w:sz w:val="24"/>
                <w:szCs w:val="24"/>
                <w:lang w:eastAsia="hr-HR"/>
              </w:rPr>
              <w:t xml:space="preserve"> </w:t>
            </w:r>
            <w:r w:rsidRPr="005E2B42">
              <w:rPr>
                <w:rFonts w:ascii="Times New Roman" w:eastAsia="Calibri" w:hAnsi="Times New Roman" w:cs="Times New Roman"/>
                <w:sz w:val="24"/>
                <w:szCs w:val="24"/>
                <w:lang w:eastAsia="hr-HR"/>
              </w:rPr>
              <w:t>PRORAČUN OPĆINE MARIJA BISTRICA</w:t>
            </w:r>
          </w:p>
        </w:tc>
        <w:tc>
          <w:tcPr>
            <w:tcW w:w="7070"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namjenska sredstva prema odluci Osnivača (plaće, hrana,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ostali materijalni  izdaci, tekuće održavanje, hitne intervencije,</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i ostalo)</w:t>
            </w:r>
          </w:p>
        </w:tc>
      </w:tr>
      <w:tr w:rsidR="005E2B42" w:rsidRPr="005E2B42" w:rsidTr="008E3E89">
        <w:trPr>
          <w:trHeight w:val="845"/>
        </w:trPr>
        <w:tc>
          <w:tcPr>
            <w:tcW w:w="7070"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b/>
                <w:color w:val="FF0000"/>
                <w:sz w:val="24"/>
                <w:szCs w:val="24"/>
                <w:lang w:eastAsia="hr-HR"/>
              </w:rPr>
              <w:t>2.</w:t>
            </w:r>
            <w:r w:rsidRPr="005E2B42">
              <w:rPr>
                <w:rFonts w:ascii="Times New Roman" w:eastAsia="Calibri" w:hAnsi="Times New Roman" w:cs="Times New Roman"/>
                <w:color w:val="FF0000"/>
                <w:sz w:val="24"/>
                <w:szCs w:val="24"/>
                <w:lang w:eastAsia="hr-HR"/>
              </w:rPr>
              <w:t xml:space="preserve"> </w:t>
            </w:r>
            <w:r w:rsidRPr="005E2B42">
              <w:rPr>
                <w:rFonts w:ascii="Times New Roman" w:eastAsia="Calibri" w:hAnsi="Times New Roman" w:cs="Times New Roman"/>
                <w:sz w:val="24"/>
                <w:szCs w:val="24"/>
                <w:lang w:eastAsia="hr-HR"/>
              </w:rPr>
              <w:t xml:space="preserve">MINISTARSTVO ZNANOSTI I OBRAZOVANJA </w:t>
            </w:r>
          </w:p>
        </w:tc>
        <w:tc>
          <w:tcPr>
            <w:tcW w:w="7070"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program predškole</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djeca s teškoćama u razvoju</w:t>
            </w:r>
          </w:p>
        </w:tc>
      </w:tr>
      <w:tr w:rsidR="005E2B42" w:rsidRPr="005E2B42" w:rsidTr="008E3E89">
        <w:trPr>
          <w:trHeight w:val="557"/>
        </w:trPr>
        <w:tc>
          <w:tcPr>
            <w:tcW w:w="7070"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color w:val="FF0000"/>
                <w:sz w:val="24"/>
                <w:szCs w:val="24"/>
                <w:lang w:eastAsia="hr-HR"/>
              </w:rPr>
              <w:t xml:space="preserve">3. </w:t>
            </w:r>
            <w:r w:rsidRPr="005E2B42">
              <w:rPr>
                <w:rFonts w:ascii="Times New Roman" w:eastAsia="Calibri" w:hAnsi="Times New Roman" w:cs="Times New Roman"/>
                <w:sz w:val="24"/>
                <w:szCs w:val="24"/>
                <w:lang w:eastAsia="hr-HR"/>
              </w:rPr>
              <w:t>VLASTITA SREDSTVA:</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a)  uplata roditelja</w:t>
            </w:r>
          </w:p>
        </w:tc>
        <w:tc>
          <w:tcPr>
            <w:tcW w:w="7070"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plaće, prehrana, obogaćivanje materijalne sredine (sredstva za djecu i odrasle,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zajedničke aktivnosti , reprezentacija i sl.</w:t>
            </w:r>
          </w:p>
        </w:tc>
      </w:tr>
      <w:tr w:rsidR="005E2B42" w:rsidRPr="005E2B42" w:rsidTr="008E3E89">
        <w:trPr>
          <w:trHeight w:val="325"/>
        </w:trPr>
        <w:tc>
          <w:tcPr>
            <w:tcW w:w="7070" w:type="dxa"/>
          </w:tcPr>
          <w:p w:rsidR="005E2B42" w:rsidRPr="005E2B42" w:rsidRDefault="005E2B42" w:rsidP="005E2B42">
            <w:pPr>
              <w:spacing w:after="0" w:line="240" w:lineRule="auto"/>
              <w:ind w:left="360"/>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b)  kraći programi</w:t>
            </w:r>
          </w:p>
        </w:tc>
        <w:tc>
          <w:tcPr>
            <w:tcW w:w="7070"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stručno usavršavanje  zaposlenika, didaktika</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w:t>
            </w:r>
          </w:p>
        </w:tc>
      </w:tr>
      <w:tr w:rsidR="005E2B42" w:rsidRPr="005E2B42" w:rsidTr="008E3E89">
        <w:trPr>
          <w:trHeight w:val="325"/>
        </w:trPr>
        <w:tc>
          <w:tcPr>
            <w:tcW w:w="7070" w:type="dxa"/>
          </w:tcPr>
          <w:p w:rsidR="005E2B42" w:rsidRPr="005E2B42" w:rsidRDefault="005E2B42" w:rsidP="005E2B42">
            <w:pPr>
              <w:spacing w:after="0" w:line="240" w:lineRule="auto"/>
              <w:ind w:left="360"/>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e)  donacije zaposlenika (redovna i izvanredna) i sl.</w:t>
            </w:r>
          </w:p>
        </w:tc>
        <w:tc>
          <w:tcPr>
            <w:tcW w:w="7070"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poboljšanje materijalnih uvjeta svih  zaposlenika, vrtića i djece</w:t>
            </w:r>
          </w:p>
        </w:tc>
      </w:tr>
      <w:tr w:rsidR="005E2B42" w:rsidRPr="005E2B42" w:rsidTr="008E3E89">
        <w:trPr>
          <w:trHeight w:val="325"/>
        </w:trPr>
        <w:tc>
          <w:tcPr>
            <w:tcW w:w="7070" w:type="dxa"/>
          </w:tcPr>
          <w:p w:rsidR="005E2B42" w:rsidRPr="005E2B42" w:rsidRDefault="005E2B42" w:rsidP="005E2B42">
            <w:pPr>
              <w:spacing w:after="0" w:line="240" w:lineRule="auto"/>
              <w:ind w:left="360"/>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f)  ostale donacije i sponzorstva ( u naravi i financijske)</w:t>
            </w:r>
          </w:p>
        </w:tc>
        <w:tc>
          <w:tcPr>
            <w:tcW w:w="7070"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poboljšanje uvjeta djece</w:t>
            </w:r>
          </w:p>
        </w:tc>
      </w:tr>
    </w:tbl>
    <w:p w:rsidR="005E2B42" w:rsidRPr="005E2B42" w:rsidRDefault="005E2B42" w:rsidP="005E2B42">
      <w:pPr>
        <w:spacing w:after="0" w:line="240" w:lineRule="auto"/>
        <w:jc w:val="both"/>
        <w:rPr>
          <w:rFonts w:ascii="Times New Roman" w:eastAsia="Calibri" w:hAnsi="Times New Roman" w:cs="Times New Roman"/>
          <w:b/>
          <w:bCs/>
          <w:color w:val="00CC00"/>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b/>
          <w:bCs/>
          <w:color w:val="00CC00"/>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b/>
          <w:bCs/>
          <w:color w:val="FF0000"/>
          <w:sz w:val="28"/>
          <w:szCs w:val="28"/>
          <w:lang w:eastAsia="hr-HR"/>
        </w:rPr>
      </w:pPr>
      <w:r w:rsidRPr="005E2B42">
        <w:rPr>
          <w:rFonts w:ascii="Times New Roman" w:eastAsia="Calibri" w:hAnsi="Times New Roman" w:cs="Times New Roman"/>
          <w:b/>
          <w:bCs/>
          <w:color w:val="FF0000"/>
          <w:sz w:val="28"/>
          <w:szCs w:val="28"/>
          <w:lang w:eastAsia="hr-HR"/>
        </w:rPr>
        <w:t xml:space="preserve">2.1. ORGANIZACIJSKO-MATERIJALNI ASPEKTI DJELOVANJA </w:t>
      </w:r>
    </w:p>
    <w:p w:rsidR="005E2B42" w:rsidRPr="005E2B42" w:rsidRDefault="005E2B42" w:rsidP="005E2B42">
      <w:p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ab/>
      </w:r>
    </w:p>
    <w:tbl>
      <w:tblPr>
        <w:tblW w:w="14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6"/>
        <w:gridCol w:w="4658"/>
        <w:gridCol w:w="3836"/>
      </w:tblGrid>
      <w:tr w:rsidR="005E2B42" w:rsidRPr="005E2B42" w:rsidTr="008E3E89">
        <w:trPr>
          <w:trHeight w:val="286"/>
        </w:trPr>
        <w:tc>
          <w:tcPr>
            <w:tcW w:w="5646" w:type="dxa"/>
          </w:tcPr>
          <w:p w:rsidR="005E2B42" w:rsidRPr="005E2B42" w:rsidRDefault="005E2B42" w:rsidP="005E2B42">
            <w:pPr>
              <w:spacing w:after="0" w:line="240" w:lineRule="auto"/>
              <w:rPr>
                <w:rFonts w:ascii="Times New Roman" w:eastAsia="Calibri" w:hAnsi="Times New Roman" w:cs="Times New Roman"/>
                <w:b/>
                <w:color w:val="FF0000"/>
                <w:sz w:val="24"/>
                <w:szCs w:val="24"/>
                <w:lang w:eastAsia="hr-HR"/>
              </w:rPr>
            </w:pPr>
            <w:r w:rsidRPr="005E2B42">
              <w:rPr>
                <w:rFonts w:ascii="Times New Roman" w:eastAsia="Calibri" w:hAnsi="Times New Roman" w:cs="Times New Roman"/>
                <w:b/>
                <w:color w:val="FF0000"/>
                <w:sz w:val="24"/>
                <w:szCs w:val="24"/>
                <w:lang w:eastAsia="hr-HR"/>
              </w:rPr>
              <w:t>OBVEZE</w:t>
            </w:r>
          </w:p>
        </w:tc>
        <w:tc>
          <w:tcPr>
            <w:tcW w:w="4658" w:type="dxa"/>
          </w:tcPr>
          <w:p w:rsidR="005E2B42" w:rsidRPr="005E2B42" w:rsidRDefault="005E2B42" w:rsidP="005E2B42">
            <w:pPr>
              <w:spacing w:after="0" w:line="240" w:lineRule="auto"/>
              <w:rPr>
                <w:rFonts w:ascii="Times New Roman" w:eastAsia="Calibri" w:hAnsi="Times New Roman" w:cs="Times New Roman"/>
                <w:b/>
                <w:color w:val="FF0000"/>
                <w:sz w:val="24"/>
                <w:szCs w:val="24"/>
                <w:lang w:eastAsia="hr-HR"/>
              </w:rPr>
            </w:pPr>
            <w:r w:rsidRPr="005E2B42">
              <w:rPr>
                <w:rFonts w:ascii="Times New Roman" w:eastAsia="Calibri" w:hAnsi="Times New Roman" w:cs="Times New Roman"/>
                <w:b/>
                <w:color w:val="FF0000"/>
                <w:sz w:val="24"/>
                <w:szCs w:val="24"/>
                <w:lang w:eastAsia="hr-HR"/>
              </w:rPr>
              <w:t>NAPOMENA</w:t>
            </w:r>
          </w:p>
        </w:tc>
        <w:tc>
          <w:tcPr>
            <w:tcW w:w="3836" w:type="dxa"/>
          </w:tcPr>
          <w:p w:rsidR="005E2B42" w:rsidRPr="005E2B42" w:rsidRDefault="005E2B42" w:rsidP="005E2B42">
            <w:pPr>
              <w:spacing w:after="0" w:line="240" w:lineRule="auto"/>
              <w:rPr>
                <w:rFonts w:ascii="Times New Roman" w:eastAsia="Calibri" w:hAnsi="Times New Roman" w:cs="Times New Roman"/>
                <w:b/>
                <w:color w:val="FF0000"/>
                <w:sz w:val="24"/>
                <w:szCs w:val="24"/>
                <w:lang w:eastAsia="hr-HR"/>
              </w:rPr>
            </w:pPr>
            <w:r w:rsidRPr="005E2B42">
              <w:rPr>
                <w:rFonts w:ascii="Times New Roman" w:eastAsia="Calibri" w:hAnsi="Times New Roman" w:cs="Times New Roman"/>
                <w:b/>
                <w:color w:val="FF0000"/>
                <w:sz w:val="24"/>
                <w:szCs w:val="24"/>
                <w:lang w:eastAsia="hr-HR"/>
              </w:rPr>
              <w:t>PRATI</w:t>
            </w:r>
          </w:p>
        </w:tc>
      </w:tr>
      <w:tr w:rsidR="005E2B42" w:rsidRPr="005E2B42" w:rsidTr="008E3E89">
        <w:trPr>
          <w:trHeight w:val="1164"/>
        </w:trPr>
        <w:tc>
          <w:tcPr>
            <w:tcW w:w="5646"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b/>
                <w:color w:val="FF0000"/>
                <w:sz w:val="24"/>
                <w:szCs w:val="24"/>
                <w:lang w:eastAsia="hr-HR"/>
              </w:rPr>
              <w:t xml:space="preserve">1. </w:t>
            </w:r>
            <w:r w:rsidRPr="005E2B42">
              <w:rPr>
                <w:rFonts w:ascii="Times New Roman" w:eastAsia="Calibri" w:hAnsi="Times New Roman" w:cs="Times New Roman"/>
                <w:sz w:val="24"/>
                <w:szCs w:val="24"/>
                <w:lang w:eastAsia="hr-HR"/>
              </w:rPr>
              <w:t xml:space="preserve">Prostornu dimenziju vrtića stvarati promišljanjem u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skladu s prilikama i potrebama djece, a rukovodeći se</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sigurnosnim i zakonskim aspektima boravka djece u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vrtiću i u skladu s epidemiološkim mjerama</w:t>
            </w:r>
          </w:p>
        </w:tc>
        <w:tc>
          <w:tcPr>
            <w:tcW w:w="4658"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redovita provjera izgleda prostora,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korištenja materijala, funkcionalnosti,</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urednosti, dostupnosti, primjene u skladu s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razvojnim statusom djeteta</w:t>
            </w:r>
          </w:p>
        </w:tc>
        <w:tc>
          <w:tcPr>
            <w:tcW w:w="3836"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psiholog</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zdravstvena voditeljica</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ravnateljica</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odgojitelji</w:t>
            </w:r>
          </w:p>
        </w:tc>
      </w:tr>
      <w:tr w:rsidR="005E2B42" w:rsidRPr="005E2B42" w:rsidTr="008E3E89">
        <w:trPr>
          <w:trHeight w:val="1394"/>
        </w:trPr>
        <w:tc>
          <w:tcPr>
            <w:tcW w:w="5646"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b/>
                <w:color w:val="FF0000"/>
                <w:sz w:val="24"/>
                <w:szCs w:val="24"/>
                <w:lang w:eastAsia="hr-HR"/>
              </w:rPr>
              <w:lastRenderedPageBreak/>
              <w:t>2.</w:t>
            </w:r>
            <w:r w:rsidRPr="005E2B42">
              <w:rPr>
                <w:rFonts w:ascii="Times New Roman" w:eastAsia="Calibri" w:hAnsi="Times New Roman" w:cs="Times New Roman"/>
                <w:color w:val="FF0000"/>
                <w:sz w:val="24"/>
                <w:szCs w:val="24"/>
                <w:lang w:eastAsia="hr-HR"/>
              </w:rPr>
              <w:t xml:space="preserve">  </w:t>
            </w:r>
            <w:r w:rsidRPr="005E2B42">
              <w:rPr>
                <w:rFonts w:ascii="Times New Roman" w:eastAsia="Calibri" w:hAnsi="Times New Roman" w:cs="Times New Roman"/>
                <w:sz w:val="24"/>
                <w:szCs w:val="24"/>
                <w:lang w:eastAsia="hr-HR"/>
              </w:rPr>
              <w:t xml:space="preserve">Obveze roditelja o plaćanju vrtića pratiti u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kontinuitetu</w:t>
            </w:r>
          </w:p>
        </w:tc>
        <w:tc>
          <w:tcPr>
            <w:tcW w:w="4658"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postupiti po propisanoj proceduri:</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1. opomena</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2. opomena pred ispis</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3. obavijest o ispisu djeteta ako nije plaćeno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u zakonskom roku i dogovorno</w:t>
            </w:r>
          </w:p>
        </w:tc>
        <w:tc>
          <w:tcPr>
            <w:tcW w:w="3836"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voditelj računovodstva</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ravnateljica</w:t>
            </w:r>
          </w:p>
          <w:p w:rsidR="005E2B42" w:rsidRPr="005E2B42" w:rsidRDefault="005E2B42" w:rsidP="005E2B42">
            <w:pPr>
              <w:spacing w:after="0" w:line="240" w:lineRule="auto"/>
              <w:rPr>
                <w:rFonts w:ascii="Times New Roman" w:eastAsia="Calibri" w:hAnsi="Times New Roman" w:cs="Times New Roman"/>
                <w:sz w:val="24"/>
                <w:szCs w:val="24"/>
                <w:lang w:eastAsia="hr-HR"/>
              </w:rPr>
            </w:pPr>
          </w:p>
        </w:tc>
      </w:tr>
      <w:tr w:rsidR="005E2B42" w:rsidRPr="005E2B42" w:rsidTr="008E3E89">
        <w:trPr>
          <w:trHeight w:val="563"/>
        </w:trPr>
        <w:tc>
          <w:tcPr>
            <w:tcW w:w="5646"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b/>
                <w:color w:val="FF0000"/>
                <w:sz w:val="24"/>
                <w:szCs w:val="24"/>
                <w:lang w:eastAsia="hr-HR"/>
              </w:rPr>
              <w:t>3.</w:t>
            </w:r>
            <w:r w:rsidRPr="005E2B42">
              <w:rPr>
                <w:rFonts w:ascii="Times New Roman" w:eastAsia="Calibri" w:hAnsi="Times New Roman" w:cs="Times New Roman"/>
                <w:color w:val="FF0000"/>
                <w:sz w:val="24"/>
                <w:szCs w:val="24"/>
                <w:lang w:eastAsia="hr-HR"/>
              </w:rPr>
              <w:t xml:space="preserve"> </w:t>
            </w:r>
            <w:r w:rsidRPr="005E2B42">
              <w:rPr>
                <w:rFonts w:ascii="Times New Roman" w:eastAsia="Calibri" w:hAnsi="Times New Roman" w:cs="Times New Roman"/>
                <w:sz w:val="24"/>
                <w:szCs w:val="24"/>
                <w:lang w:eastAsia="hr-HR"/>
              </w:rPr>
              <w:t xml:space="preserve">Odluke na roditeljskim sastancima donesene većinom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glasova</w:t>
            </w:r>
          </w:p>
        </w:tc>
        <w:tc>
          <w:tcPr>
            <w:tcW w:w="4658"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primjenjuje se na sve</w:t>
            </w:r>
          </w:p>
        </w:tc>
        <w:tc>
          <w:tcPr>
            <w:tcW w:w="3836"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odgojitelji</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stručni tim</w:t>
            </w:r>
          </w:p>
        </w:tc>
      </w:tr>
      <w:tr w:rsidR="005E2B42" w:rsidRPr="005E2B42" w:rsidTr="008E3E89">
        <w:trPr>
          <w:trHeight w:val="1124"/>
        </w:trPr>
        <w:tc>
          <w:tcPr>
            <w:tcW w:w="5646"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b/>
                <w:color w:val="FF0000"/>
                <w:sz w:val="24"/>
                <w:szCs w:val="24"/>
                <w:lang w:eastAsia="hr-HR"/>
              </w:rPr>
              <w:t>4.</w:t>
            </w:r>
            <w:r w:rsidRPr="005E2B42">
              <w:rPr>
                <w:rFonts w:ascii="Times New Roman" w:eastAsia="Calibri" w:hAnsi="Times New Roman" w:cs="Times New Roman"/>
                <w:color w:val="FF0000"/>
                <w:sz w:val="24"/>
                <w:szCs w:val="24"/>
                <w:lang w:eastAsia="hr-HR"/>
              </w:rPr>
              <w:t xml:space="preserve"> </w:t>
            </w:r>
            <w:r w:rsidRPr="005E2B42">
              <w:rPr>
                <w:rFonts w:ascii="Times New Roman" w:eastAsia="Calibri" w:hAnsi="Times New Roman" w:cs="Times New Roman"/>
                <w:sz w:val="24"/>
                <w:szCs w:val="24"/>
                <w:lang w:eastAsia="hr-HR"/>
              </w:rPr>
              <w:t xml:space="preserve">Ranojutarnji rad (dežurstvo) prije 6,00 sati se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realizira ako je prijavljeno  5  djece ili u slučaju kada</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se radi o samohranom roditelju (iznimno i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dogovorno)</w:t>
            </w:r>
          </w:p>
        </w:tc>
        <w:tc>
          <w:tcPr>
            <w:tcW w:w="4658"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redovito pratiti dolaske i odlaske djece te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ažurirati podatke o roditeljima</w:t>
            </w:r>
          </w:p>
        </w:tc>
        <w:tc>
          <w:tcPr>
            <w:tcW w:w="3836"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odgojitelji</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stručni tim</w:t>
            </w:r>
          </w:p>
          <w:p w:rsidR="005E2B42" w:rsidRPr="005E2B42" w:rsidRDefault="005E2B42" w:rsidP="005E2B42">
            <w:pPr>
              <w:spacing w:after="0" w:line="240" w:lineRule="auto"/>
              <w:rPr>
                <w:rFonts w:ascii="Times New Roman" w:eastAsia="Calibri" w:hAnsi="Times New Roman" w:cs="Times New Roman"/>
                <w:sz w:val="24"/>
                <w:szCs w:val="24"/>
                <w:lang w:eastAsia="hr-HR"/>
              </w:rPr>
            </w:pPr>
          </w:p>
        </w:tc>
      </w:tr>
    </w:tbl>
    <w:p w:rsidR="005E2B42" w:rsidRPr="005E2B42" w:rsidRDefault="005E2B42" w:rsidP="005E2B42">
      <w:pPr>
        <w:spacing w:after="0" w:line="240" w:lineRule="auto"/>
        <w:jc w:val="both"/>
        <w:rPr>
          <w:rFonts w:ascii="Times New Roman" w:eastAsia="Calibri" w:hAnsi="Times New Roman" w:cs="Times New Roman"/>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b/>
          <w:bCs/>
          <w:color w:val="00CC00"/>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b/>
          <w:bCs/>
          <w:color w:val="FF0000"/>
          <w:sz w:val="28"/>
          <w:szCs w:val="28"/>
          <w:lang w:eastAsia="hr-HR"/>
        </w:rPr>
      </w:pPr>
      <w:r w:rsidRPr="005E2B42">
        <w:rPr>
          <w:rFonts w:ascii="Times New Roman" w:eastAsia="Calibri" w:hAnsi="Times New Roman" w:cs="Times New Roman"/>
          <w:b/>
          <w:bCs/>
          <w:color w:val="FF0000"/>
          <w:sz w:val="28"/>
          <w:szCs w:val="28"/>
          <w:lang w:eastAsia="hr-HR"/>
        </w:rPr>
        <w:t>2.2. INDIKATORI PRAĆENJA MATERIJALNIH UVJETA</w:t>
      </w:r>
    </w:p>
    <w:p w:rsidR="005E2B42" w:rsidRPr="005E2B42" w:rsidRDefault="005E2B42" w:rsidP="005E2B42">
      <w:pPr>
        <w:spacing w:after="0" w:line="240" w:lineRule="auto"/>
        <w:jc w:val="both"/>
        <w:rPr>
          <w:rFonts w:ascii="Times New Roman" w:eastAsia="Calibri" w:hAnsi="Times New Roman" w:cs="Times New Roman"/>
          <w:b/>
          <w:bCs/>
          <w:sz w:val="24"/>
          <w:szCs w:val="24"/>
          <w:lang w:eastAsia="hr-HR"/>
        </w:rPr>
      </w:pPr>
    </w:p>
    <w:p w:rsidR="005E2B42" w:rsidRPr="005E2B42" w:rsidRDefault="005E2B42" w:rsidP="009B14B6">
      <w:pPr>
        <w:numPr>
          <w:ilvl w:val="0"/>
          <w:numId w:val="31"/>
        </w:num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redoviti obilasci prostora i praćenje procesa s posebnim naglaskom na suradnju sa zaposlenicima i kontrola rukovanja sredstvima rada,</w:t>
      </w:r>
    </w:p>
    <w:p w:rsidR="005E2B42" w:rsidRPr="005E2B42" w:rsidRDefault="005E2B42" w:rsidP="009B14B6">
      <w:pPr>
        <w:numPr>
          <w:ilvl w:val="0"/>
          <w:numId w:val="31"/>
        </w:num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praćenje timskog rada radi utvrđivanja prioriteta na razini materijalnih uvjeta neophodnih za kvalitetan pedagoški rad,</w:t>
      </w:r>
    </w:p>
    <w:p w:rsidR="005E2B42" w:rsidRPr="005E2B42" w:rsidRDefault="005E2B42" w:rsidP="009B14B6">
      <w:pPr>
        <w:numPr>
          <w:ilvl w:val="0"/>
          <w:numId w:val="31"/>
        </w:num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potrošnje u odnosu na prethodno razdoblje praćenja,</w:t>
      </w:r>
    </w:p>
    <w:p w:rsidR="005E2B42" w:rsidRPr="005E2B42" w:rsidRDefault="005E2B42" w:rsidP="009B14B6">
      <w:pPr>
        <w:numPr>
          <w:ilvl w:val="0"/>
          <w:numId w:val="31"/>
        </w:num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praćenje distribucije hrane, količine odbačene hrane, korištenja hrane,</w:t>
      </w:r>
    </w:p>
    <w:p w:rsidR="005E2B42" w:rsidRPr="005E2B42" w:rsidRDefault="005E2B42" w:rsidP="009B14B6">
      <w:pPr>
        <w:numPr>
          <w:ilvl w:val="0"/>
          <w:numId w:val="31"/>
        </w:numPr>
        <w:tabs>
          <w:tab w:val="num" w:pos="426"/>
        </w:tabs>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praćenje odlaganja smeća i distribucije istog.</w:t>
      </w:r>
    </w:p>
    <w:p w:rsidR="005E2B42" w:rsidRPr="005E2B42" w:rsidRDefault="005E2B42" w:rsidP="005E2B42">
      <w:pPr>
        <w:spacing w:after="0" w:line="240" w:lineRule="auto"/>
        <w:jc w:val="both"/>
        <w:rPr>
          <w:rFonts w:ascii="Times New Roman" w:eastAsia="Calibri" w:hAnsi="Times New Roman" w:cs="Times New Roman"/>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b/>
          <w:bCs/>
          <w:color w:val="FF0000"/>
          <w:sz w:val="28"/>
          <w:szCs w:val="28"/>
          <w:lang w:eastAsia="hr-HR"/>
        </w:rPr>
      </w:pPr>
      <w:r w:rsidRPr="005E2B42">
        <w:rPr>
          <w:rFonts w:ascii="Times New Roman" w:eastAsia="Calibri" w:hAnsi="Times New Roman" w:cs="Times New Roman"/>
          <w:b/>
          <w:bCs/>
          <w:color w:val="FF0000"/>
          <w:sz w:val="28"/>
          <w:szCs w:val="28"/>
          <w:lang w:eastAsia="hr-HR"/>
        </w:rPr>
        <w:t>2.3. POTREBE ZA INVESTICIJAMA PO OBJEKTIMA I SEGMENTIMA RADA</w:t>
      </w:r>
    </w:p>
    <w:p w:rsidR="005E2B42" w:rsidRPr="005E2B42" w:rsidRDefault="005E2B42" w:rsidP="005E2B42">
      <w:pPr>
        <w:spacing w:after="0" w:line="240" w:lineRule="auto"/>
        <w:jc w:val="both"/>
        <w:rPr>
          <w:rFonts w:ascii="Times New Roman" w:eastAsia="Calibri" w:hAnsi="Times New Roman" w:cs="Times New Roman"/>
          <w:b/>
          <w:bCs/>
          <w:color w:val="00CC00"/>
          <w:sz w:val="28"/>
          <w:szCs w:val="28"/>
          <w:lang w:eastAsia="hr-HR"/>
        </w:rPr>
      </w:pP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1. Matični objekt – Stubička cesta 17 c</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a) RADOVI     </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 na igralištu zasaditi nek</w:t>
      </w:r>
      <w:r w:rsidR="00EA48DF">
        <w:rPr>
          <w:rFonts w:ascii="Times New Roman" w:eastAsia="Calibri" w:hAnsi="Times New Roman" w:cs="Times New Roman"/>
          <w:bCs/>
          <w:sz w:val="24"/>
          <w:szCs w:val="24"/>
          <w:lang w:eastAsia="hr-HR"/>
        </w:rPr>
        <w:t>oliko drveća na mjestima koja su se posušila ili uz sprave za stvaranje hlada</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 nabaviti i postaviti još nekoliko</w:t>
      </w:r>
      <w:r w:rsidR="00EA48DF">
        <w:rPr>
          <w:rFonts w:ascii="Times New Roman" w:eastAsia="Calibri" w:hAnsi="Times New Roman" w:cs="Times New Roman"/>
          <w:bCs/>
          <w:sz w:val="24"/>
          <w:szCs w:val="24"/>
          <w:lang w:eastAsia="hr-HR"/>
        </w:rPr>
        <w:t xml:space="preserve"> sprava namijenjena djeci mlađe dobi</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lastRenderedPageBreak/>
        <w:t xml:space="preserve">     b) STROJEVI</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 stroj za guljenje krumpira</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c) NAMJEŠTAJ</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w:t>
      </w:r>
      <w:r w:rsidR="00341431">
        <w:rPr>
          <w:rFonts w:ascii="Times New Roman" w:eastAsia="Calibri" w:hAnsi="Times New Roman" w:cs="Times New Roman"/>
          <w:bCs/>
          <w:sz w:val="24"/>
          <w:szCs w:val="24"/>
          <w:lang w:eastAsia="hr-HR"/>
        </w:rPr>
        <w:t>- police za slikovnice i likovni materijal u SDB</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 police za knjige i slikovnice u sobi odgojitelja</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d) SITNI INVENTAR</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 pribor i sprave za tjelesne aktivnosti unutar objekta</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2. Objekt  - Zagrebačka 15</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 sanacija od vlage</w:t>
      </w:r>
    </w:p>
    <w:p w:rsid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 podne obloge- parket- brušenje i lakiranje</w:t>
      </w:r>
      <w:r w:rsidR="00341431">
        <w:rPr>
          <w:rFonts w:ascii="Times New Roman" w:eastAsia="Calibri" w:hAnsi="Times New Roman" w:cs="Times New Roman"/>
          <w:bCs/>
          <w:sz w:val="24"/>
          <w:szCs w:val="24"/>
          <w:lang w:eastAsia="hr-HR"/>
        </w:rPr>
        <w:t xml:space="preserve"> (2 SDB)</w:t>
      </w:r>
    </w:p>
    <w:p w:rsidR="00341431" w:rsidRPr="005E2B42" w:rsidRDefault="00341431" w:rsidP="005E2B42">
      <w:pPr>
        <w:spacing w:after="0" w:line="240" w:lineRule="auto"/>
        <w:jc w:val="both"/>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 xml:space="preserve">    - dopuna sprava na igralištu</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w:t>
      </w:r>
    </w:p>
    <w:p w:rsidR="005E2B42" w:rsidRPr="005E2B42" w:rsidRDefault="00341431" w:rsidP="005E2B42">
      <w:pPr>
        <w:spacing w:after="0" w:line="240" w:lineRule="auto"/>
        <w:jc w:val="both"/>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 xml:space="preserve">   </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O poduzetim mjerama tehničkog i investicijskog održavanja redovito ćemo informirati radnike i roditelje u cilju uspostavljanja bolje organizacije rada. Od svakog radnika tražit će se osobna odgovornost za pravilno rukovanje te čuvanje sredstava i opreme za rad.</w:t>
      </w:r>
    </w:p>
    <w:p w:rsidR="005E2B42" w:rsidRPr="005E2B42" w:rsidRDefault="005E2B42" w:rsidP="005E2B42">
      <w:pPr>
        <w:spacing w:after="0" w:line="240" w:lineRule="auto"/>
        <w:jc w:val="both"/>
        <w:rPr>
          <w:rFonts w:ascii="Times New Roman" w:eastAsia="Calibri" w:hAnsi="Times New Roman" w:cs="Times New Roman"/>
          <w:bCs/>
          <w:sz w:val="24"/>
          <w:szCs w:val="24"/>
          <w:lang w:eastAsia="hr-HR"/>
        </w:rPr>
      </w:pPr>
      <w:r w:rsidRPr="005E2B42">
        <w:rPr>
          <w:rFonts w:ascii="Times New Roman" w:eastAsia="Calibri" w:hAnsi="Times New Roman" w:cs="Times New Roman"/>
          <w:bCs/>
          <w:sz w:val="24"/>
          <w:szCs w:val="24"/>
          <w:lang w:eastAsia="hr-HR"/>
        </w:rPr>
        <w:t xml:space="preserve">      O svim tehničkim nedostacima redovito ćemo kontaktirati Osnivača kako bi pravovremeno svi nedostaci bili uklonjeni, a proces rada odvijao nesmetano. </w:t>
      </w:r>
    </w:p>
    <w:p w:rsidR="005E2B42" w:rsidRPr="005E2B42" w:rsidRDefault="005E2B42" w:rsidP="005E2B42">
      <w:pPr>
        <w:spacing w:after="0" w:line="240" w:lineRule="auto"/>
        <w:jc w:val="both"/>
        <w:rPr>
          <w:rFonts w:ascii="Times New Roman" w:eastAsia="Calibri" w:hAnsi="Times New Roman" w:cs="Times New Roman"/>
          <w:b/>
          <w:color w:val="33CC33"/>
          <w:sz w:val="28"/>
          <w:szCs w:val="28"/>
          <w:lang w:eastAsia="hr-HR"/>
        </w:rPr>
      </w:pPr>
      <w:r w:rsidRPr="005E2B42">
        <w:rPr>
          <w:rFonts w:ascii="Times New Roman" w:eastAsia="Calibri" w:hAnsi="Times New Roman" w:cs="Times New Roman"/>
          <w:bCs/>
          <w:sz w:val="24"/>
          <w:szCs w:val="24"/>
          <w:lang w:eastAsia="hr-HR"/>
        </w:rPr>
        <w:t xml:space="preserve">     </w:t>
      </w:r>
    </w:p>
    <w:p w:rsidR="005E2B42" w:rsidRPr="005E2B42" w:rsidRDefault="00341431" w:rsidP="005E2B42">
      <w:pPr>
        <w:spacing w:after="0" w:line="240" w:lineRule="auto"/>
        <w:jc w:val="both"/>
        <w:rPr>
          <w:rFonts w:ascii="Times New Roman" w:eastAsia="Calibri" w:hAnsi="Times New Roman" w:cs="Times New Roman"/>
          <w:b/>
          <w:color w:val="FF0000"/>
          <w:sz w:val="28"/>
          <w:szCs w:val="28"/>
          <w:lang w:eastAsia="hr-HR"/>
        </w:rPr>
      </w:pPr>
      <w:r>
        <w:rPr>
          <w:rFonts w:ascii="Times New Roman" w:eastAsia="Calibri" w:hAnsi="Times New Roman" w:cs="Times New Roman"/>
          <w:b/>
          <w:color w:val="FF0000"/>
          <w:sz w:val="28"/>
          <w:szCs w:val="28"/>
          <w:lang w:eastAsia="hr-HR"/>
        </w:rPr>
        <w:t>2.4. PRIORITETI U 2023./2024</w:t>
      </w:r>
      <w:r w:rsidR="005E2B42" w:rsidRPr="005E2B42">
        <w:rPr>
          <w:rFonts w:ascii="Times New Roman" w:eastAsia="Calibri" w:hAnsi="Times New Roman" w:cs="Times New Roman"/>
          <w:b/>
          <w:color w:val="FF0000"/>
          <w:sz w:val="28"/>
          <w:szCs w:val="28"/>
          <w:lang w:eastAsia="hr-HR"/>
        </w:rPr>
        <w:t>. GODINI:</w:t>
      </w:r>
    </w:p>
    <w:p w:rsidR="005E2B42" w:rsidRPr="005E2B42" w:rsidRDefault="005E2B42" w:rsidP="005E2B42">
      <w:pPr>
        <w:spacing w:after="0" w:line="240" w:lineRule="auto"/>
        <w:jc w:val="both"/>
        <w:rPr>
          <w:rFonts w:ascii="Times New Roman" w:eastAsia="Calibri" w:hAnsi="Times New Roman" w:cs="Times New Roman"/>
          <w:sz w:val="24"/>
          <w:szCs w:val="24"/>
          <w:lang w:eastAsia="hr-HR"/>
        </w:rPr>
      </w:pPr>
    </w:p>
    <w:p w:rsidR="005E2B42" w:rsidRPr="005E2B42" w:rsidRDefault="005E2B42" w:rsidP="009B14B6">
      <w:pPr>
        <w:numPr>
          <w:ilvl w:val="0"/>
          <w:numId w:val="32"/>
        </w:numPr>
        <w:shd w:val="clear" w:color="auto" w:fill="FFFFFF"/>
        <w:spacing w:after="0" w:line="240" w:lineRule="auto"/>
        <w:jc w:val="both"/>
        <w:rPr>
          <w:rFonts w:ascii="Times New Roman" w:eastAsia="Calibri" w:hAnsi="Times New Roman" w:cs="Times New Roman"/>
          <w:noProof/>
          <w:sz w:val="24"/>
          <w:szCs w:val="24"/>
          <w:lang w:eastAsia="hr-HR"/>
        </w:rPr>
      </w:pPr>
      <w:r w:rsidRPr="005E2B42">
        <w:rPr>
          <w:rFonts w:ascii="Times New Roman" w:eastAsia="Calibri" w:hAnsi="Times New Roman" w:cs="Times New Roman"/>
          <w:sz w:val="24"/>
          <w:szCs w:val="24"/>
          <w:lang w:eastAsia="hr-HR"/>
        </w:rPr>
        <w:t>Iznaći rješenje za otklanjanje vlage koja probija kroz podove u objektu Zagrebačka 15</w:t>
      </w:r>
    </w:p>
    <w:p w:rsidR="005E2B42" w:rsidRPr="005E2B42" w:rsidRDefault="00341431" w:rsidP="009B14B6">
      <w:pPr>
        <w:numPr>
          <w:ilvl w:val="0"/>
          <w:numId w:val="32"/>
        </w:numPr>
        <w:shd w:val="clear" w:color="auto" w:fill="FFFFFF"/>
        <w:spacing w:after="0" w:line="240" w:lineRule="auto"/>
        <w:jc w:val="both"/>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Uređenje igrališta kod područnog objekta, Zagrebačka 15</w:t>
      </w:r>
    </w:p>
    <w:p w:rsidR="005E2B42" w:rsidRPr="005E2B42" w:rsidRDefault="005E2B42" w:rsidP="005E2B42">
      <w:pPr>
        <w:shd w:val="clear" w:color="auto" w:fill="FFFFFF"/>
        <w:spacing w:after="0" w:line="240" w:lineRule="auto"/>
        <w:jc w:val="both"/>
        <w:rPr>
          <w:rFonts w:ascii="Times New Roman" w:eastAsia="Calibri" w:hAnsi="Times New Roman" w:cs="Times New Roman"/>
          <w:sz w:val="24"/>
          <w:szCs w:val="24"/>
          <w:lang w:eastAsia="hr-HR"/>
        </w:rPr>
      </w:pPr>
    </w:p>
    <w:p w:rsidR="005E2B42" w:rsidRPr="005E2B42" w:rsidRDefault="005E2B42" w:rsidP="005E2B42">
      <w:pPr>
        <w:shd w:val="clear" w:color="auto" w:fill="FFFFFF"/>
        <w:spacing w:after="0" w:line="240" w:lineRule="auto"/>
        <w:jc w:val="both"/>
        <w:rPr>
          <w:rFonts w:ascii="Times New Roman" w:eastAsia="Calibri" w:hAnsi="Times New Roman" w:cs="Times New Roman"/>
          <w:sz w:val="24"/>
          <w:szCs w:val="24"/>
          <w:lang w:eastAsia="hr-HR"/>
        </w:rPr>
      </w:pPr>
    </w:p>
    <w:p w:rsidR="005E2B42" w:rsidRPr="005E2B42" w:rsidRDefault="005E2B42" w:rsidP="005E2B42">
      <w:pPr>
        <w:shd w:val="clear" w:color="auto" w:fill="FFFFFF"/>
        <w:spacing w:after="0" w:line="240" w:lineRule="auto"/>
        <w:jc w:val="both"/>
        <w:rPr>
          <w:rFonts w:ascii="Times New Roman" w:eastAsia="Calibri" w:hAnsi="Times New Roman" w:cs="Times New Roman"/>
          <w:sz w:val="24"/>
          <w:szCs w:val="24"/>
          <w:lang w:eastAsia="hr-HR"/>
        </w:rPr>
      </w:pPr>
    </w:p>
    <w:p w:rsidR="005E2B42" w:rsidRPr="005E2B42" w:rsidRDefault="005E2B42" w:rsidP="005E2B42">
      <w:pPr>
        <w:shd w:val="clear" w:color="auto" w:fill="FFFFFF"/>
        <w:spacing w:after="0" w:line="240" w:lineRule="auto"/>
        <w:jc w:val="both"/>
        <w:rPr>
          <w:rFonts w:ascii="Times New Roman" w:eastAsia="Calibri" w:hAnsi="Times New Roman" w:cs="Times New Roman"/>
          <w:sz w:val="24"/>
          <w:szCs w:val="24"/>
          <w:lang w:eastAsia="hr-HR"/>
        </w:rPr>
      </w:pPr>
    </w:p>
    <w:p w:rsidR="005E2B42" w:rsidRPr="005E2B42" w:rsidRDefault="005E2B42" w:rsidP="005E2B42">
      <w:pPr>
        <w:shd w:val="clear" w:color="auto" w:fill="FFFFFF"/>
        <w:spacing w:after="0" w:line="240" w:lineRule="auto"/>
        <w:jc w:val="both"/>
        <w:rPr>
          <w:rFonts w:ascii="Times New Roman" w:eastAsia="Calibri" w:hAnsi="Times New Roman" w:cs="Times New Roman"/>
          <w:sz w:val="24"/>
          <w:szCs w:val="24"/>
          <w:lang w:eastAsia="hr-HR"/>
        </w:rPr>
      </w:pPr>
    </w:p>
    <w:p w:rsidR="005E2B42" w:rsidRPr="005E2B42" w:rsidRDefault="005E2B42" w:rsidP="005E2B42">
      <w:pPr>
        <w:shd w:val="clear" w:color="auto" w:fill="FFFFFF"/>
        <w:spacing w:after="0" w:line="240" w:lineRule="auto"/>
        <w:jc w:val="both"/>
        <w:rPr>
          <w:rFonts w:ascii="Times New Roman" w:eastAsia="Calibri" w:hAnsi="Times New Roman" w:cs="Times New Roman"/>
          <w:sz w:val="24"/>
          <w:szCs w:val="24"/>
          <w:lang w:eastAsia="hr-HR"/>
        </w:rPr>
      </w:pPr>
    </w:p>
    <w:p w:rsidR="005E2B42" w:rsidRPr="005E2B42" w:rsidRDefault="005E2B42" w:rsidP="005E2B42">
      <w:pPr>
        <w:shd w:val="clear" w:color="auto" w:fill="FFFFFF"/>
        <w:spacing w:after="0" w:line="240" w:lineRule="auto"/>
        <w:jc w:val="both"/>
        <w:rPr>
          <w:rFonts w:ascii="Times New Roman" w:eastAsia="Calibri" w:hAnsi="Times New Roman" w:cs="Times New Roman"/>
          <w:sz w:val="24"/>
          <w:szCs w:val="24"/>
          <w:lang w:eastAsia="hr-HR"/>
        </w:rPr>
      </w:pPr>
    </w:p>
    <w:p w:rsidR="005E2B42" w:rsidRPr="005E2B42" w:rsidRDefault="005E2B42" w:rsidP="005E2B42">
      <w:pPr>
        <w:shd w:val="clear" w:color="auto" w:fill="FFFFFF"/>
        <w:spacing w:after="0" w:line="240" w:lineRule="auto"/>
        <w:jc w:val="both"/>
        <w:rPr>
          <w:rFonts w:ascii="Times New Roman" w:eastAsia="Calibri" w:hAnsi="Times New Roman" w:cs="Times New Roman"/>
          <w:sz w:val="24"/>
          <w:szCs w:val="24"/>
          <w:lang w:eastAsia="hr-HR"/>
        </w:rPr>
      </w:pPr>
    </w:p>
    <w:p w:rsidR="005E2B42" w:rsidRPr="005E2B42" w:rsidRDefault="005E2B42" w:rsidP="005E2B42">
      <w:pPr>
        <w:shd w:val="clear" w:color="auto" w:fill="FFFFFF"/>
        <w:spacing w:after="0" w:line="240" w:lineRule="auto"/>
        <w:jc w:val="both"/>
        <w:rPr>
          <w:rFonts w:ascii="Times New Roman" w:eastAsia="Calibri" w:hAnsi="Times New Roman" w:cs="Times New Roman"/>
          <w:sz w:val="24"/>
          <w:szCs w:val="24"/>
          <w:lang w:eastAsia="hr-HR"/>
        </w:rPr>
      </w:pPr>
    </w:p>
    <w:p w:rsidR="005E2B42" w:rsidRPr="005E2B42" w:rsidRDefault="005E2B42" w:rsidP="005E2B42">
      <w:pPr>
        <w:shd w:val="clear" w:color="auto" w:fill="FFFFFF"/>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hd w:val="clear" w:color="auto" w:fill="FFFFFF"/>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shd w:val="clear" w:color="auto" w:fill="FFFFFF"/>
        <w:spacing w:after="0" w:line="240" w:lineRule="auto"/>
        <w:jc w:val="both"/>
        <w:rPr>
          <w:rFonts w:ascii="Times New Roman" w:eastAsia="Calibri" w:hAnsi="Times New Roman" w:cs="Times New Roman"/>
          <w:noProof/>
          <w:sz w:val="24"/>
          <w:szCs w:val="24"/>
          <w:lang w:eastAsia="hr-HR"/>
        </w:rPr>
      </w:pPr>
    </w:p>
    <w:p w:rsidR="005E2B42" w:rsidRPr="005E2B42" w:rsidRDefault="005E2B42" w:rsidP="005E2B42">
      <w:pPr>
        <w:ind w:firstLine="426"/>
        <w:rPr>
          <w:rFonts w:ascii="Calibri" w:eastAsia="Calibri" w:hAnsi="Calibri" w:cs="Times New Roman"/>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1"/>
      </w:tblGrid>
      <w:tr w:rsidR="005E2B42" w:rsidRPr="005E2B42" w:rsidTr="008E3E89">
        <w:trPr>
          <w:trHeight w:val="551"/>
        </w:trPr>
        <w:tc>
          <w:tcPr>
            <w:tcW w:w="14411" w:type="dxa"/>
            <w:shd w:val="clear" w:color="auto" w:fill="FFC000"/>
          </w:tcPr>
          <w:p w:rsidR="005E2B42" w:rsidRPr="005E2B42" w:rsidRDefault="005E2B42" w:rsidP="005E2B42">
            <w:pPr>
              <w:jc w:val="center"/>
              <w:rPr>
                <w:rFonts w:ascii="Times New Roman" w:eastAsia="Calibri" w:hAnsi="Times New Roman" w:cs="Times New Roman"/>
                <w:b/>
                <w:color w:val="000000"/>
                <w:sz w:val="32"/>
                <w:szCs w:val="32"/>
              </w:rPr>
            </w:pPr>
            <w:r w:rsidRPr="005E2B42">
              <w:rPr>
                <w:rFonts w:ascii="Times New Roman" w:eastAsia="Calibri" w:hAnsi="Times New Roman" w:cs="Times New Roman"/>
                <w:b/>
                <w:color w:val="000000"/>
                <w:sz w:val="32"/>
                <w:szCs w:val="32"/>
              </w:rPr>
              <w:t>III. NJEGA I SKRB ZA TJELESNI RAST I RAZVOJ DJECE</w:t>
            </w:r>
          </w:p>
        </w:tc>
      </w:tr>
    </w:tbl>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Calibri" w:eastAsia="Calibri" w:hAnsi="Calibri" w:cs="Times New Roman"/>
        </w:rPr>
      </w:pPr>
    </w:p>
    <w:p w:rsidR="005E2B42" w:rsidRPr="005E2B42" w:rsidRDefault="005E2B42" w:rsidP="005E2B42">
      <w:pPr>
        <w:rPr>
          <w:rFonts w:ascii="Times New Roman" w:eastAsia="Calibri" w:hAnsi="Times New Roman" w:cs="Times New Roman"/>
          <w:b/>
          <w:sz w:val="24"/>
          <w:szCs w:val="24"/>
        </w:rPr>
      </w:pPr>
      <w:r w:rsidRPr="005E2B42">
        <w:rPr>
          <w:rFonts w:ascii="Times New Roman" w:eastAsia="Calibri" w:hAnsi="Times New Roman" w:cs="Times New Roman"/>
          <w:b/>
          <w:sz w:val="24"/>
          <w:szCs w:val="24"/>
        </w:rPr>
        <w:lastRenderedPageBreak/>
        <w:t>CILJ:</w:t>
      </w:r>
    </w:p>
    <w:p w:rsidR="005E2B42" w:rsidRPr="005E2B42" w:rsidRDefault="005E2B42" w:rsidP="005E2B42">
      <w:pPr>
        <w:jc w:val="both"/>
        <w:rPr>
          <w:rFonts w:ascii="Times New Roman" w:eastAsia="Calibri" w:hAnsi="Times New Roman" w:cs="Times New Roman"/>
          <w:sz w:val="24"/>
          <w:szCs w:val="24"/>
        </w:rPr>
      </w:pPr>
      <w:r w:rsidRPr="005E2B42">
        <w:rPr>
          <w:rFonts w:ascii="Times New Roman" w:eastAsia="Calibri" w:hAnsi="Times New Roman" w:cs="Times New Roman"/>
          <w:sz w:val="24"/>
          <w:szCs w:val="24"/>
        </w:rPr>
        <w:t xml:space="preserve">Prevencija bolesti i zdravstvena zaštita djece u vrtiću kao primarni cilj kvalitetnog rasta i razvoja djeteta. Osigurati najbolje moguće razine higijene prostora kroz pojačati nadzor nad mjerama provođenja higijene i pojačane kontrole epidemioloških mjera i osobne zdravstvene zaštite. Osigurati potrebne mjere za očuvanje sigurnosti djece za vrijeme boravka u vrtiću. </w:t>
      </w:r>
    </w:p>
    <w:p w:rsidR="005E2B42" w:rsidRPr="005E2B42" w:rsidRDefault="005E2B42" w:rsidP="005E2B42">
      <w:pPr>
        <w:rPr>
          <w:rFonts w:ascii="Times New Roman" w:eastAsia="Calibri" w:hAnsi="Times New Roman" w:cs="Times New Roman"/>
          <w:b/>
          <w:sz w:val="24"/>
          <w:szCs w:val="24"/>
        </w:rPr>
      </w:pPr>
      <w:r w:rsidRPr="005E2B42">
        <w:rPr>
          <w:rFonts w:ascii="Times New Roman" w:eastAsia="Calibri" w:hAnsi="Times New Roman" w:cs="Times New Roman"/>
          <w:b/>
          <w:sz w:val="24"/>
          <w:szCs w:val="24"/>
        </w:rPr>
        <w:t>ZADACI</w:t>
      </w:r>
    </w:p>
    <w:p w:rsidR="005E2B42" w:rsidRPr="005E2B42" w:rsidRDefault="005E2B42" w:rsidP="00897EE2">
      <w:pPr>
        <w:numPr>
          <w:ilvl w:val="0"/>
          <w:numId w:val="9"/>
        </w:numPr>
        <w:contextualSpacing/>
        <w:rPr>
          <w:rFonts w:ascii="Times New Roman" w:eastAsia="Calibri" w:hAnsi="Times New Roman" w:cs="Times New Roman"/>
          <w:sz w:val="24"/>
          <w:szCs w:val="24"/>
        </w:rPr>
      </w:pPr>
      <w:r w:rsidRPr="005E2B42">
        <w:rPr>
          <w:rFonts w:ascii="Times New Roman" w:eastAsia="Calibri" w:hAnsi="Times New Roman" w:cs="Times New Roman"/>
          <w:sz w:val="24"/>
          <w:szCs w:val="24"/>
        </w:rPr>
        <w:t>Edukacija djece o načinima i navikama zdravog življenja te poticanje na iste kroz razne aktivnosti</w:t>
      </w:r>
    </w:p>
    <w:p w:rsidR="005E2B42" w:rsidRPr="005E2B42" w:rsidRDefault="005E2B42" w:rsidP="00897EE2">
      <w:pPr>
        <w:numPr>
          <w:ilvl w:val="0"/>
          <w:numId w:val="9"/>
        </w:numPr>
        <w:contextualSpacing/>
        <w:rPr>
          <w:rFonts w:ascii="Times New Roman" w:eastAsia="Calibri" w:hAnsi="Times New Roman" w:cs="Times New Roman"/>
          <w:sz w:val="24"/>
          <w:szCs w:val="24"/>
        </w:rPr>
      </w:pPr>
      <w:r w:rsidRPr="005E2B42">
        <w:rPr>
          <w:rFonts w:ascii="Times New Roman" w:eastAsia="Calibri" w:hAnsi="Times New Roman" w:cs="Times New Roman"/>
          <w:sz w:val="24"/>
          <w:szCs w:val="24"/>
        </w:rPr>
        <w:t>Educiranje i provođenje mjera zaštite u funkciji očuvanja zdravlja djece kroz edukaciju roditelja i osoblja o temama sigurnosti, rizičnim oboljenjima te zaštitnom ponašanju Osiguravanje općih i sigurnosnih uvjeta za boravak u vrtiću</w:t>
      </w:r>
    </w:p>
    <w:p w:rsidR="005E2B42" w:rsidRPr="005E2B42" w:rsidRDefault="005E2B42" w:rsidP="00897EE2">
      <w:pPr>
        <w:numPr>
          <w:ilvl w:val="0"/>
          <w:numId w:val="9"/>
        </w:numPr>
        <w:contextualSpacing/>
        <w:rPr>
          <w:rFonts w:ascii="Times New Roman" w:eastAsia="Calibri" w:hAnsi="Times New Roman" w:cs="Times New Roman"/>
          <w:sz w:val="24"/>
          <w:szCs w:val="24"/>
        </w:rPr>
      </w:pPr>
      <w:r w:rsidRPr="005E2B42">
        <w:rPr>
          <w:rFonts w:ascii="Times New Roman" w:eastAsia="Calibri" w:hAnsi="Times New Roman" w:cs="Times New Roman"/>
          <w:sz w:val="24"/>
          <w:szCs w:val="24"/>
        </w:rPr>
        <w:t xml:space="preserve">Osiguravanje uvjeta za siguran boravak na zraku i u prostorijama vrtića </w:t>
      </w:r>
    </w:p>
    <w:p w:rsidR="005E2B42" w:rsidRPr="005E2B42" w:rsidRDefault="005E2B42" w:rsidP="00897EE2">
      <w:pPr>
        <w:numPr>
          <w:ilvl w:val="0"/>
          <w:numId w:val="9"/>
        </w:numPr>
        <w:contextualSpacing/>
        <w:rPr>
          <w:rFonts w:ascii="Times New Roman" w:eastAsia="Calibri" w:hAnsi="Times New Roman" w:cs="Times New Roman"/>
          <w:sz w:val="24"/>
          <w:szCs w:val="24"/>
        </w:rPr>
      </w:pPr>
      <w:r w:rsidRPr="005E2B42">
        <w:rPr>
          <w:rFonts w:ascii="Times New Roman" w:eastAsia="Calibri" w:hAnsi="Times New Roman" w:cs="Times New Roman"/>
          <w:sz w:val="24"/>
          <w:szCs w:val="24"/>
        </w:rPr>
        <w:t>Osiguravanje općih i sigurnosnih uvjeta za boravak u vrtiću</w:t>
      </w:r>
    </w:p>
    <w:p w:rsidR="005E2B42" w:rsidRPr="005E2B42" w:rsidRDefault="005E2B42" w:rsidP="00897EE2">
      <w:pPr>
        <w:numPr>
          <w:ilvl w:val="0"/>
          <w:numId w:val="9"/>
        </w:numPr>
        <w:contextualSpacing/>
        <w:rPr>
          <w:rFonts w:ascii="Times New Roman" w:eastAsia="Calibri" w:hAnsi="Times New Roman" w:cs="Times New Roman"/>
          <w:sz w:val="24"/>
          <w:szCs w:val="24"/>
        </w:rPr>
      </w:pPr>
      <w:r w:rsidRPr="005E2B42">
        <w:rPr>
          <w:rFonts w:ascii="Times New Roman" w:eastAsia="Calibri" w:hAnsi="Times New Roman" w:cs="Times New Roman"/>
          <w:sz w:val="24"/>
          <w:szCs w:val="24"/>
        </w:rPr>
        <w:t>Zadovoljavanje dječjih potreba za igrom i kretanjem u cilju jačanja cjelokupne muskulature</w:t>
      </w:r>
    </w:p>
    <w:p w:rsidR="005E2B42" w:rsidRPr="005E2B42" w:rsidRDefault="005E2B42" w:rsidP="00897EE2">
      <w:pPr>
        <w:numPr>
          <w:ilvl w:val="0"/>
          <w:numId w:val="9"/>
        </w:numPr>
        <w:contextualSpacing/>
        <w:rPr>
          <w:rFonts w:ascii="Times New Roman" w:eastAsia="Calibri" w:hAnsi="Times New Roman" w:cs="Times New Roman"/>
          <w:sz w:val="24"/>
          <w:szCs w:val="24"/>
        </w:rPr>
      </w:pPr>
      <w:r w:rsidRPr="005E2B42">
        <w:rPr>
          <w:rFonts w:ascii="Times New Roman" w:eastAsia="Calibri" w:hAnsi="Times New Roman" w:cs="Times New Roman"/>
          <w:sz w:val="24"/>
          <w:szCs w:val="24"/>
        </w:rPr>
        <w:t>Kontinuirano praćenje pobola djece ( vođenje zdravstvenih kartona ,praćenje epidemiološke situacije ,vođenje evidencije procijepljenosti)</w:t>
      </w:r>
    </w:p>
    <w:p w:rsidR="005E2B42" w:rsidRPr="005E2B42" w:rsidRDefault="005E2B42" w:rsidP="00897EE2">
      <w:pPr>
        <w:numPr>
          <w:ilvl w:val="0"/>
          <w:numId w:val="9"/>
        </w:numPr>
        <w:contextualSpacing/>
        <w:rPr>
          <w:rFonts w:ascii="Times New Roman" w:eastAsia="Calibri" w:hAnsi="Times New Roman" w:cs="Times New Roman"/>
          <w:sz w:val="24"/>
          <w:szCs w:val="24"/>
        </w:rPr>
      </w:pPr>
      <w:r w:rsidRPr="005E2B42">
        <w:rPr>
          <w:rFonts w:ascii="Times New Roman" w:eastAsia="Calibri" w:hAnsi="Times New Roman" w:cs="Times New Roman"/>
          <w:sz w:val="24"/>
          <w:szCs w:val="24"/>
        </w:rPr>
        <w:t>Kontinuirano praćenje djece s poteškoćama u prehrani ( pretilost,  alergija na namirnice i sl.)</w:t>
      </w:r>
    </w:p>
    <w:p w:rsidR="005E2B42" w:rsidRPr="005E2B42" w:rsidRDefault="005E2B42" w:rsidP="00897EE2">
      <w:pPr>
        <w:numPr>
          <w:ilvl w:val="0"/>
          <w:numId w:val="9"/>
        </w:numPr>
        <w:contextualSpacing/>
        <w:rPr>
          <w:rFonts w:ascii="Times New Roman" w:eastAsia="Calibri" w:hAnsi="Times New Roman" w:cs="Times New Roman"/>
          <w:sz w:val="24"/>
          <w:szCs w:val="24"/>
        </w:rPr>
      </w:pPr>
      <w:r w:rsidRPr="005E2B42">
        <w:rPr>
          <w:rFonts w:ascii="Times New Roman" w:eastAsia="Calibri" w:hAnsi="Times New Roman" w:cs="Times New Roman"/>
          <w:sz w:val="24"/>
          <w:szCs w:val="24"/>
        </w:rPr>
        <w:t>Planiranje aktivnosti s odgajateljima i djecom u skupini s  ciljem usvajanja pravilnih kulturoloških-higijenskih navika</w:t>
      </w:r>
    </w:p>
    <w:p w:rsidR="005E2B42" w:rsidRPr="005E2B42" w:rsidRDefault="005E2B42" w:rsidP="00897EE2">
      <w:pPr>
        <w:numPr>
          <w:ilvl w:val="0"/>
          <w:numId w:val="9"/>
        </w:numPr>
        <w:contextualSpacing/>
        <w:rPr>
          <w:rFonts w:ascii="Times New Roman" w:eastAsia="Calibri" w:hAnsi="Times New Roman" w:cs="Times New Roman"/>
          <w:sz w:val="24"/>
          <w:szCs w:val="24"/>
        </w:rPr>
      </w:pPr>
      <w:r w:rsidRPr="005E2B42">
        <w:rPr>
          <w:rFonts w:ascii="Times New Roman" w:eastAsia="Calibri" w:hAnsi="Times New Roman" w:cs="Times New Roman"/>
          <w:sz w:val="24"/>
          <w:szCs w:val="24"/>
        </w:rPr>
        <w:t>Redovito praćenje djece s posebnim potrebama i teškoćama u razvoju te osiguravanje što ugodnije atmosfere za vrijeme boravka u vrtiću</w:t>
      </w:r>
    </w:p>
    <w:p w:rsidR="005E2B42" w:rsidRPr="005E2B42" w:rsidRDefault="005E2B42" w:rsidP="00897EE2">
      <w:pPr>
        <w:numPr>
          <w:ilvl w:val="0"/>
          <w:numId w:val="9"/>
        </w:numPr>
        <w:contextualSpacing/>
        <w:rPr>
          <w:rFonts w:ascii="Times New Roman" w:eastAsia="Calibri" w:hAnsi="Times New Roman" w:cs="Times New Roman"/>
          <w:sz w:val="24"/>
          <w:szCs w:val="24"/>
        </w:rPr>
      </w:pPr>
      <w:r w:rsidRPr="005E2B42">
        <w:rPr>
          <w:rFonts w:ascii="Times New Roman" w:eastAsia="Calibri" w:hAnsi="Times New Roman" w:cs="Times New Roman"/>
          <w:sz w:val="24"/>
          <w:szCs w:val="24"/>
        </w:rPr>
        <w:t>Edukacija odgojitelja o važnosti individualne prehrane ( s obzirom na poteškoće u prehrani djeteta) te kako motivirati djecu na prihvaćanje pojedinih ( novih ) namirnica i jela</w:t>
      </w:r>
    </w:p>
    <w:p w:rsidR="005E2B42" w:rsidRPr="005E2B42" w:rsidRDefault="005E2B42" w:rsidP="00897EE2">
      <w:pPr>
        <w:numPr>
          <w:ilvl w:val="0"/>
          <w:numId w:val="9"/>
        </w:numPr>
        <w:contextualSpacing/>
        <w:rPr>
          <w:rFonts w:ascii="Times New Roman" w:eastAsia="Calibri" w:hAnsi="Times New Roman" w:cs="Times New Roman"/>
          <w:sz w:val="24"/>
          <w:szCs w:val="24"/>
        </w:rPr>
      </w:pPr>
      <w:r w:rsidRPr="005E2B42">
        <w:rPr>
          <w:rFonts w:ascii="Times New Roman" w:eastAsia="Calibri" w:hAnsi="Times New Roman" w:cs="Times New Roman"/>
          <w:sz w:val="24"/>
          <w:szCs w:val="24"/>
        </w:rPr>
        <w:t xml:space="preserve">Planiranje kvalitetnog jelovnika i osiguravanje posebnih namirnica ili jela prema specijalnim </w:t>
      </w:r>
      <w:r w:rsidR="00F26BCB">
        <w:rPr>
          <w:rFonts w:ascii="Times New Roman" w:eastAsia="Calibri" w:hAnsi="Times New Roman" w:cs="Times New Roman"/>
          <w:sz w:val="24"/>
          <w:szCs w:val="24"/>
        </w:rPr>
        <w:t>potrebama pojedinog djeteta (</w:t>
      </w:r>
      <w:r w:rsidRPr="005E2B42">
        <w:rPr>
          <w:rFonts w:ascii="Times New Roman" w:eastAsia="Calibri" w:hAnsi="Times New Roman" w:cs="Times New Roman"/>
          <w:sz w:val="24"/>
          <w:szCs w:val="24"/>
        </w:rPr>
        <w:t>nutritivne alergije ,bolesti probavnog sustava )</w:t>
      </w:r>
    </w:p>
    <w:p w:rsidR="005E2B42" w:rsidRPr="005E2B42" w:rsidRDefault="005E2B42" w:rsidP="00897EE2">
      <w:pPr>
        <w:numPr>
          <w:ilvl w:val="0"/>
          <w:numId w:val="9"/>
        </w:numPr>
        <w:contextualSpacing/>
        <w:rPr>
          <w:rFonts w:ascii="Times New Roman" w:eastAsia="Calibri" w:hAnsi="Times New Roman" w:cs="Times New Roman"/>
          <w:sz w:val="24"/>
          <w:szCs w:val="24"/>
        </w:rPr>
      </w:pPr>
      <w:r w:rsidRPr="005E2B42">
        <w:rPr>
          <w:rFonts w:ascii="Times New Roman" w:eastAsia="Calibri" w:hAnsi="Times New Roman" w:cs="Times New Roman"/>
          <w:sz w:val="24"/>
          <w:szCs w:val="24"/>
        </w:rPr>
        <w:t>Kontinuirana edukacija djelatnika na području kvalitetnog održavanja prostora i okoliša</w:t>
      </w:r>
    </w:p>
    <w:p w:rsidR="005E2B42" w:rsidRPr="005E2B42" w:rsidRDefault="005E2B42" w:rsidP="005E2B42">
      <w:pPr>
        <w:contextualSpacing/>
        <w:rPr>
          <w:rFonts w:ascii="Times New Roman" w:eastAsia="Calibri" w:hAnsi="Times New Roman" w:cs="Times New Roman"/>
          <w:sz w:val="24"/>
          <w:szCs w:val="24"/>
        </w:rPr>
      </w:pPr>
    </w:p>
    <w:p w:rsidR="005E2B42" w:rsidRPr="005E2B42" w:rsidRDefault="005E2B42" w:rsidP="005E2B42">
      <w:pPr>
        <w:contextualSpacing/>
        <w:rPr>
          <w:rFonts w:ascii="Times New Roman" w:eastAsia="Calibri" w:hAnsi="Times New Roman" w:cs="Times New Roman"/>
          <w:sz w:val="24"/>
          <w:szCs w:val="24"/>
        </w:rPr>
      </w:pPr>
    </w:p>
    <w:p w:rsidR="005E2B42" w:rsidRDefault="005E2B42" w:rsidP="005E2B42">
      <w:pPr>
        <w:contextualSpacing/>
        <w:rPr>
          <w:rFonts w:ascii="Times New Roman" w:eastAsia="Calibri" w:hAnsi="Times New Roman" w:cs="Times New Roman"/>
          <w:sz w:val="24"/>
          <w:szCs w:val="24"/>
        </w:rPr>
      </w:pPr>
    </w:p>
    <w:p w:rsidR="00F26BCB" w:rsidRDefault="00F26BCB" w:rsidP="005E2B42">
      <w:pPr>
        <w:contextualSpacing/>
        <w:rPr>
          <w:rFonts w:ascii="Times New Roman" w:eastAsia="Calibri" w:hAnsi="Times New Roman" w:cs="Times New Roman"/>
          <w:sz w:val="24"/>
          <w:szCs w:val="24"/>
        </w:rPr>
      </w:pPr>
    </w:p>
    <w:p w:rsidR="00F26BCB" w:rsidRDefault="00F26BCB" w:rsidP="005E2B42">
      <w:pPr>
        <w:contextualSpacing/>
        <w:rPr>
          <w:rFonts w:ascii="Times New Roman" w:eastAsia="Calibri" w:hAnsi="Times New Roman" w:cs="Times New Roman"/>
          <w:sz w:val="24"/>
          <w:szCs w:val="24"/>
        </w:rPr>
      </w:pPr>
    </w:p>
    <w:p w:rsidR="00F26BCB" w:rsidRPr="005E2B42" w:rsidRDefault="00F26BCB" w:rsidP="005E2B42">
      <w:pPr>
        <w:contextualSpacing/>
        <w:rPr>
          <w:rFonts w:ascii="Times New Roman" w:eastAsia="Calibri" w:hAnsi="Times New Roman" w:cs="Times New Roman"/>
          <w:sz w:val="24"/>
          <w:szCs w:val="24"/>
        </w:rPr>
      </w:pPr>
    </w:p>
    <w:p w:rsidR="005E2B42" w:rsidRPr="00F26BCB" w:rsidRDefault="005E2B42" w:rsidP="00F26BCB"/>
    <w:p w:rsidR="00F26BCB" w:rsidRPr="00F26BCB" w:rsidRDefault="00F26BCB" w:rsidP="00F26BCB">
      <w:pPr>
        <w:rPr>
          <w:rFonts w:ascii="Times New Roman" w:hAnsi="Times New Roman" w:cs="Times New Roman"/>
          <w:b/>
          <w:sz w:val="24"/>
          <w:szCs w:val="24"/>
        </w:rPr>
      </w:pPr>
      <w:r w:rsidRPr="00F26BCB">
        <w:rPr>
          <w:rFonts w:ascii="Times New Roman" w:hAnsi="Times New Roman" w:cs="Times New Roman"/>
          <w:b/>
          <w:sz w:val="24"/>
          <w:szCs w:val="24"/>
        </w:rPr>
        <w:lastRenderedPageBreak/>
        <w:t xml:space="preserve">Zadatke možemo svrstati u četiri kategorije : </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Zdravstvena zaštita djece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Praćenje i unapređenje sanitarno – higijenskih uvjeta u dječjem vrtiću</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Praćenje i unapređenje prehrane djece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Priprema i realizacija zdravstvenog odgoja</w:t>
      </w:r>
    </w:p>
    <w:p w:rsidR="00F26BCB" w:rsidRPr="00F26BCB" w:rsidRDefault="00F26BCB" w:rsidP="00F26BCB">
      <w:pPr>
        <w:rPr>
          <w:rFonts w:ascii="Times New Roman" w:hAnsi="Times New Roman" w:cs="Times New Roman"/>
          <w:sz w:val="24"/>
          <w:szCs w:val="24"/>
        </w:rPr>
      </w:pPr>
    </w:p>
    <w:p w:rsidR="00F26BCB" w:rsidRPr="00F26BCB" w:rsidRDefault="00F26BCB" w:rsidP="00F26BCB">
      <w:pPr>
        <w:rPr>
          <w:rFonts w:ascii="Times New Roman" w:hAnsi="Times New Roman" w:cs="Times New Roman"/>
          <w:b/>
          <w:sz w:val="24"/>
          <w:szCs w:val="24"/>
          <w:u w:val="single"/>
        </w:rPr>
      </w:pPr>
      <w:r w:rsidRPr="00F26BCB">
        <w:rPr>
          <w:rFonts w:ascii="Times New Roman" w:hAnsi="Times New Roman" w:cs="Times New Roman"/>
          <w:b/>
          <w:sz w:val="24"/>
          <w:szCs w:val="24"/>
          <w:u w:val="single"/>
        </w:rPr>
        <w:t>Zdravstvena zaštita djece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b/>
          <w:sz w:val="24"/>
          <w:szCs w:val="24"/>
        </w:rPr>
        <w:t>Cilj</w:t>
      </w:r>
      <w:r w:rsidRPr="00F26BCB">
        <w:rPr>
          <w:rFonts w:ascii="Times New Roman" w:hAnsi="Times New Roman" w:cs="Times New Roman"/>
          <w:sz w:val="24"/>
          <w:szCs w:val="24"/>
        </w:rPr>
        <w:t xml:space="preserve"> : stvaranje uvjeta za pravilan rast i razvoj djeteta, prevencija oboljenja, podrška djetetu pri stvaranju i usvajanju navika zdravog načina življenja</w:t>
      </w:r>
    </w:p>
    <w:p w:rsidR="00F26BCB" w:rsidRPr="00F26BCB" w:rsidRDefault="00F26BCB" w:rsidP="00F26BCB">
      <w:pPr>
        <w:rPr>
          <w:rFonts w:ascii="Times New Roman" w:hAnsi="Times New Roman" w:cs="Times New Roman"/>
          <w:b/>
          <w:sz w:val="24"/>
          <w:szCs w:val="24"/>
        </w:rPr>
      </w:pPr>
      <w:r w:rsidRPr="00F26BCB">
        <w:rPr>
          <w:rFonts w:ascii="Times New Roman" w:hAnsi="Times New Roman" w:cs="Times New Roman"/>
          <w:b/>
          <w:sz w:val="24"/>
          <w:szCs w:val="24"/>
        </w:rPr>
        <w:t>Planirane zadaće zdravstvene voditeljice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Prikupljanje liječničkih potvrda o obavljenom sistematskom zdravstvenom pregledu predškolskog djeteta pri upisu u vrtić</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Provjera procijepljenosti i evidencija</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Vođenje zdravstvenog kartona djeteta u dječjem vrtiću</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Prikupljanje liječničkih potvrda o obavljenom zdravstvenom pregledu djeteta nakon izostanka iz vrtića</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Praćenje epidemiološke situacije, po potrebi, provođenje protuepidemijskih mjera u slučaju zarazne bolesti</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Zdravstveno prosvjećivanje i zdravstveni odgoj djece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Suradnja s izabranim doktorima medicine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Nadzor nad adekvatnom prehranom djece, prevencija pretilosti</w:t>
      </w:r>
    </w:p>
    <w:p w:rsid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 xml:space="preserve">Provođenje antropometrijskih mjerenja minimalno dva puta godišnje </w:t>
      </w:r>
    </w:p>
    <w:p w:rsidR="00F26BCB" w:rsidRPr="00F26BCB" w:rsidRDefault="00F26BCB" w:rsidP="00F26BCB">
      <w:pPr>
        <w:rPr>
          <w:rFonts w:ascii="Times New Roman" w:hAnsi="Times New Roman" w:cs="Times New Roman"/>
          <w:sz w:val="24"/>
          <w:szCs w:val="24"/>
        </w:rPr>
      </w:pPr>
    </w:p>
    <w:p w:rsidR="00F26BCB" w:rsidRPr="00F26BCB" w:rsidRDefault="00F26BCB" w:rsidP="00F26BCB">
      <w:pPr>
        <w:rPr>
          <w:rFonts w:ascii="Times New Roman" w:hAnsi="Times New Roman" w:cs="Times New Roman"/>
          <w:b/>
          <w:sz w:val="24"/>
          <w:szCs w:val="24"/>
        </w:rPr>
      </w:pPr>
      <w:r w:rsidRPr="00F26BCB">
        <w:rPr>
          <w:rFonts w:ascii="Times New Roman" w:hAnsi="Times New Roman" w:cs="Times New Roman"/>
          <w:b/>
          <w:sz w:val="24"/>
          <w:szCs w:val="24"/>
        </w:rPr>
        <w:lastRenderedPageBreak/>
        <w:t>Oblici realizacije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Procjena i praćenje psihofizičkog razvoja pojedinog djeteta i djece u skupini</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Identifikacija djece s posebnim zdravstvenim potrebama ( kronične bolesti, alergije.. )</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Redovito praćenje djece s posebnim potrebama i djece s teškoćama u razvoju</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Praćenje i provođenje protuepidemijskih mjera u cilju prevencije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 xml:space="preserve">Preventivno djelovanje na suzbijanju bolesti i u situacijama epidemioloških indikacija i to: </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 xml:space="preserve">praćenjem epidemiološke situacije te po potrebi, provođenjem protuepidemijskih mjera u slučaju zarazne bolesti, provjerom dokumentacije o cijepljenju djeteta i evidencijom procijepljenosti </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 xml:space="preserve">Pravovremeno zadovoljavanje osnovnih bioloških potreba djece i to osiguravanjem optimalnog psihofizičkog razvoja djece poticanjem svakodnevnog boravka na zraku (kad vremenske prilike dopuštaju) </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 xml:space="preserve">Poticanje kulturno - higijenskih navika kod djece (pranje ruku, upotreba WC-a, upotreba, maramice, salvete, ponašanje za vrijeme obroka..) putem raznih odgojno-obrazovnih sadržaja ovisno o dobi </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 xml:space="preserve">Praćenje tjelesnog rasta i razvoja djece u skupini, individualno i njihovih potreba te poduzimanje potrebnih mjera kroz antropometrijska mjerenja djece uz bogaćenje dječje spoznaje o navikama zdravog načina življenja – pravilna prehrana </w:t>
      </w:r>
    </w:p>
    <w:p w:rsid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Pružanje pomoći djeci u situacijama povreda i bolesti</w:t>
      </w:r>
    </w:p>
    <w:p w:rsidR="00F26BCB" w:rsidRDefault="00F26BCB" w:rsidP="00F26BCB">
      <w:pPr>
        <w:rPr>
          <w:rFonts w:ascii="Times New Roman" w:hAnsi="Times New Roman" w:cs="Times New Roman"/>
          <w:sz w:val="24"/>
          <w:szCs w:val="24"/>
        </w:rPr>
      </w:pPr>
    </w:p>
    <w:p w:rsidR="00F26BCB" w:rsidRDefault="00F26BCB" w:rsidP="00F26BCB">
      <w:pPr>
        <w:rPr>
          <w:rFonts w:ascii="Times New Roman" w:hAnsi="Times New Roman" w:cs="Times New Roman"/>
          <w:sz w:val="24"/>
          <w:szCs w:val="24"/>
        </w:rPr>
      </w:pPr>
    </w:p>
    <w:p w:rsidR="00F26BCB" w:rsidRDefault="00F26BCB" w:rsidP="00F26BCB">
      <w:pPr>
        <w:rPr>
          <w:rFonts w:ascii="Times New Roman" w:hAnsi="Times New Roman" w:cs="Times New Roman"/>
          <w:sz w:val="24"/>
          <w:szCs w:val="24"/>
        </w:rPr>
      </w:pPr>
    </w:p>
    <w:p w:rsidR="00F26BCB" w:rsidRDefault="00F26BCB" w:rsidP="00F26BCB">
      <w:pPr>
        <w:rPr>
          <w:rFonts w:ascii="Times New Roman" w:hAnsi="Times New Roman" w:cs="Times New Roman"/>
          <w:sz w:val="24"/>
          <w:szCs w:val="24"/>
        </w:rPr>
      </w:pPr>
    </w:p>
    <w:p w:rsidR="00F26BCB" w:rsidRDefault="00F26BCB" w:rsidP="00F26BCB">
      <w:pPr>
        <w:rPr>
          <w:rFonts w:ascii="Times New Roman" w:hAnsi="Times New Roman" w:cs="Times New Roman"/>
          <w:sz w:val="24"/>
          <w:szCs w:val="24"/>
        </w:rPr>
      </w:pPr>
    </w:p>
    <w:p w:rsidR="00F26BCB" w:rsidRPr="00F26BCB" w:rsidRDefault="00F26BCB" w:rsidP="00F26BCB">
      <w:pPr>
        <w:rPr>
          <w:rFonts w:ascii="Times New Roman" w:hAnsi="Times New Roman" w:cs="Times New Roman"/>
          <w:sz w:val="24"/>
          <w:szCs w:val="24"/>
        </w:rPr>
      </w:pPr>
    </w:p>
    <w:p w:rsidR="00F26BCB" w:rsidRPr="00F26BCB" w:rsidRDefault="00F26BCB" w:rsidP="00F26BCB">
      <w:pPr>
        <w:rPr>
          <w:rFonts w:ascii="Times New Roman" w:hAnsi="Times New Roman" w:cs="Times New Roman"/>
          <w:b/>
          <w:sz w:val="24"/>
          <w:szCs w:val="24"/>
          <w:u w:val="single"/>
        </w:rPr>
      </w:pPr>
      <w:r w:rsidRPr="00F26BCB">
        <w:rPr>
          <w:rFonts w:ascii="Times New Roman" w:hAnsi="Times New Roman" w:cs="Times New Roman"/>
          <w:b/>
          <w:sz w:val="24"/>
          <w:szCs w:val="24"/>
          <w:u w:val="single"/>
        </w:rPr>
        <w:lastRenderedPageBreak/>
        <w:t xml:space="preserve">Praćenje psihofizičkog razvoja i zdravstvenog stanja djeteta </w:t>
      </w:r>
    </w:p>
    <w:tbl>
      <w:tblPr>
        <w:tblStyle w:val="Reetkatablice"/>
        <w:tblW w:w="0" w:type="auto"/>
        <w:tblLook w:val="04A0" w:firstRow="1" w:lastRow="0" w:firstColumn="1" w:lastColumn="0" w:noHBand="0" w:noVBand="1"/>
      </w:tblPr>
      <w:tblGrid>
        <w:gridCol w:w="3096"/>
        <w:gridCol w:w="3096"/>
        <w:gridCol w:w="3096"/>
      </w:tblGrid>
      <w:tr w:rsidR="00F26BCB" w:rsidRPr="00F26BCB" w:rsidTr="00BB5182">
        <w:tc>
          <w:tcPr>
            <w:tcW w:w="3096" w:type="dxa"/>
          </w:tcPr>
          <w:p w:rsidR="00F26BCB" w:rsidRPr="00F26BCB" w:rsidRDefault="00F26BCB" w:rsidP="00F26BCB">
            <w:pPr>
              <w:rPr>
                <w:b/>
                <w:sz w:val="24"/>
                <w:szCs w:val="24"/>
              </w:rPr>
            </w:pPr>
            <w:r w:rsidRPr="00F26BCB">
              <w:rPr>
                <w:b/>
                <w:sz w:val="24"/>
                <w:szCs w:val="24"/>
              </w:rPr>
              <w:t>Sadržaj rada</w:t>
            </w:r>
            <w:r w:rsidRPr="00F26BCB">
              <w:rPr>
                <w:b/>
                <w:sz w:val="24"/>
                <w:szCs w:val="24"/>
              </w:rPr>
              <w:tab/>
            </w:r>
          </w:p>
        </w:tc>
        <w:tc>
          <w:tcPr>
            <w:tcW w:w="3096" w:type="dxa"/>
          </w:tcPr>
          <w:p w:rsidR="00F26BCB" w:rsidRPr="00F26BCB" w:rsidRDefault="00F26BCB" w:rsidP="00F26BCB">
            <w:pPr>
              <w:rPr>
                <w:b/>
                <w:sz w:val="24"/>
                <w:szCs w:val="24"/>
              </w:rPr>
            </w:pPr>
            <w:r w:rsidRPr="00F26BCB">
              <w:rPr>
                <w:b/>
                <w:sz w:val="24"/>
                <w:szCs w:val="24"/>
              </w:rPr>
              <w:t>Razdoblje provođenja</w:t>
            </w:r>
          </w:p>
        </w:tc>
        <w:tc>
          <w:tcPr>
            <w:tcW w:w="3096" w:type="dxa"/>
          </w:tcPr>
          <w:p w:rsidR="00F26BCB" w:rsidRPr="00F26BCB" w:rsidRDefault="00F26BCB" w:rsidP="00F26BCB">
            <w:pPr>
              <w:rPr>
                <w:b/>
                <w:sz w:val="24"/>
                <w:szCs w:val="24"/>
              </w:rPr>
            </w:pPr>
            <w:r w:rsidRPr="00F26BCB">
              <w:rPr>
                <w:b/>
                <w:sz w:val="24"/>
                <w:szCs w:val="24"/>
              </w:rPr>
              <w:t xml:space="preserve">Izvršitelj </w:t>
            </w:r>
          </w:p>
        </w:tc>
      </w:tr>
      <w:tr w:rsidR="00F26BCB" w:rsidRPr="00F26BCB" w:rsidTr="00BB5182">
        <w:tc>
          <w:tcPr>
            <w:tcW w:w="3096" w:type="dxa"/>
          </w:tcPr>
          <w:p w:rsidR="00F26BCB" w:rsidRPr="00F26BCB" w:rsidRDefault="00F26BCB" w:rsidP="00F26BCB">
            <w:pPr>
              <w:rPr>
                <w:sz w:val="24"/>
                <w:szCs w:val="24"/>
              </w:rPr>
            </w:pPr>
            <w:r w:rsidRPr="00F26BCB">
              <w:rPr>
                <w:sz w:val="24"/>
                <w:szCs w:val="24"/>
              </w:rPr>
              <w:t xml:space="preserve">Inicijalni razgovori </w:t>
            </w:r>
          </w:p>
        </w:tc>
        <w:tc>
          <w:tcPr>
            <w:tcW w:w="3096" w:type="dxa"/>
          </w:tcPr>
          <w:p w:rsidR="00F26BCB" w:rsidRPr="00F26BCB" w:rsidRDefault="00F26BCB" w:rsidP="00F26BCB">
            <w:pPr>
              <w:rPr>
                <w:sz w:val="24"/>
                <w:szCs w:val="24"/>
              </w:rPr>
            </w:pPr>
            <w:r w:rsidRPr="00F26BCB">
              <w:rPr>
                <w:sz w:val="24"/>
                <w:szCs w:val="24"/>
              </w:rPr>
              <w:t>Prilikom upisa nove djece</w:t>
            </w:r>
          </w:p>
        </w:tc>
        <w:tc>
          <w:tcPr>
            <w:tcW w:w="3096" w:type="dxa"/>
          </w:tcPr>
          <w:p w:rsidR="00F26BCB" w:rsidRPr="00F26BCB" w:rsidRDefault="00F26BCB" w:rsidP="00F26BCB">
            <w:pPr>
              <w:rPr>
                <w:sz w:val="24"/>
                <w:szCs w:val="24"/>
              </w:rPr>
            </w:pPr>
            <w:r w:rsidRPr="00F26BCB">
              <w:rPr>
                <w:sz w:val="24"/>
                <w:szCs w:val="24"/>
              </w:rPr>
              <w:t xml:space="preserve">Stručni tim, zdravstvena voditeljica </w:t>
            </w:r>
          </w:p>
        </w:tc>
      </w:tr>
      <w:tr w:rsidR="00F26BCB" w:rsidRPr="00F26BCB" w:rsidTr="00BB5182">
        <w:tc>
          <w:tcPr>
            <w:tcW w:w="3096" w:type="dxa"/>
          </w:tcPr>
          <w:p w:rsidR="00F26BCB" w:rsidRPr="00F26BCB" w:rsidRDefault="00F26BCB" w:rsidP="00F26BCB">
            <w:pPr>
              <w:rPr>
                <w:sz w:val="24"/>
                <w:szCs w:val="24"/>
              </w:rPr>
            </w:pPr>
            <w:r w:rsidRPr="00F26BCB">
              <w:rPr>
                <w:sz w:val="24"/>
                <w:szCs w:val="24"/>
              </w:rPr>
              <w:t>Potvrda o obavljenom zdravstvenom pregledu predškolskog djeteta prije upisa u dječji vrtić</w:t>
            </w:r>
          </w:p>
        </w:tc>
        <w:tc>
          <w:tcPr>
            <w:tcW w:w="3096" w:type="dxa"/>
          </w:tcPr>
          <w:p w:rsidR="00F26BCB" w:rsidRPr="00F26BCB" w:rsidRDefault="00F26BCB" w:rsidP="00F26BCB">
            <w:pPr>
              <w:rPr>
                <w:sz w:val="24"/>
                <w:szCs w:val="24"/>
              </w:rPr>
            </w:pPr>
            <w:r w:rsidRPr="00F26BCB">
              <w:rPr>
                <w:sz w:val="24"/>
                <w:szCs w:val="24"/>
              </w:rPr>
              <w:t>Prilikom upisa</w:t>
            </w:r>
          </w:p>
        </w:tc>
        <w:tc>
          <w:tcPr>
            <w:tcW w:w="3096" w:type="dxa"/>
          </w:tcPr>
          <w:p w:rsidR="00F26BCB" w:rsidRPr="00F26BCB" w:rsidRDefault="00F26BCB" w:rsidP="00F26BCB">
            <w:pPr>
              <w:rPr>
                <w:sz w:val="24"/>
                <w:szCs w:val="24"/>
              </w:rPr>
            </w:pPr>
            <w:r w:rsidRPr="00F26BCB">
              <w:rPr>
                <w:sz w:val="24"/>
                <w:szCs w:val="24"/>
              </w:rPr>
              <w:t xml:space="preserve">Stručni tim, pedijatar, zdravstvena voditeljica </w:t>
            </w:r>
          </w:p>
        </w:tc>
      </w:tr>
      <w:tr w:rsidR="00F26BCB" w:rsidRPr="00F26BCB" w:rsidTr="00BB5182">
        <w:tc>
          <w:tcPr>
            <w:tcW w:w="3096" w:type="dxa"/>
          </w:tcPr>
          <w:p w:rsidR="00F26BCB" w:rsidRPr="00F26BCB" w:rsidRDefault="00F26BCB" w:rsidP="00F26BCB">
            <w:pPr>
              <w:rPr>
                <w:sz w:val="24"/>
                <w:szCs w:val="24"/>
              </w:rPr>
            </w:pPr>
            <w:r w:rsidRPr="00F26BCB">
              <w:rPr>
                <w:sz w:val="24"/>
                <w:szCs w:val="24"/>
              </w:rPr>
              <w:t>Liječnička potvrda prilikom izostanka djeteta zbog bolesti</w:t>
            </w:r>
          </w:p>
        </w:tc>
        <w:tc>
          <w:tcPr>
            <w:tcW w:w="3096" w:type="dxa"/>
          </w:tcPr>
          <w:p w:rsidR="00F26BCB" w:rsidRPr="00F26BCB" w:rsidRDefault="00F26BCB" w:rsidP="00F26BCB">
            <w:pPr>
              <w:rPr>
                <w:sz w:val="24"/>
                <w:szCs w:val="24"/>
              </w:rPr>
            </w:pPr>
            <w:r w:rsidRPr="00F26BCB">
              <w:rPr>
                <w:sz w:val="24"/>
                <w:szCs w:val="24"/>
              </w:rPr>
              <w:t xml:space="preserve">Nakon preboljele bolesti </w:t>
            </w:r>
          </w:p>
        </w:tc>
        <w:tc>
          <w:tcPr>
            <w:tcW w:w="3096" w:type="dxa"/>
          </w:tcPr>
          <w:p w:rsidR="00F26BCB" w:rsidRPr="00F26BCB" w:rsidRDefault="00F26BCB" w:rsidP="00F26BCB">
            <w:pPr>
              <w:rPr>
                <w:sz w:val="24"/>
                <w:szCs w:val="24"/>
              </w:rPr>
            </w:pPr>
            <w:r w:rsidRPr="00F26BCB">
              <w:rPr>
                <w:sz w:val="24"/>
                <w:szCs w:val="24"/>
              </w:rPr>
              <w:t>Pedijatar, roditelj, zdravstvena voditeljica, odgojitelj</w:t>
            </w:r>
          </w:p>
        </w:tc>
      </w:tr>
      <w:tr w:rsidR="00F26BCB" w:rsidRPr="00F26BCB" w:rsidTr="00BB5182">
        <w:tc>
          <w:tcPr>
            <w:tcW w:w="3096" w:type="dxa"/>
          </w:tcPr>
          <w:p w:rsidR="00F26BCB" w:rsidRPr="00F26BCB" w:rsidRDefault="00F26BCB" w:rsidP="00F26BCB">
            <w:pPr>
              <w:rPr>
                <w:sz w:val="24"/>
                <w:szCs w:val="24"/>
              </w:rPr>
            </w:pPr>
            <w:r w:rsidRPr="00F26BCB">
              <w:rPr>
                <w:sz w:val="24"/>
                <w:szCs w:val="24"/>
              </w:rPr>
              <w:t>Prikupljanje i obrada medicinske dokumentacije djece sa zdravstvenim teškoćama</w:t>
            </w:r>
          </w:p>
        </w:tc>
        <w:tc>
          <w:tcPr>
            <w:tcW w:w="3096" w:type="dxa"/>
          </w:tcPr>
          <w:p w:rsidR="00F26BCB" w:rsidRPr="00F26BCB" w:rsidRDefault="00F26BCB" w:rsidP="00F26BCB">
            <w:pPr>
              <w:rPr>
                <w:sz w:val="24"/>
                <w:szCs w:val="24"/>
              </w:rPr>
            </w:pPr>
            <w:r w:rsidRPr="00F26BCB">
              <w:rPr>
                <w:sz w:val="24"/>
                <w:szCs w:val="24"/>
              </w:rPr>
              <w:t>Prilikom upisa, tijekom godine</w:t>
            </w:r>
          </w:p>
        </w:tc>
        <w:tc>
          <w:tcPr>
            <w:tcW w:w="3096" w:type="dxa"/>
          </w:tcPr>
          <w:p w:rsidR="00F26BCB" w:rsidRPr="00F26BCB" w:rsidRDefault="00F26BCB" w:rsidP="00F26BCB">
            <w:pPr>
              <w:rPr>
                <w:sz w:val="24"/>
                <w:szCs w:val="24"/>
              </w:rPr>
            </w:pPr>
            <w:r w:rsidRPr="00F26BCB">
              <w:rPr>
                <w:sz w:val="24"/>
                <w:szCs w:val="24"/>
              </w:rPr>
              <w:t>Zdravstvena voditeljica, psiholog</w:t>
            </w:r>
          </w:p>
        </w:tc>
      </w:tr>
      <w:tr w:rsidR="00F26BCB" w:rsidRPr="00F26BCB" w:rsidTr="00BB5182">
        <w:tc>
          <w:tcPr>
            <w:tcW w:w="3096" w:type="dxa"/>
          </w:tcPr>
          <w:p w:rsidR="00F26BCB" w:rsidRPr="00F26BCB" w:rsidRDefault="00F26BCB" w:rsidP="00F26BCB">
            <w:pPr>
              <w:rPr>
                <w:sz w:val="24"/>
                <w:szCs w:val="24"/>
              </w:rPr>
            </w:pPr>
            <w:r w:rsidRPr="00F26BCB">
              <w:rPr>
                <w:sz w:val="24"/>
                <w:szCs w:val="24"/>
              </w:rPr>
              <w:t>Praćenje pobola djece</w:t>
            </w:r>
          </w:p>
        </w:tc>
        <w:tc>
          <w:tcPr>
            <w:tcW w:w="3096" w:type="dxa"/>
          </w:tcPr>
          <w:p w:rsidR="00F26BCB" w:rsidRPr="00F26BCB" w:rsidRDefault="00F26BCB" w:rsidP="00F26BCB">
            <w:pPr>
              <w:rPr>
                <w:sz w:val="24"/>
                <w:szCs w:val="24"/>
              </w:rPr>
            </w:pPr>
            <w:r w:rsidRPr="00F26BCB">
              <w:rPr>
                <w:sz w:val="24"/>
                <w:szCs w:val="24"/>
              </w:rPr>
              <w:t>Kontinuirano</w:t>
            </w:r>
          </w:p>
        </w:tc>
        <w:tc>
          <w:tcPr>
            <w:tcW w:w="3096" w:type="dxa"/>
          </w:tcPr>
          <w:p w:rsidR="00F26BCB" w:rsidRPr="00F26BCB" w:rsidRDefault="00F26BCB" w:rsidP="00F26BCB">
            <w:pPr>
              <w:rPr>
                <w:sz w:val="24"/>
                <w:szCs w:val="24"/>
              </w:rPr>
            </w:pPr>
            <w:r w:rsidRPr="00F26BCB">
              <w:rPr>
                <w:sz w:val="24"/>
                <w:szCs w:val="24"/>
              </w:rPr>
              <w:t xml:space="preserve">Zdravstvena voditeljica </w:t>
            </w:r>
          </w:p>
        </w:tc>
      </w:tr>
      <w:tr w:rsidR="00F26BCB" w:rsidRPr="00F26BCB" w:rsidTr="00BB5182">
        <w:tc>
          <w:tcPr>
            <w:tcW w:w="3096" w:type="dxa"/>
          </w:tcPr>
          <w:p w:rsidR="00F26BCB" w:rsidRPr="00F26BCB" w:rsidRDefault="00F26BCB" w:rsidP="00F26BCB">
            <w:pPr>
              <w:rPr>
                <w:sz w:val="24"/>
                <w:szCs w:val="24"/>
              </w:rPr>
            </w:pPr>
            <w:r w:rsidRPr="00F26BCB">
              <w:rPr>
                <w:sz w:val="24"/>
                <w:szCs w:val="24"/>
              </w:rPr>
              <w:t>Suradnja s vanjskim čimbenicima</w:t>
            </w:r>
          </w:p>
        </w:tc>
        <w:tc>
          <w:tcPr>
            <w:tcW w:w="3096" w:type="dxa"/>
          </w:tcPr>
          <w:p w:rsidR="00F26BCB" w:rsidRPr="00F26BCB" w:rsidRDefault="00F26BCB" w:rsidP="00F26BCB">
            <w:pPr>
              <w:rPr>
                <w:sz w:val="24"/>
                <w:szCs w:val="24"/>
              </w:rPr>
            </w:pPr>
            <w:r w:rsidRPr="00F26BCB">
              <w:rPr>
                <w:sz w:val="24"/>
                <w:szCs w:val="24"/>
              </w:rPr>
              <w:t>Kontinuirano</w:t>
            </w:r>
          </w:p>
        </w:tc>
        <w:tc>
          <w:tcPr>
            <w:tcW w:w="3096" w:type="dxa"/>
          </w:tcPr>
          <w:p w:rsidR="00F26BCB" w:rsidRPr="00F26BCB" w:rsidRDefault="00F26BCB" w:rsidP="00F26BCB">
            <w:pPr>
              <w:rPr>
                <w:sz w:val="24"/>
                <w:szCs w:val="24"/>
              </w:rPr>
            </w:pPr>
            <w:r w:rsidRPr="00F26BCB">
              <w:rPr>
                <w:sz w:val="24"/>
                <w:szCs w:val="24"/>
              </w:rPr>
              <w:t xml:space="preserve">Psiholog, zdravstvena voditeljica </w:t>
            </w:r>
          </w:p>
        </w:tc>
      </w:tr>
    </w:tbl>
    <w:p w:rsidR="00F26BCB" w:rsidRPr="00F26BCB" w:rsidRDefault="00F26BCB" w:rsidP="00F26BCB">
      <w:pPr>
        <w:rPr>
          <w:rFonts w:ascii="Times New Roman" w:hAnsi="Times New Roman" w:cs="Times New Roman"/>
          <w:sz w:val="24"/>
          <w:szCs w:val="24"/>
        </w:rPr>
      </w:pPr>
    </w:p>
    <w:p w:rsidR="00F26BCB" w:rsidRPr="00F26BCB" w:rsidRDefault="00F26BCB" w:rsidP="00F26BCB">
      <w:pPr>
        <w:rPr>
          <w:rFonts w:ascii="Times New Roman" w:hAnsi="Times New Roman" w:cs="Times New Roman"/>
          <w:b/>
          <w:sz w:val="24"/>
          <w:szCs w:val="24"/>
        </w:rPr>
      </w:pPr>
      <w:r w:rsidRPr="00F26BCB">
        <w:rPr>
          <w:rFonts w:ascii="Times New Roman" w:hAnsi="Times New Roman" w:cs="Times New Roman"/>
          <w:b/>
          <w:sz w:val="24"/>
          <w:szCs w:val="24"/>
        </w:rPr>
        <w:t>Sanitarno – higijenski uvjeti u dječjem vrtiću</w:t>
      </w:r>
    </w:p>
    <w:p w:rsidR="00F26BCB" w:rsidRPr="00F26BCB" w:rsidRDefault="00F26BCB" w:rsidP="00F26BCB">
      <w:pPr>
        <w:rPr>
          <w:rFonts w:ascii="Times New Roman" w:hAnsi="Times New Roman" w:cs="Times New Roman"/>
          <w:b/>
          <w:sz w:val="24"/>
          <w:szCs w:val="24"/>
        </w:rPr>
      </w:pPr>
      <w:r w:rsidRPr="00F26BCB">
        <w:rPr>
          <w:rFonts w:ascii="Times New Roman" w:hAnsi="Times New Roman" w:cs="Times New Roman"/>
          <w:b/>
          <w:sz w:val="24"/>
          <w:szCs w:val="24"/>
        </w:rPr>
        <w:t>Cilj</w:t>
      </w:r>
      <w:r w:rsidRPr="00F26BCB">
        <w:rPr>
          <w:rFonts w:ascii="Times New Roman" w:hAnsi="Times New Roman" w:cs="Times New Roman"/>
          <w:sz w:val="24"/>
          <w:szCs w:val="24"/>
        </w:rPr>
        <w:t xml:space="preserve"> : osiguranje najviše moguće razine higijene prostora i stalni nadzor nad higijensko – sanitarnim uvjetima unutarnjih i vanjskih poslova </w:t>
      </w:r>
    </w:p>
    <w:p w:rsidR="00F26BCB" w:rsidRPr="00F26BCB" w:rsidRDefault="00F26BCB" w:rsidP="00F26BCB">
      <w:pPr>
        <w:rPr>
          <w:rFonts w:ascii="Times New Roman" w:hAnsi="Times New Roman" w:cs="Times New Roman"/>
          <w:b/>
          <w:sz w:val="24"/>
          <w:szCs w:val="24"/>
        </w:rPr>
      </w:pPr>
      <w:r w:rsidRPr="00F26BCB">
        <w:rPr>
          <w:rFonts w:ascii="Times New Roman" w:hAnsi="Times New Roman" w:cs="Times New Roman"/>
          <w:b/>
          <w:sz w:val="24"/>
          <w:szCs w:val="24"/>
        </w:rPr>
        <w:t xml:space="preserve">Planirane zadaće zdravstvene voditeljice </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Praćenje i provođenje čišćenja unutarnjeg i vanjskog prostora vrtića, namještaja</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Nabava higijensko – sanitarnih sredstava</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Praćenje trajnosti sanitarnih iskaznica svih zaposlenika i suradnika prema propisima i evidencija istih</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Kontrola higijene djece i zaposlenika</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lastRenderedPageBreak/>
        <w:t>Kontrola nošenje zaštitne obuće i odjeće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Dezinfekcija, dezinsekcija</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 xml:space="preserve">Vođenje brige o održavanju i čišćenju igračaka i ostalih predmeta i površina </w:t>
      </w:r>
    </w:p>
    <w:tbl>
      <w:tblPr>
        <w:tblStyle w:val="Reetkatablice"/>
        <w:tblW w:w="0" w:type="auto"/>
        <w:tblLook w:val="04A0" w:firstRow="1" w:lastRow="0" w:firstColumn="1" w:lastColumn="0" w:noHBand="0" w:noVBand="1"/>
      </w:tblPr>
      <w:tblGrid>
        <w:gridCol w:w="3096"/>
        <w:gridCol w:w="3096"/>
        <w:gridCol w:w="3096"/>
      </w:tblGrid>
      <w:tr w:rsidR="00F26BCB" w:rsidRPr="00F26BCB" w:rsidTr="00BB5182">
        <w:tc>
          <w:tcPr>
            <w:tcW w:w="3096" w:type="dxa"/>
          </w:tcPr>
          <w:p w:rsidR="00F26BCB" w:rsidRPr="00F26BCB" w:rsidRDefault="00F26BCB" w:rsidP="00F26BCB">
            <w:pPr>
              <w:rPr>
                <w:b/>
                <w:sz w:val="24"/>
                <w:szCs w:val="24"/>
              </w:rPr>
            </w:pPr>
            <w:r w:rsidRPr="00F26BCB">
              <w:rPr>
                <w:b/>
                <w:sz w:val="24"/>
                <w:szCs w:val="24"/>
              </w:rPr>
              <w:t>Sadržaj rada</w:t>
            </w:r>
          </w:p>
        </w:tc>
        <w:tc>
          <w:tcPr>
            <w:tcW w:w="3096" w:type="dxa"/>
          </w:tcPr>
          <w:p w:rsidR="00F26BCB" w:rsidRPr="00F26BCB" w:rsidRDefault="00F26BCB" w:rsidP="00F26BCB">
            <w:pPr>
              <w:rPr>
                <w:b/>
                <w:sz w:val="24"/>
                <w:szCs w:val="24"/>
              </w:rPr>
            </w:pPr>
            <w:r w:rsidRPr="00F26BCB">
              <w:rPr>
                <w:b/>
                <w:sz w:val="24"/>
                <w:szCs w:val="24"/>
              </w:rPr>
              <w:t>Razdoblje provedbe</w:t>
            </w:r>
          </w:p>
        </w:tc>
        <w:tc>
          <w:tcPr>
            <w:tcW w:w="3096" w:type="dxa"/>
          </w:tcPr>
          <w:p w:rsidR="00F26BCB" w:rsidRPr="00F26BCB" w:rsidRDefault="00F26BCB" w:rsidP="00F26BCB">
            <w:pPr>
              <w:rPr>
                <w:b/>
                <w:sz w:val="24"/>
                <w:szCs w:val="24"/>
              </w:rPr>
            </w:pPr>
            <w:r w:rsidRPr="00F26BCB">
              <w:rPr>
                <w:b/>
                <w:sz w:val="24"/>
                <w:szCs w:val="24"/>
              </w:rPr>
              <w:t>Izvršitelji</w:t>
            </w:r>
          </w:p>
        </w:tc>
      </w:tr>
      <w:tr w:rsidR="00F26BCB" w:rsidRPr="00F26BCB" w:rsidTr="00BB5182">
        <w:tc>
          <w:tcPr>
            <w:tcW w:w="3096" w:type="dxa"/>
          </w:tcPr>
          <w:p w:rsidR="00F26BCB" w:rsidRPr="00F26BCB" w:rsidRDefault="00F26BCB" w:rsidP="00F26BCB">
            <w:pPr>
              <w:rPr>
                <w:sz w:val="24"/>
                <w:szCs w:val="24"/>
              </w:rPr>
            </w:pPr>
            <w:r w:rsidRPr="00F26BCB">
              <w:rPr>
                <w:sz w:val="24"/>
                <w:szCs w:val="24"/>
              </w:rPr>
              <w:t>Čišćenje i dezinfekcija prostora</w:t>
            </w:r>
          </w:p>
        </w:tc>
        <w:tc>
          <w:tcPr>
            <w:tcW w:w="3096" w:type="dxa"/>
          </w:tcPr>
          <w:p w:rsidR="00F26BCB" w:rsidRPr="00F26BCB" w:rsidRDefault="00F26BCB" w:rsidP="00F26BCB">
            <w:pPr>
              <w:rPr>
                <w:sz w:val="24"/>
                <w:szCs w:val="24"/>
              </w:rPr>
            </w:pPr>
            <w:r w:rsidRPr="00F26BCB">
              <w:rPr>
                <w:sz w:val="24"/>
                <w:szCs w:val="24"/>
              </w:rPr>
              <w:t>Svakodnevno</w:t>
            </w:r>
          </w:p>
        </w:tc>
        <w:tc>
          <w:tcPr>
            <w:tcW w:w="3096" w:type="dxa"/>
          </w:tcPr>
          <w:p w:rsidR="00F26BCB" w:rsidRPr="00F26BCB" w:rsidRDefault="00F26BCB" w:rsidP="00F26BCB">
            <w:pPr>
              <w:rPr>
                <w:sz w:val="24"/>
                <w:szCs w:val="24"/>
              </w:rPr>
            </w:pPr>
            <w:r w:rsidRPr="00F26BCB">
              <w:rPr>
                <w:sz w:val="24"/>
                <w:szCs w:val="24"/>
              </w:rPr>
              <w:t>spremačice</w:t>
            </w:r>
          </w:p>
        </w:tc>
      </w:tr>
      <w:tr w:rsidR="00F26BCB" w:rsidRPr="00F26BCB" w:rsidTr="00BB5182">
        <w:tc>
          <w:tcPr>
            <w:tcW w:w="3096" w:type="dxa"/>
          </w:tcPr>
          <w:p w:rsidR="00F26BCB" w:rsidRPr="00F26BCB" w:rsidRDefault="00F26BCB" w:rsidP="00F26BCB">
            <w:pPr>
              <w:rPr>
                <w:sz w:val="24"/>
                <w:szCs w:val="24"/>
              </w:rPr>
            </w:pPr>
            <w:r w:rsidRPr="00F26BCB">
              <w:rPr>
                <w:sz w:val="24"/>
                <w:szCs w:val="24"/>
              </w:rPr>
              <w:t>Dezinfekcija kontaktnih površina vrtića</w:t>
            </w:r>
          </w:p>
        </w:tc>
        <w:tc>
          <w:tcPr>
            <w:tcW w:w="3096" w:type="dxa"/>
          </w:tcPr>
          <w:p w:rsidR="00F26BCB" w:rsidRPr="00F26BCB" w:rsidRDefault="00F26BCB" w:rsidP="00F26BCB">
            <w:pPr>
              <w:rPr>
                <w:sz w:val="24"/>
                <w:szCs w:val="24"/>
              </w:rPr>
            </w:pPr>
            <w:r w:rsidRPr="00F26BCB">
              <w:rPr>
                <w:sz w:val="24"/>
                <w:szCs w:val="24"/>
              </w:rPr>
              <w:t>Svakodnevno</w:t>
            </w:r>
          </w:p>
        </w:tc>
        <w:tc>
          <w:tcPr>
            <w:tcW w:w="3096" w:type="dxa"/>
          </w:tcPr>
          <w:p w:rsidR="00F26BCB" w:rsidRPr="00F26BCB" w:rsidRDefault="00F26BCB" w:rsidP="00F26BCB">
            <w:pPr>
              <w:rPr>
                <w:sz w:val="24"/>
                <w:szCs w:val="24"/>
              </w:rPr>
            </w:pPr>
            <w:r w:rsidRPr="00F26BCB">
              <w:rPr>
                <w:sz w:val="24"/>
                <w:szCs w:val="24"/>
              </w:rPr>
              <w:t>spremačice</w:t>
            </w:r>
          </w:p>
        </w:tc>
      </w:tr>
      <w:tr w:rsidR="00F26BCB" w:rsidRPr="00F26BCB" w:rsidTr="00BB5182">
        <w:tc>
          <w:tcPr>
            <w:tcW w:w="3096" w:type="dxa"/>
          </w:tcPr>
          <w:p w:rsidR="00F26BCB" w:rsidRPr="00F26BCB" w:rsidRDefault="00F26BCB" w:rsidP="00F26BCB">
            <w:pPr>
              <w:rPr>
                <w:sz w:val="24"/>
                <w:szCs w:val="24"/>
              </w:rPr>
            </w:pPr>
            <w:r w:rsidRPr="00F26BCB">
              <w:rPr>
                <w:sz w:val="24"/>
                <w:szCs w:val="24"/>
              </w:rPr>
              <w:t>Održavanje optimalnih mikroklimatskih uvjeta</w:t>
            </w:r>
          </w:p>
        </w:tc>
        <w:tc>
          <w:tcPr>
            <w:tcW w:w="3096" w:type="dxa"/>
          </w:tcPr>
          <w:p w:rsidR="00F26BCB" w:rsidRPr="00F26BCB" w:rsidRDefault="00F26BCB" w:rsidP="00F26BCB">
            <w:pPr>
              <w:rPr>
                <w:sz w:val="24"/>
                <w:szCs w:val="24"/>
              </w:rPr>
            </w:pPr>
            <w:r w:rsidRPr="00F26BCB">
              <w:rPr>
                <w:sz w:val="24"/>
                <w:szCs w:val="24"/>
              </w:rPr>
              <w:t>Kontinuirano</w:t>
            </w:r>
          </w:p>
        </w:tc>
        <w:tc>
          <w:tcPr>
            <w:tcW w:w="3096" w:type="dxa"/>
          </w:tcPr>
          <w:p w:rsidR="00F26BCB" w:rsidRPr="00F26BCB" w:rsidRDefault="00F26BCB" w:rsidP="00F26BCB">
            <w:pPr>
              <w:rPr>
                <w:sz w:val="24"/>
                <w:szCs w:val="24"/>
              </w:rPr>
            </w:pPr>
            <w:r w:rsidRPr="00F26BCB">
              <w:rPr>
                <w:sz w:val="24"/>
                <w:szCs w:val="24"/>
              </w:rPr>
              <w:t xml:space="preserve">Spremačice, odgojitelji </w:t>
            </w:r>
          </w:p>
        </w:tc>
      </w:tr>
      <w:tr w:rsidR="00F26BCB" w:rsidRPr="00F26BCB" w:rsidTr="00BB5182">
        <w:tc>
          <w:tcPr>
            <w:tcW w:w="3096" w:type="dxa"/>
          </w:tcPr>
          <w:p w:rsidR="00F26BCB" w:rsidRPr="00F26BCB" w:rsidRDefault="00F26BCB" w:rsidP="00F26BCB">
            <w:pPr>
              <w:rPr>
                <w:sz w:val="24"/>
                <w:szCs w:val="24"/>
              </w:rPr>
            </w:pPr>
            <w:r w:rsidRPr="00F26BCB">
              <w:rPr>
                <w:sz w:val="24"/>
                <w:szCs w:val="24"/>
              </w:rPr>
              <w:t>Dezinfekcija igračaka</w:t>
            </w:r>
          </w:p>
        </w:tc>
        <w:tc>
          <w:tcPr>
            <w:tcW w:w="3096" w:type="dxa"/>
          </w:tcPr>
          <w:p w:rsidR="00F26BCB" w:rsidRPr="00F26BCB" w:rsidRDefault="00F26BCB" w:rsidP="00F26BCB">
            <w:pPr>
              <w:rPr>
                <w:sz w:val="24"/>
                <w:szCs w:val="24"/>
              </w:rPr>
            </w:pPr>
            <w:r w:rsidRPr="00F26BCB">
              <w:rPr>
                <w:sz w:val="24"/>
                <w:szCs w:val="24"/>
              </w:rPr>
              <w:t>Dnevno, tjedno i po potrebi</w:t>
            </w:r>
          </w:p>
        </w:tc>
        <w:tc>
          <w:tcPr>
            <w:tcW w:w="3096" w:type="dxa"/>
          </w:tcPr>
          <w:p w:rsidR="00F26BCB" w:rsidRPr="00F26BCB" w:rsidRDefault="00F26BCB" w:rsidP="00F26BCB">
            <w:pPr>
              <w:rPr>
                <w:sz w:val="24"/>
                <w:szCs w:val="24"/>
              </w:rPr>
            </w:pPr>
            <w:r w:rsidRPr="00F26BCB">
              <w:rPr>
                <w:sz w:val="24"/>
                <w:szCs w:val="24"/>
              </w:rPr>
              <w:t>Odgojitelji, spremačice</w:t>
            </w:r>
          </w:p>
        </w:tc>
      </w:tr>
      <w:tr w:rsidR="00F26BCB" w:rsidRPr="00F26BCB" w:rsidTr="00BB5182">
        <w:tc>
          <w:tcPr>
            <w:tcW w:w="3096" w:type="dxa"/>
          </w:tcPr>
          <w:p w:rsidR="00F26BCB" w:rsidRPr="00F26BCB" w:rsidRDefault="00F26BCB" w:rsidP="00F26BCB">
            <w:pPr>
              <w:rPr>
                <w:sz w:val="24"/>
                <w:szCs w:val="24"/>
              </w:rPr>
            </w:pPr>
            <w:r w:rsidRPr="00F26BCB">
              <w:rPr>
                <w:sz w:val="24"/>
                <w:szCs w:val="24"/>
              </w:rPr>
              <w:t>Dezinsekcija i deratizacija prostora</w:t>
            </w:r>
          </w:p>
        </w:tc>
        <w:tc>
          <w:tcPr>
            <w:tcW w:w="3096" w:type="dxa"/>
          </w:tcPr>
          <w:p w:rsidR="00F26BCB" w:rsidRPr="00F26BCB" w:rsidRDefault="00F26BCB" w:rsidP="00F26BCB">
            <w:pPr>
              <w:rPr>
                <w:sz w:val="24"/>
                <w:szCs w:val="24"/>
              </w:rPr>
            </w:pPr>
          </w:p>
        </w:tc>
        <w:tc>
          <w:tcPr>
            <w:tcW w:w="3096" w:type="dxa"/>
          </w:tcPr>
          <w:p w:rsidR="00F26BCB" w:rsidRPr="00F26BCB" w:rsidRDefault="00F26BCB" w:rsidP="00F26BCB">
            <w:pPr>
              <w:rPr>
                <w:sz w:val="24"/>
                <w:szCs w:val="24"/>
              </w:rPr>
            </w:pPr>
            <w:r w:rsidRPr="00F26BCB">
              <w:rPr>
                <w:sz w:val="24"/>
                <w:szCs w:val="24"/>
              </w:rPr>
              <w:t>Salubris d.o.o</w:t>
            </w:r>
          </w:p>
        </w:tc>
      </w:tr>
      <w:tr w:rsidR="00F26BCB" w:rsidRPr="00F26BCB" w:rsidTr="00BB5182">
        <w:tc>
          <w:tcPr>
            <w:tcW w:w="3096" w:type="dxa"/>
          </w:tcPr>
          <w:p w:rsidR="00F26BCB" w:rsidRPr="00F26BCB" w:rsidRDefault="00F26BCB" w:rsidP="00F26BCB">
            <w:pPr>
              <w:rPr>
                <w:sz w:val="24"/>
                <w:szCs w:val="24"/>
              </w:rPr>
            </w:pPr>
            <w:r w:rsidRPr="00F26BCB">
              <w:rPr>
                <w:sz w:val="24"/>
                <w:szCs w:val="24"/>
              </w:rPr>
              <w:t xml:space="preserve">Ispitivanje mikrobiološke ispravnosti hrane </w:t>
            </w:r>
          </w:p>
        </w:tc>
        <w:tc>
          <w:tcPr>
            <w:tcW w:w="3096" w:type="dxa"/>
          </w:tcPr>
          <w:p w:rsidR="00F26BCB" w:rsidRPr="00F26BCB" w:rsidRDefault="00F26BCB" w:rsidP="00F26BCB">
            <w:pPr>
              <w:rPr>
                <w:sz w:val="24"/>
                <w:szCs w:val="24"/>
              </w:rPr>
            </w:pPr>
            <w:r w:rsidRPr="00F26BCB">
              <w:rPr>
                <w:sz w:val="24"/>
                <w:szCs w:val="24"/>
              </w:rPr>
              <w:t xml:space="preserve">Dva puta godišnje </w:t>
            </w:r>
          </w:p>
        </w:tc>
        <w:tc>
          <w:tcPr>
            <w:tcW w:w="3096" w:type="dxa"/>
          </w:tcPr>
          <w:p w:rsidR="00F26BCB" w:rsidRPr="00F26BCB" w:rsidRDefault="00F26BCB" w:rsidP="00F26BCB">
            <w:pPr>
              <w:rPr>
                <w:sz w:val="24"/>
                <w:szCs w:val="24"/>
              </w:rPr>
            </w:pPr>
            <w:r w:rsidRPr="00F26BCB">
              <w:rPr>
                <w:sz w:val="24"/>
                <w:szCs w:val="24"/>
              </w:rPr>
              <w:t>Nastavni zavod za javno zdravstvo</w:t>
            </w:r>
          </w:p>
        </w:tc>
      </w:tr>
      <w:tr w:rsidR="00F26BCB" w:rsidRPr="00F26BCB" w:rsidTr="00BB5182">
        <w:tc>
          <w:tcPr>
            <w:tcW w:w="3096" w:type="dxa"/>
          </w:tcPr>
          <w:p w:rsidR="00F26BCB" w:rsidRPr="00F26BCB" w:rsidRDefault="00F26BCB" w:rsidP="00F26BCB">
            <w:pPr>
              <w:rPr>
                <w:sz w:val="24"/>
                <w:szCs w:val="24"/>
              </w:rPr>
            </w:pPr>
            <w:r w:rsidRPr="00F26BCB">
              <w:rPr>
                <w:sz w:val="24"/>
                <w:szCs w:val="24"/>
              </w:rPr>
              <w:t>Ispitivanje mikrobiološke čistoće obroka</w:t>
            </w:r>
          </w:p>
        </w:tc>
        <w:tc>
          <w:tcPr>
            <w:tcW w:w="3096" w:type="dxa"/>
          </w:tcPr>
          <w:p w:rsidR="00F26BCB" w:rsidRPr="00F26BCB" w:rsidRDefault="00F26BCB" w:rsidP="00F26BCB">
            <w:pPr>
              <w:rPr>
                <w:sz w:val="24"/>
                <w:szCs w:val="24"/>
              </w:rPr>
            </w:pPr>
            <w:r w:rsidRPr="00F26BCB">
              <w:rPr>
                <w:sz w:val="24"/>
                <w:szCs w:val="24"/>
              </w:rPr>
              <w:t>Dva puta godišnje</w:t>
            </w:r>
          </w:p>
        </w:tc>
        <w:tc>
          <w:tcPr>
            <w:tcW w:w="3096" w:type="dxa"/>
          </w:tcPr>
          <w:p w:rsidR="00F26BCB" w:rsidRPr="00F26BCB" w:rsidRDefault="00F26BCB" w:rsidP="00F26BCB">
            <w:pPr>
              <w:rPr>
                <w:sz w:val="24"/>
                <w:szCs w:val="24"/>
              </w:rPr>
            </w:pPr>
            <w:r w:rsidRPr="00F26BCB">
              <w:rPr>
                <w:sz w:val="24"/>
                <w:szCs w:val="24"/>
              </w:rPr>
              <w:t>Nastavni zavod za javno zdravstvo</w:t>
            </w:r>
          </w:p>
        </w:tc>
      </w:tr>
      <w:tr w:rsidR="00F26BCB" w:rsidRPr="00F26BCB" w:rsidTr="00BB5182">
        <w:tc>
          <w:tcPr>
            <w:tcW w:w="3096" w:type="dxa"/>
          </w:tcPr>
          <w:p w:rsidR="00F26BCB" w:rsidRPr="00F26BCB" w:rsidRDefault="00F26BCB" w:rsidP="00F26BCB">
            <w:pPr>
              <w:rPr>
                <w:sz w:val="24"/>
                <w:szCs w:val="24"/>
              </w:rPr>
            </w:pPr>
            <w:r w:rsidRPr="00F26BCB">
              <w:rPr>
                <w:sz w:val="24"/>
                <w:szCs w:val="24"/>
              </w:rPr>
              <w:t>Ispitivanje ispravnosti vode za piće</w:t>
            </w:r>
          </w:p>
        </w:tc>
        <w:tc>
          <w:tcPr>
            <w:tcW w:w="3096" w:type="dxa"/>
          </w:tcPr>
          <w:p w:rsidR="00F26BCB" w:rsidRPr="00F26BCB" w:rsidRDefault="00F26BCB" w:rsidP="00F26BCB">
            <w:pPr>
              <w:rPr>
                <w:sz w:val="24"/>
                <w:szCs w:val="24"/>
              </w:rPr>
            </w:pPr>
            <w:r w:rsidRPr="00F26BCB">
              <w:rPr>
                <w:sz w:val="24"/>
                <w:szCs w:val="24"/>
              </w:rPr>
              <w:t>Jednom godišnje</w:t>
            </w:r>
          </w:p>
        </w:tc>
        <w:tc>
          <w:tcPr>
            <w:tcW w:w="3096" w:type="dxa"/>
          </w:tcPr>
          <w:p w:rsidR="00F26BCB" w:rsidRPr="00F26BCB" w:rsidRDefault="00F26BCB" w:rsidP="00F26BCB">
            <w:pPr>
              <w:rPr>
                <w:sz w:val="24"/>
                <w:szCs w:val="24"/>
              </w:rPr>
            </w:pPr>
            <w:r w:rsidRPr="00F26BCB">
              <w:rPr>
                <w:sz w:val="24"/>
                <w:szCs w:val="24"/>
              </w:rPr>
              <w:t xml:space="preserve">Nastavni zavod za javno zdravstvo </w:t>
            </w:r>
          </w:p>
        </w:tc>
      </w:tr>
      <w:tr w:rsidR="00F26BCB" w:rsidRPr="00F26BCB" w:rsidTr="00BB5182">
        <w:tc>
          <w:tcPr>
            <w:tcW w:w="3096" w:type="dxa"/>
          </w:tcPr>
          <w:p w:rsidR="00F26BCB" w:rsidRPr="00F26BCB" w:rsidRDefault="00F26BCB" w:rsidP="00F26BCB">
            <w:pPr>
              <w:rPr>
                <w:sz w:val="24"/>
                <w:szCs w:val="24"/>
              </w:rPr>
            </w:pPr>
            <w:r w:rsidRPr="00F26BCB">
              <w:rPr>
                <w:sz w:val="24"/>
                <w:szCs w:val="24"/>
              </w:rPr>
              <w:t>Sanitarni pregledi djelatnika</w:t>
            </w:r>
          </w:p>
        </w:tc>
        <w:tc>
          <w:tcPr>
            <w:tcW w:w="3096" w:type="dxa"/>
          </w:tcPr>
          <w:p w:rsidR="00F26BCB" w:rsidRPr="00F26BCB" w:rsidRDefault="00F26BCB" w:rsidP="00F26BCB">
            <w:pPr>
              <w:rPr>
                <w:sz w:val="24"/>
                <w:szCs w:val="24"/>
              </w:rPr>
            </w:pPr>
            <w:r w:rsidRPr="00F26BCB">
              <w:rPr>
                <w:sz w:val="24"/>
                <w:szCs w:val="24"/>
              </w:rPr>
              <w:t>Jednom godišnje</w:t>
            </w:r>
          </w:p>
        </w:tc>
        <w:tc>
          <w:tcPr>
            <w:tcW w:w="3096" w:type="dxa"/>
          </w:tcPr>
          <w:p w:rsidR="00F26BCB" w:rsidRPr="00F26BCB" w:rsidRDefault="00F26BCB" w:rsidP="00F26BCB">
            <w:pPr>
              <w:rPr>
                <w:sz w:val="24"/>
                <w:szCs w:val="24"/>
              </w:rPr>
            </w:pPr>
            <w:r w:rsidRPr="00F26BCB">
              <w:rPr>
                <w:sz w:val="24"/>
                <w:szCs w:val="24"/>
              </w:rPr>
              <w:t xml:space="preserve">Djelatnici vrtića </w:t>
            </w:r>
          </w:p>
        </w:tc>
      </w:tr>
      <w:tr w:rsidR="00F26BCB" w:rsidRPr="00F26BCB" w:rsidTr="00BB5182">
        <w:tc>
          <w:tcPr>
            <w:tcW w:w="3096" w:type="dxa"/>
          </w:tcPr>
          <w:p w:rsidR="00F26BCB" w:rsidRPr="00F26BCB" w:rsidRDefault="00F26BCB" w:rsidP="00F26BCB">
            <w:pPr>
              <w:rPr>
                <w:sz w:val="24"/>
                <w:szCs w:val="24"/>
              </w:rPr>
            </w:pPr>
            <w:r w:rsidRPr="00F26BCB">
              <w:rPr>
                <w:sz w:val="24"/>
                <w:szCs w:val="24"/>
              </w:rPr>
              <w:t>Pregledi medicine rada</w:t>
            </w:r>
          </w:p>
        </w:tc>
        <w:tc>
          <w:tcPr>
            <w:tcW w:w="3096" w:type="dxa"/>
          </w:tcPr>
          <w:p w:rsidR="00F26BCB" w:rsidRPr="00F26BCB" w:rsidRDefault="00F26BCB" w:rsidP="00F26BCB">
            <w:pPr>
              <w:rPr>
                <w:sz w:val="24"/>
                <w:szCs w:val="24"/>
              </w:rPr>
            </w:pPr>
            <w:r w:rsidRPr="00F26BCB">
              <w:rPr>
                <w:sz w:val="24"/>
                <w:szCs w:val="24"/>
              </w:rPr>
              <w:t>Prema rasporedu</w:t>
            </w:r>
          </w:p>
        </w:tc>
        <w:tc>
          <w:tcPr>
            <w:tcW w:w="3096" w:type="dxa"/>
          </w:tcPr>
          <w:p w:rsidR="00F26BCB" w:rsidRPr="00F26BCB" w:rsidRDefault="00F26BCB" w:rsidP="00F26BCB">
            <w:pPr>
              <w:rPr>
                <w:sz w:val="24"/>
                <w:szCs w:val="24"/>
              </w:rPr>
            </w:pPr>
            <w:r w:rsidRPr="00F26BCB">
              <w:rPr>
                <w:sz w:val="24"/>
                <w:szCs w:val="24"/>
              </w:rPr>
              <w:t>Djelatnici vrtića</w:t>
            </w:r>
          </w:p>
        </w:tc>
      </w:tr>
      <w:tr w:rsidR="00F26BCB" w:rsidRPr="00F26BCB" w:rsidTr="00BB5182">
        <w:tc>
          <w:tcPr>
            <w:tcW w:w="3096" w:type="dxa"/>
          </w:tcPr>
          <w:p w:rsidR="00F26BCB" w:rsidRPr="00F26BCB" w:rsidRDefault="00F26BCB" w:rsidP="00F26BCB">
            <w:pPr>
              <w:rPr>
                <w:sz w:val="24"/>
                <w:szCs w:val="24"/>
              </w:rPr>
            </w:pPr>
            <w:r w:rsidRPr="00F26BCB">
              <w:rPr>
                <w:sz w:val="24"/>
                <w:szCs w:val="24"/>
              </w:rPr>
              <w:t>Suradnja s epidemiološkom službom</w:t>
            </w:r>
          </w:p>
        </w:tc>
        <w:tc>
          <w:tcPr>
            <w:tcW w:w="3096" w:type="dxa"/>
          </w:tcPr>
          <w:p w:rsidR="00F26BCB" w:rsidRPr="00F26BCB" w:rsidRDefault="00F26BCB" w:rsidP="00F26BCB">
            <w:pPr>
              <w:rPr>
                <w:sz w:val="24"/>
                <w:szCs w:val="24"/>
              </w:rPr>
            </w:pPr>
            <w:r w:rsidRPr="00F26BCB">
              <w:rPr>
                <w:sz w:val="24"/>
                <w:szCs w:val="24"/>
              </w:rPr>
              <w:t>Po potrebi</w:t>
            </w:r>
          </w:p>
        </w:tc>
        <w:tc>
          <w:tcPr>
            <w:tcW w:w="3096" w:type="dxa"/>
          </w:tcPr>
          <w:p w:rsidR="00F26BCB" w:rsidRPr="00F26BCB" w:rsidRDefault="00F26BCB" w:rsidP="00F26BCB">
            <w:pPr>
              <w:rPr>
                <w:sz w:val="24"/>
                <w:szCs w:val="24"/>
              </w:rPr>
            </w:pPr>
            <w:r w:rsidRPr="00F26BCB">
              <w:rPr>
                <w:sz w:val="24"/>
                <w:szCs w:val="24"/>
              </w:rPr>
              <w:t>Epidemiolog, zdravstvena voditeljica</w:t>
            </w:r>
          </w:p>
        </w:tc>
      </w:tr>
    </w:tbl>
    <w:p w:rsidR="00F26BCB" w:rsidRPr="00F26BCB" w:rsidRDefault="00F26BCB" w:rsidP="00F26BCB">
      <w:pPr>
        <w:rPr>
          <w:rFonts w:ascii="Times New Roman" w:hAnsi="Times New Roman" w:cs="Times New Roman"/>
          <w:b/>
          <w:sz w:val="24"/>
          <w:szCs w:val="24"/>
          <w:u w:val="single"/>
        </w:rPr>
      </w:pPr>
    </w:p>
    <w:p w:rsidR="00F26BCB" w:rsidRPr="00F26BCB" w:rsidRDefault="00F26BCB" w:rsidP="00F26BCB">
      <w:pPr>
        <w:rPr>
          <w:rFonts w:ascii="Times New Roman" w:hAnsi="Times New Roman" w:cs="Times New Roman"/>
          <w:b/>
          <w:sz w:val="24"/>
          <w:szCs w:val="24"/>
          <w:u w:val="single"/>
        </w:rPr>
      </w:pPr>
      <w:r w:rsidRPr="00F26BCB">
        <w:rPr>
          <w:rFonts w:ascii="Times New Roman" w:hAnsi="Times New Roman" w:cs="Times New Roman"/>
          <w:b/>
          <w:sz w:val="24"/>
          <w:szCs w:val="24"/>
          <w:u w:val="single"/>
        </w:rPr>
        <w:t>Prehrana djece</w:t>
      </w:r>
    </w:p>
    <w:p w:rsidR="00F26BCB" w:rsidRDefault="00F26BCB" w:rsidP="00F26BCB">
      <w:pPr>
        <w:rPr>
          <w:rFonts w:ascii="Times New Roman" w:hAnsi="Times New Roman" w:cs="Times New Roman"/>
          <w:sz w:val="24"/>
          <w:szCs w:val="24"/>
        </w:rPr>
      </w:pPr>
      <w:r w:rsidRPr="00F26BCB">
        <w:rPr>
          <w:rFonts w:ascii="Times New Roman" w:hAnsi="Times New Roman" w:cs="Times New Roman"/>
          <w:b/>
          <w:sz w:val="24"/>
          <w:szCs w:val="24"/>
        </w:rPr>
        <w:t>Cil</w:t>
      </w:r>
      <w:r w:rsidRPr="00F26BCB">
        <w:rPr>
          <w:rFonts w:ascii="Times New Roman" w:hAnsi="Times New Roman" w:cs="Times New Roman"/>
          <w:sz w:val="24"/>
          <w:szCs w:val="24"/>
        </w:rPr>
        <w:t>j : planiranje pravilne prehrane djece u vrtiću u skladu s preporučenim prehrambenim standardima, te prilagođavanje oblika prehr</w:t>
      </w:r>
      <w:r>
        <w:rPr>
          <w:rFonts w:ascii="Times New Roman" w:hAnsi="Times New Roman" w:cs="Times New Roman"/>
          <w:sz w:val="24"/>
          <w:szCs w:val="24"/>
        </w:rPr>
        <w:t>ane specifičnim potrebama djece</w:t>
      </w:r>
    </w:p>
    <w:p w:rsidR="00F26BCB" w:rsidRPr="00F26BCB" w:rsidRDefault="00F26BCB" w:rsidP="00F26BCB">
      <w:pPr>
        <w:rPr>
          <w:rFonts w:ascii="Times New Roman" w:hAnsi="Times New Roman" w:cs="Times New Roman"/>
          <w:sz w:val="24"/>
          <w:szCs w:val="24"/>
        </w:rPr>
      </w:pPr>
    </w:p>
    <w:p w:rsidR="00F26BCB" w:rsidRPr="00F26BCB" w:rsidRDefault="00F26BCB" w:rsidP="00F26BCB">
      <w:pPr>
        <w:rPr>
          <w:rFonts w:ascii="Times New Roman" w:hAnsi="Times New Roman" w:cs="Times New Roman"/>
          <w:b/>
          <w:sz w:val="24"/>
          <w:szCs w:val="24"/>
        </w:rPr>
      </w:pPr>
      <w:r w:rsidRPr="00F26BCB">
        <w:rPr>
          <w:rFonts w:ascii="Times New Roman" w:hAnsi="Times New Roman" w:cs="Times New Roman"/>
          <w:b/>
          <w:sz w:val="24"/>
          <w:szCs w:val="24"/>
        </w:rPr>
        <w:lastRenderedPageBreak/>
        <w:t>Planirane zadaće zdravstvene voditeljice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Rad na organizaciji i realizaciji prehrane djece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Sastavljanje jelovnika u skladu prema važećim prehrambenim standardima i normativima koji su određeni</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Svakodnevna provjera kvalitete i kvantitete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Zakonski sanitarni nadzor nad namirnicama i predmetima opće upotrebe koji se koriste u prehrani djece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Pravilno provođenje postupaka samoposluživanja, poštujući higijensko – sanitarne principe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 xml:space="preserve">Zdravstveni odgoji rad za stvaranje navika zdravog hranjenja te stvaranje pozitivnog stava prema pravilnoj prehrani </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Edukacija i praćenje provođenja proslava rođendana prema prehrambenim standardima</w:t>
      </w:r>
    </w:p>
    <w:p w:rsidR="00F26BCB" w:rsidRPr="00F26BCB" w:rsidRDefault="00F26BCB" w:rsidP="00F26BCB">
      <w:pPr>
        <w:rPr>
          <w:rFonts w:ascii="Times New Roman" w:hAnsi="Times New Roman" w:cs="Times New Roman"/>
          <w:sz w:val="24"/>
          <w:szCs w:val="24"/>
        </w:rPr>
      </w:pPr>
      <w:r>
        <w:rPr>
          <w:rFonts w:ascii="Times New Roman" w:hAnsi="Times New Roman" w:cs="Times New Roman"/>
          <w:sz w:val="24"/>
          <w:szCs w:val="24"/>
        </w:rPr>
        <w:t>Kuhinja dječjeg vrtića „Pušlek“ Marija Bistrica</w:t>
      </w:r>
      <w:r w:rsidRPr="00F26BCB">
        <w:rPr>
          <w:rFonts w:ascii="Times New Roman" w:hAnsi="Times New Roman" w:cs="Times New Roman"/>
          <w:sz w:val="24"/>
          <w:szCs w:val="24"/>
        </w:rPr>
        <w:t xml:space="preserve"> primjenjuje HACCP sustav s ciljem osiguranja zdravstvene ispravnosti hrane. Zdravstvena voditeljica u suradnji s glavnom kuharicom nadzire provođenje HACCP sustava. Jelovnici se objavljuju na oglasnim pločama vrtića, kako bi roditelji imali uvid u dnevni ritam prehrane djece. Tijekom dana djeci su ponuđena četiri obroka: doručak, voćni obrok, ručak i užina. Voćni obrok i voda, dnevno su prisutni u sobama dnevnih boravaka.</w:t>
      </w:r>
    </w:p>
    <w:tbl>
      <w:tblPr>
        <w:tblStyle w:val="Reetkatablice"/>
        <w:tblW w:w="0" w:type="auto"/>
        <w:tblLook w:val="04A0" w:firstRow="1" w:lastRow="0" w:firstColumn="1" w:lastColumn="0" w:noHBand="0" w:noVBand="1"/>
      </w:tblPr>
      <w:tblGrid>
        <w:gridCol w:w="9288"/>
      </w:tblGrid>
      <w:tr w:rsidR="00F26BCB" w:rsidRPr="00F26BCB" w:rsidTr="00BB5182">
        <w:tc>
          <w:tcPr>
            <w:tcW w:w="9288" w:type="dxa"/>
          </w:tcPr>
          <w:p w:rsidR="00F26BCB" w:rsidRPr="00F26BCB" w:rsidRDefault="00F26BCB" w:rsidP="00F26BCB">
            <w:pPr>
              <w:rPr>
                <w:b/>
                <w:i/>
                <w:sz w:val="24"/>
                <w:szCs w:val="24"/>
                <w:u w:val="single"/>
              </w:rPr>
            </w:pPr>
            <w:r w:rsidRPr="00F26BCB">
              <w:rPr>
                <w:b/>
                <w:i/>
                <w:sz w:val="24"/>
                <w:szCs w:val="24"/>
                <w:u w:val="single"/>
              </w:rPr>
              <w:t xml:space="preserve">Dnevni ritam prehrane </w:t>
            </w:r>
          </w:p>
        </w:tc>
      </w:tr>
      <w:tr w:rsidR="00F26BCB" w:rsidRPr="00F26BCB" w:rsidTr="00BB5182">
        <w:tc>
          <w:tcPr>
            <w:tcW w:w="9288" w:type="dxa"/>
          </w:tcPr>
          <w:p w:rsidR="00F26BCB" w:rsidRPr="00F26BCB" w:rsidRDefault="00F26BCB" w:rsidP="00F26BCB">
            <w:pPr>
              <w:rPr>
                <w:sz w:val="24"/>
                <w:szCs w:val="24"/>
              </w:rPr>
            </w:pPr>
            <w:r>
              <w:rPr>
                <w:sz w:val="24"/>
                <w:szCs w:val="24"/>
              </w:rPr>
              <w:t xml:space="preserve">6.00 </w:t>
            </w:r>
            <w:r w:rsidRPr="00F26BCB">
              <w:rPr>
                <w:sz w:val="24"/>
                <w:szCs w:val="24"/>
              </w:rPr>
              <w:t>– 7.00 zajutrak za djecu koja dolaze na dežurstvo</w:t>
            </w:r>
          </w:p>
        </w:tc>
      </w:tr>
      <w:tr w:rsidR="00F26BCB" w:rsidRPr="00F26BCB" w:rsidTr="00BB5182">
        <w:tc>
          <w:tcPr>
            <w:tcW w:w="9288" w:type="dxa"/>
          </w:tcPr>
          <w:p w:rsidR="00F26BCB" w:rsidRPr="00F26BCB" w:rsidRDefault="00F26BCB" w:rsidP="00F26BCB">
            <w:pPr>
              <w:rPr>
                <w:sz w:val="24"/>
                <w:szCs w:val="24"/>
              </w:rPr>
            </w:pPr>
            <w:r w:rsidRPr="00F26BCB">
              <w:rPr>
                <w:sz w:val="24"/>
                <w:szCs w:val="24"/>
              </w:rPr>
              <w:t>8.00 – 9.00 doručak</w:t>
            </w:r>
          </w:p>
        </w:tc>
      </w:tr>
      <w:tr w:rsidR="00F26BCB" w:rsidRPr="00F26BCB" w:rsidTr="00BB5182">
        <w:tc>
          <w:tcPr>
            <w:tcW w:w="9288" w:type="dxa"/>
          </w:tcPr>
          <w:p w:rsidR="00F26BCB" w:rsidRPr="00F26BCB" w:rsidRDefault="00F26BCB" w:rsidP="00F26BCB">
            <w:pPr>
              <w:rPr>
                <w:sz w:val="24"/>
                <w:szCs w:val="24"/>
              </w:rPr>
            </w:pPr>
            <w:r w:rsidRPr="00F26BCB">
              <w:rPr>
                <w:sz w:val="24"/>
                <w:szCs w:val="24"/>
              </w:rPr>
              <w:t>10.00 voćni međuobrok</w:t>
            </w:r>
          </w:p>
        </w:tc>
      </w:tr>
      <w:tr w:rsidR="00F26BCB" w:rsidRPr="00F26BCB" w:rsidTr="00BB5182">
        <w:tc>
          <w:tcPr>
            <w:tcW w:w="9288" w:type="dxa"/>
          </w:tcPr>
          <w:p w:rsidR="00F26BCB" w:rsidRPr="00F26BCB" w:rsidRDefault="00F26BCB" w:rsidP="00F26BCB">
            <w:pPr>
              <w:rPr>
                <w:sz w:val="24"/>
                <w:szCs w:val="24"/>
              </w:rPr>
            </w:pPr>
            <w:r w:rsidRPr="00F26BCB">
              <w:rPr>
                <w:sz w:val="24"/>
                <w:szCs w:val="24"/>
              </w:rPr>
              <w:t>11.00 – 11.45 ručak za djecu mlađe dobi</w:t>
            </w:r>
          </w:p>
        </w:tc>
      </w:tr>
      <w:tr w:rsidR="00F26BCB" w:rsidRPr="00F26BCB" w:rsidTr="00BB5182">
        <w:tc>
          <w:tcPr>
            <w:tcW w:w="9288" w:type="dxa"/>
          </w:tcPr>
          <w:p w:rsidR="00F26BCB" w:rsidRPr="00F26BCB" w:rsidRDefault="00F26BCB" w:rsidP="00F26BCB">
            <w:pPr>
              <w:rPr>
                <w:sz w:val="24"/>
                <w:szCs w:val="24"/>
              </w:rPr>
            </w:pPr>
            <w:r w:rsidRPr="00F26BCB">
              <w:rPr>
                <w:sz w:val="24"/>
                <w:szCs w:val="24"/>
              </w:rPr>
              <w:t>11.15 – 12.15 ručak za ostalu djecu (vrtićke skupine)</w:t>
            </w:r>
          </w:p>
        </w:tc>
      </w:tr>
      <w:tr w:rsidR="00F26BCB" w:rsidRPr="00F26BCB" w:rsidTr="00BB5182">
        <w:tc>
          <w:tcPr>
            <w:tcW w:w="9288" w:type="dxa"/>
          </w:tcPr>
          <w:p w:rsidR="00F26BCB" w:rsidRPr="00F26BCB" w:rsidRDefault="00F26BCB" w:rsidP="00F26BCB">
            <w:pPr>
              <w:rPr>
                <w:sz w:val="24"/>
                <w:szCs w:val="24"/>
              </w:rPr>
            </w:pPr>
            <w:r w:rsidRPr="00F26BCB">
              <w:rPr>
                <w:sz w:val="24"/>
                <w:szCs w:val="24"/>
              </w:rPr>
              <w:t>14.00 – 15.00 užina</w:t>
            </w:r>
          </w:p>
        </w:tc>
      </w:tr>
    </w:tbl>
    <w:p w:rsidR="00F26BCB" w:rsidRDefault="00F26BCB" w:rsidP="00F26BCB">
      <w:pPr>
        <w:rPr>
          <w:rFonts w:ascii="Times New Roman" w:hAnsi="Times New Roman" w:cs="Times New Roman"/>
          <w:b/>
          <w:sz w:val="24"/>
          <w:szCs w:val="24"/>
          <w:u w:val="single"/>
        </w:rPr>
      </w:pPr>
    </w:p>
    <w:p w:rsidR="00F26BCB" w:rsidRDefault="00F26BCB" w:rsidP="00F26BCB">
      <w:pPr>
        <w:rPr>
          <w:rFonts w:ascii="Times New Roman" w:hAnsi="Times New Roman" w:cs="Times New Roman"/>
          <w:b/>
          <w:sz w:val="24"/>
          <w:szCs w:val="24"/>
          <w:u w:val="single"/>
        </w:rPr>
      </w:pPr>
    </w:p>
    <w:p w:rsidR="00F26BCB" w:rsidRDefault="00F26BCB" w:rsidP="00F26BCB">
      <w:pPr>
        <w:rPr>
          <w:rFonts w:ascii="Times New Roman" w:hAnsi="Times New Roman" w:cs="Times New Roman"/>
          <w:b/>
          <w:sz w:val="24"/>
          <w:szCs w:val="24"/>
          <w:u w:val="single"/>
        </w:rPr>
      </w:pPr>
    </w:p>
    <w:p w:rsidR="00F26BCB" w:rsidRDefault="00F26BCB" w:rsidP="00F26BCB">
      <w:pPr>
        <w:rPr>
          <w:rFonts w:ascii="Times New Roman" w:hAnsi="Times New Roman" w:cs="Times New Roman"/>
          <w:b/>
          <w:sz w:val="24"/>
          <w:szCs w:val="24"/>
          <w:u w:val="single"/>
        </w:rPr>
      </w:pPr>
    </w:p>
    <w:p w:rsidR="00F26BCB" w:rsidRPr="00F26BCB" w:rsidRDefault="00F26BCB" w:rsidP="00F26BCB">
      <w:pPr>
        <w:rPr>
          <w:rFonts w:ascii="Times New Roman" w:hAnsi="Times New Roman" w:cs="Times New Roman"/>
          <w:b/>
          <w:sz w:val="24"/>
          <w:szCs w:val="24"/>
          <w:u w:val="single"/>
        </w:rPr>
      </w:pPr>
      <w:r w:rsidRPr="00F26BCB">
        <w:rPr>
          <w:rFonts w:ascii="Times New Roman" w:hAnsi="Times New Roman" w:cs="Times New Roman"/>
          <w:b/>
          <w:sz w:val="24"/>
          <w:szCs w:val="24"/>
          <w:u w:val="single"/>
        </w:rPr>
        <w:lastRenderedPageBreak/>
        <w:t xml:space="preserve">4.  Zdravstveni odgoj </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b/>
          <w:sz w:val="24"/>
          <w:szCs w:val="24"/>
        </w:rPr>
        <w:t>Cilj</w:t>
      </w:r>
      <w:r w:rsidRPr="00F26BCB">
        <w:rPr>
          <w:rFonts w:ascii="Times New Roman" w:hAnsi="Times New Roman" w:cs="Times New Roman"/>
          <w:sz w:val="24"/>
          <w:szCs w:val="24"/>
        </w:rPr>
        <w:t xml:space="preserve"> : zdravstveno prosvjećivanje i zdravstveni odgoj djece, roditelja, skrbnika i zaposlenih u dječjem vrtiću u svezi sa stjecanjem pravilnih higijenskih navika i usvajanja zdravog načina življenja </w:t>
      </w:r>
    </w:p>
    <w:p w:rsidR="00F26BCB" w:rsidRPr="00F26BCB" w:rsidRDefault="00F26BCB" w:rsidP="00F26BCB">
      <w:pPr>
        <w:rPr>
          <w:rFonts w:ascii="Times New Roman" w:hAnsi="Times New Roman" w:cs="Times New Roman"/>
          <w:b/>
          <w:sz w:val="24"/>
          <w:szCs w:val="24"/>
        </w:rPr>
      </w:pPr>
      <w:r w:rsidRPr="00F26BCB">
        <w:rPr>
          <w:rFonts w:ascii="Times New Roman" w:hAnsi="Times New Roman" w:cs="Times New Roman"/>
          <w:b/>
          <w:sz w:val="24"/>
          <w:szCs w:val="24"/>
        </w:rPr>
        <w:t xml:space="preserve">Planirane zadaće zdravstvene voditeljice </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Edukacija svih zaposlenika dječjeg vrtića o hitnim stanjima koja se mogu dogoditi unutar ustanove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 xml:space="preserve">Edukacija roditelja o provođenju mjera preventivne zdravstvene zaštite, pojavi zaraznih bolesti i to individualnim konzultacijama, izradom letaka ili brošura, putem roditeljskih sastanaka </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Informiranje roditelja o poduzimanju preventivnih općih i epidemioloških mjera i obvezi njihovog aktivnog uključivanja ; izolacija djece, javljanje pedijatru..</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Poduzimanje određenih mjera profilakse, donošenje liječničkih ispričnica nakon zaraznih bolesti..</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Suradnja s roditeljima u vidu prikupljanja informacija o prehrambenim navikama i posebnim potrebama djece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 xml:space="preserve">Obavještavanje roditelja individualnim konzultacijama i pisanim materijalima o rezultatima provedenih antropometrijskih mjerenja, uz savjetovanje o provođenju pravilne prehrane i poduzimanje mjera za korekciju odstupanja u smislu tjelesne težine djeteta vodeći računa o zaštiti podataka </w:t>
      </w:r>
    </w:p>
    <w:p w:rsidR="00F26BCB" w:rsidRPr="00F26BCB" w:rsidRDefault="00F26BCB" w:rsidP="00F26BCB">
      <w:pPr>
        <w:rPr>
          <w:rFonts w:ascii="Times New Roman" w:hAnsi="Times New Roman" w:cs="Times New Roman"/>
          <w:b/>
          <w:sz w:val="24"/>
          <w:szCs w:val="24"/>
        </w:rPr>
      </w:pPr>
      <w:r w:rsidRPr="00F26BCB">
        <w:rPr>
          <w:rFonts w:ascii="Times New Roman" w:hAnsi="Times New Roman" w:cs="Times New Roman"/>
          <w:b/>
          <w:sz w:val="24"/>
          <w:szCs w:val="24"/>
        </w:rPr>
        <w:t xml:space="preserve">Planirane zadaće zdravstvene voditeljice </w:t>
      </w:r>
    </w:p>
    <w:p w:rsidR="00F26BCB" w:rsidRPr="00F26BCB" w:rsidRDefault="00F26BCB" w:rsidP="00F26BCB">
      <w:pPr>
        <w:rPr>
          <w:rFonts w:ascii="Times New Roman" w:hAnsi="Times New Roman" w:cs="Times New Roman"/>
          <w:i/>
          <w:sz w:val="24"/>
          <w:szCs w:val="24"/>
        </w:rPr>
      </w:pPr>
      <w:r w:rsidRPr="00F26BCB">
        <w:rPr>
          <w:rFonts w:ascii="Times New Roman" w:hAnsi="Times New Roman" w:cs="Times New Roman"/>
          <w:i/>
          <w:sz w:val="24"/>
          <w:szCs w:val="24"/>
        </w:rPr>
        <w:t>U odnosu na djecu</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Osvještavanje djeteta o važnosti brige za vlastito zdravlje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Usvajanje navika zdravog načina života i prevenciji bolesti (prehrana, higijena, odmor,</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Kretanje, prva pomoć, prevencija karijesa)</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Sprječavanje respiratornih infekcija i sanitarno higijenskih mjera usmjerenih na sigurnost unutarnjeg i vanjskog prostora</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Obilježavanje kalendara zdravlja kroz pedagošku godinu</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lastRenderedPageBreak/>
        <w:t>Provođenje raznih aktivnosti i radionica vezanih uz Dan oralne higijene, Svjetski tjedan zdravlja, Dan pranja ruku…</w:t>
      </w:r>
    </w:p>
    <w:p w:rsidR="00F26BCB" w:rsidRPr="00F26BCB" w:rsidRDefault="00F26BCB" w:rsidP="00F26BCB">
      <w:pPr>
        <w:rPr>
          <w:rFonts w:ascii="Times New Roman" w:hAnsi="Times New Roman" w:cs="Times New Roman"/>
          <w:b/>
          <w:i/>
          <w:sz w:val="24"/>
          <w:szCs w:val="24"/>
        </w:rPr>
      </w:pPr>
      <w:r w:rsidRPr="00F26BCB">
        <w:rPr>
          <w:rFonts w:ascii="Times New Roman" w:hAnsi="Times New Roman" w:cs="Times New Roman"/>
          <w:b/>
          <w:i/>
          <w:sz w:val="24"/>
          <w:szCs w:val="24"/>
        </w:rPr>
        <w:t xml:space="preserve">U odnosu na odgojitelje </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Edukacija o suvremenim pristupima u prevenciji bolesti i očuvanju zdravlja te promišljanje razvojno-primjerenih metoda i zanimljivih aktivnosti u razvoju zdravstvenog odgoja djece</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Savjetovanje i edukacija</w:t>
      </w:r>
    </w:p>
    <w:p w:rsidR="00F26BCB" w:rsidRPr="00F26BCB" w:rsidRDefault="00F26BCB" w:rsidP="00F26BCB">
      <w:pPr>
        <w:rPr>
          <w:rFonts w:ascii="Times New Roman" w:hAnsi="Times New Roman" w:cs="Times New Roman"/>
          <w:b/>
          <w:i/>
          <w:sz w:val="24"/>
          <w:szCs w:val="24"/>
        </w:rPr>
      </w:pPr>
      <w:r w:rsidRPr="00F26BCB">
        <w:rPr>
          <w:rFonts w:ascii="Times New Roman" w:hAnsi="Times New Roman" w:cs="Times New Roman"/>
          <w:b/>
          <w:i/>
          <w:sz w:val="24"/>
          <w:szCs w:val="24"/>
        </w:rPr>
        <w:t xml:space="preserve">U odnosu na roditelje </w:t>
      </w:r>
    </w:p>
    <w:p w:rsidR="00F26BCB" w:rsidRPr="00F26BCB" w:rsidRDefault="00F26BCB" w:rsidP="00F26BCB">
      <w:pPr>
        <w:rPr>
          <w:rFonts w:ascii="Times New Roman" w:hAnsi="Times New Roman" w:cs="Times New Roman"/>
          <w:i/>
          <w:sz w:val="24"/>
          <w:szCs w:val="24"/>
        </w:rPr>
      </w:pPr>
      <w:r w:rsidRPr="00F26BCB">
        <w:rPr>
          <w:rFonts w:ascii="Times New Roman" w:hAnsi="Times New Roman" w:cs="Times New Roman"/>
          <w:sz w:val="24"/>
          <w:szCs w:val="24"/>
        </w:rPr>
        <w:t xml:space="preserve">Savjetovanje i stručna pomoć u zaštiti djetetova zdravlja, promoviranje zdravih stilova života i značaja roditeljskog modela u razvoju zdravstvene kulture djece </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 xml:space="preserve"> Provođenje individualnih razgovora ovisno o potrebi pojedinog djeteta ( tjelesna težina, alergije, kronične bolesti… )</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Savjetovanje i edukacija</w:t>
      </w:r>
    </w:p>
    <w:p w:rsidR="00F26BCB" w:rsidRPr="00F26BCB" w:rsidRDefault="00F26BCB" w:rsidP="00F26BCB">
      <w:pPr>
        <w:rPr>
          <w:rFonts w:ascii="Times New Roman" w:hAnsi="Times New Roman" w:cs="Times New Roman"/>
          <w:sz w:val="24"/>
          <w:szCs w:val="24"/>
        </w:rPr>
      </w:pPr>
    </w:p>
    <w:p w:rsidR="00F26BCB" w:rsidRPr="00F26BCB" w:rsidRDefault="00F26BCB" w:rsidP="00F26BCB">
      <w:pPr>
        <w:rPr>
          <w:rFonts w:ascii="Times New Roman" w:hAnsi="Times New Roman" w:cs="Times New Roman"/>
          <w:b/>
          <w:sz w:val="24"/>
          <w:szCs w:val="24"/>
          <w:u w:val="single"/>
        </w:rPr>
      </w:pPr>
      <w:r w:rsidRPr="00F26BCB">
        <w:rPr>
          <w:rFonts w:ascii="Times New Roman" w:hAnsi="Times New Roman" w:cs="Times New Roman"/>
          <w:b/>
          <w:sz w:val="24"/>
          <w:szCs w:val="24"/>
          <w:u w:val="single"/>
        </w:rPr>
        <w:t xml:space="preserve">Zdravstvena dokumentacija </w:t>
      </w:r>
      <w:r>
        <w:rPr>
          <w:rFonts w:ascii="Times New Roman" w:hAnsi="Times New Roman" w:cs="Times New Roman"/>
          <w:b/>
          <w:sz w:val="24"/>
          <w:szCs w:val="24"/>
          <w:u w:val="single"/>
        </w:rPr>
        <w:t>:</w:t>
      </w:r>
    </w:p>
    <w:p w:rsidR="00F26BCB" w:rsidRPr="00F26BCB" w:rsidRDefault="00F26BCB" w:rsidP="00F26BCB">
      <w:pPr>
        <w:rPr>
          <w:rFonts w:ascii="Times New Roman" w:hAnsi="Times New Roman" w:cs="Times New Roman"/>
          <w:sz w:val="24"/>
          <w:szCs w:val="24"/>
        </w:rPr>
      </w:pP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Evidencija o higijensko – epidemiološkom nadzoru</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Evidencija epidemioloških indikacija</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Evidencija o sanitarnog nadzoru</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Evidencija o zdravstvenom odgoju</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Zdravstveni kartoni djece u dječjem vrtiću</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Evidencija antropometrijskih mjerenja</w:t>
      </w:r>
    </w:p>
    <w:p w:rsidR="00F26BCB" w:rsidRPr="00F26BCB" w:rsidRDefault="00F26BCB" w:rsidP="00F26BCB">
      <w:pPr>
        <w:rPr>
          <w:rFonts w:ascii="Times New Roman" w:hAnsi="Times New Roman" w:cs="Times New Roman"/>
          <w:sz w:val="24"/>
          <w:szCs w:val="24"/>
        </w:rPr>
      </w:pPr>
      <w:r w:rsidRPr="00F26BCB">
        <w:rPr>
          <w:rFonts w:ascii="Times New Roman" w:hAnsi="Times New Roman" w:cs="Times New Roman"/>
          <w:sz w:val="24"/>
          <w:szCs w:val="24"/>
        </w:rPr>
        <w:t>Evidencija ozljeda</w:t>
      </w:r>
    </w:p>
    <w:p w:rsidR="005E2B42" w:rsidRPr="00F26BCB" w:rsidRDefault="005E2B42" w:rsidP="00F26BCB">
      <w:pPr>
        <w:rPr>
          <w:rFonts w:ascii="Times New Roman" w:hAnsi="Times New Roman" w:cs="Times New Roman"/>
          <w:sz w:val="24"/>
          <w:szCs w:val="24"/>
        </w:rPr>
      </w:pPr>
    </w:p>
    <w:p w:rsidR="005E2B42" w:rsidRPr="00F26BCB" w:rsidRDefault="005E2B42" w:rsidP="00F26BCB">
      <w:pPr>
        <w:rPr>
          <w:rFonts w:ascii="Times New Roman" w:hAnsi="Times New Roman" w:cs="Times New Roman"/>
          <w:sz w:val="24"/>
          <w:szCs w:val="24"/>
        </w:rPr>
      </w:pPr>
    </w:p>
    <w:p w:rsidR="005E2B42" w:rsidRPr="00F26BCB" w:rsidRDefault="005E2B42" w:rsidP="00F26BCB"/>
    <w:p w:rsidR="005E2B42" w:rsidRPr="005E2B42" w:rsidRDefault="005E2B42" w:rsidP="005E2B42">
      <w:pPr>
        <w:contextualSpacing/>
        <w:rPr>
          <w:rFonts w:ascii="Times New Roman" w:eastAsia="Calibri" w:hAnsi="Times New Roman" w:cs="Times New Roman"/>
          <w:sz w:val="24"/>
          <w:szCs w:val="24"/>
        </w:rPr>
      </w:pPr>
    </w:p>
    <w:p w:rsidR="005E2B42" w:rsidRPr="005E2B42" w:rsidRDefault="005E2B42" w:rsidP="005E2B42">
      <w:pPr>
        <w:contextualSpacing/>
        <w:rPr>
          <w:rFonts w:ascii="Times New Roman" w:eastAsia="Calibri" w:hAnsi="Times New Roman" w:cs="Times New Roman"/>
          <w:sz w:val="24"/>
          <w:szCs w:val="24"/>
        </w:rPr>
      </w:pPr>
    </w:p>
    <w:p w:rsidR="005E2B42" w:rsidRPr="005E2B42" w:rsidRDefault="005E2B42" w:rsidP="005E2B42">
      <w:pPr>
        <w:contextualSpacing/>
        <w:rPr>
          <w:rFonts w:ascii="Times New Roman" w:eastAsia="Calibri" w:hAnsi="Times New Roman" w:cs="Times New Roman"/>
          <w:sz w:val="24"/>
          <w:szCs w:val="24"/>
        </w:rPr>
      </w:pPr>
    </w:p>
    <w:p w:rsidR="005E2B42" w:rsidRPr="005E2B42" w:rsidRDefault="005E2B42" w:rsidP="005E2B42">
      <w:pPr>
        <w:rPr>
          <w:rFonts w:ascii="Calibri" w:eastAsia="Calibri" w:hAnsi="Calibri" w:cs="Times New Roman"/>
          <w:sz w:val="24"/>
          <w:szCs w:val="24"/>
        </w:rPr>
      </w:pPr>
    </w:p>
    <w:p w:rsidR="005E2B42" w:rsidRPr="005E2B42" w:rsidRDefault="005E2B42" w:rsidP="005E2B42">
      <w:pPr>
        <w:rPr>
          <w:rFonts w:ascii="Calibri" w:eastAsia="Calibri" w:hAnsi="Calibri" w:cs="Times New Roman"/>
          <w:sz w:val="24"/>
          <w:szCs w:val="24"/>
        </w:rPr>
      </w:pPr>
    </w:p>
    <w:p w:rsidR="005E2B42" w:rsidRPr="005E2B42" w:rsidRDefault="005E2B42" w:rsidP="005E2B42">
      <w:pPr>
        <w:rPr>
          <w:rFonts w:ascii="Calibri" w:eastAsia="Calibri" w:hAnsi="Calibri" w:cs="Times New Roman"/>
          <w:sz w:val="24"/>
          <w:szCs w:val="24"/>
        </w:rPr>
      </w:pPr>
    </w:p>
    <w:p w:rsidR="005E2B42" w:rsidRPr="005E2B42" w:rsidRDefault="005E2B42" w:rsidP="005E2B42">
      <w:pPr>
        <w:rPr>
          <w:rFonts w:ascii="Calibri" w:eastAsia="Calibri" w:hAnsi="Calibri" w:cs="Times New Roman"/>
          <w:sz w:val="24"/>
          <w:szCs w:val="24"/>
        </w:rPr>
      </w:pPr>
    </w:p>
    <w:p w:rsidR="005E2B42" w:rsidRPr="005E2B42" w:rsidRDefault="005E2B42" w:rsidP="005E2B42">
      <w:pPr>
        <w:rPr>
          <w:rFonts w:ascii="Calibri" w:eastAsia="Calibri" w:hAnsi="Calibri" w:cs="Times New Roman"/>
          <w:sz w:val="24"/>
          <w:szCs w:val="24"/>
        </w:rPr>
      </w:pPr>
    </w:p>
    <w:p w:rsidR="005E2B42" w:rsidRPr="005E2B42" w:rsidRDefault="005E2B42" w:rsidP="005E2B42">
      <w:pPr>
        <w:rPr>
          <w:rFonts w:ascii="Calibri" w:eastAsia="Calibri" w:hAnsi="Calibri" w:cs="Times New Roman"/>
          <w:sz w:val="24"/>
          <w:szCs w:val="24"/>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1"/>
      </w:tblGrid>
      <w:tr w:rsidR="005E2B42" w:rsidRPr="005E2B42" w:rsidTr="008E3E89">
        <w:trPr>
          <w:trHeight w:val="551"/>
        </w:trPr>
        <w:tc>
          <w:tcPr>
            <w:tcW w:w="14411" w:type="dxa"/>
            <w:shd w:val="clear" w:color="auto" w:fill="00B0F0"/>
          </w:tcPr>
          <w:p w:rsidR="005E2B42" w:rsidRPr="005E2B42" w:rsidRDefault="005E2B42" w:rsidP="005E2B42">
            <w:pPr>
              <w:jc w:val="center"/>
              <w:rPr>
                <w:rFonts w:ascii="Times New Roman" w:eastAsia="Calibri" w:hAnsi="Times New Roman" w:cs="Times New Roman"/>
                <w:b/>
                <w:color w:val="000000"/>
                <w:sz w:val="32"/>
                <w:szCs w:val="32"/>
              </w:rPr>
            </w:pPr>
            <w:r w:rsidRPr="005E2B42">
              <w:rPr>
                <w:rFonts w:ascii="Times New Roman" w:eastAsia="Calibri" w:hAnsi="Times New Roman" w:cs="Times New Roman"/>
                <w:b/>
                <w:color w:val="000000"/>
                <w:sz w:val="32"/>
                <w:szCs w:val="32"/>
              </w:rPr>
              <w:t>IV. ODGOJNO-OBRAZOVNI RAD</w:t>
            </w:r>
          </w:p>
        </w:tc>
      </w:tr>
    </w:tbl>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ind w:firstLine="708"/>
        <w:jc w:val="both"/>
        <w:rPr>
          <w:rFonts w:ascii="Times New Roman" w:eastAsia="Calibri" w:hAnsi="Times New Roman" w:cs="Arial"/>
          <w:sz w:val="24"/>
          <w:szCs w:val="24"/>
          <w:lang w:eastAsia="hr-HR"/>
        </w:rPr>
      </w:pPr>
      <w:r w:rsidRPr="005E2B42">
        <w:rPr>
          <w:rFonts w:ascii="Times New Roman" w:eastAsia="Calibri" w:hAnsi="Times New Roman" w:cs="Arial"/>
          <w:sz w:val="24"/>
          <w:szCs w:val="24"/>
          <w:lang w:eastAsia="hr-HR"/>
        </w:rPr>
        <w:t xml:space="preserve">Vodeći se odrednicama Kurikuluma vrtića, odgojno-obrazovni rad DV "Pušlek" Marija Bistrica usmjeren je poticanju razvoja cjeloživotnih kompetencija djece s posebnim naglaskom na sudjelovanju u zajednici. Smatramo kako razvoj dječjeg aktiviteta može započeti već u jasličkim skupinama stvarajući uvjete u okruženju koji djeci omogućuju neometano istraživanje i kretanje, u početku unutar odgojno-obrazovne skupine a kasnije i u ostalim prostorima vrtića. Osim toga, razvijanje suradničke klime i komunikacijskih vještina djece već u jasličkim skupinama stvara mogućnosti za razvoj suradničkog učenja u mlađim, srednjim i starijim skupinama. Osnovne odrednice rada tijekom nadolazeće pedagoške godine sadržane su u globalnom cilju. </w:t>
      </w:r>
    </w:p>
    <w:p w:rsidR="005E2B42" w:rsidRPr="005E2B42" w:rsidRDefault="005E2B42" w:rsidP="005E2B42">
      <w:pPr>
        <w:spacing w:after="0"/>
        <w:ind w:firstLine="600"/>
        <w:jc w:val="both"/>
        <w:rPr>
          <w:rFonts w:ascii="Times New Roman" w:eastAsia="Calibri" w:hAnsi="Times New Roman" w:cs="Arial"/>
          <w:sz w:val="24"/>
          <w:szCs w:val="24"/>
          <w:lang w:eastAsia="hr-HR"/>
        </w:rPr>
      </w:pPr>
    </w:p>
    <w:p w:rsidR="005E2B42" w:rsidRPr="005E2B42" w:rsidRDefault="005E2B42" w:rsidP="005E2B42">
      <w:pPr>
        <w:spacing w:after="0"/>
        <w:ind w:firstLine="600"/>
        <w:jc w:val="both"/>
        <w:rPr>
          <w:rFonts w:ascii="Times New Roman" w:eastAsia="Calibri" w:hAnsi="Times New Roman" w:cs="Arial"/>
          <w:sz w:val="24"/>
          <w:szCs w:val="24"/>
          <w:lang w:eastAsia="hr-HR"/>
        </w:rPr>
      </w:pPr>
    </w:p>
    <w:p w:rsidR="005E2B42" w:rsidRPr="005E2B42" w:rsidRDefault="005E2B42" w:rsidP="005E2B42">
      <w:pPr>
        <w:spacing w:after="0"/>
        <w:ind w:firstLine="600"/>
        <w:jc w:val="both"/>
        <w:rPr>
          <w:rFonts w:ascii="Times New Roman" w:eastAsia="Calibri" w:hAnsi="Times New Roman" w:cs="Arial"/>
          <w:b/>
          <w:color w:val="00B0F0"/>
          <w:sz w:val="24"/>
          <w:szCs w:val="24"/>
          <w:lang w:eastAsia="hr-HR"/>
        </w:rPr>
      </w:pPr>
      <w:r w:rsidRPr="005E2B42">
        <w:rPr>
          <w:rFonts w:ascii="Calibri" w:eastAsia="Calibri" w:hAnsi="Calibri" w:cs="Times New Roman"/>
          <w:noProof/>
          <w:lang w:eastAsia="hr-HR"/>
        </w:rPr>
        <mc:AlternateContent>
          <mc:Choice Requires="wps">
            <w:drawing>
              <wp:anchor distT="0" distB="0" distL="114300" distR="114300" simplePos="0" relativeHeight="251659264" behindDoc="0" locked="0" layoutInCell="1" allowOverlap="1" wp14:anchorId="43D0B981" wp14:editId="39696547">
                <wp:simplePos x="0" y="0"/>
                <wp:positionH relativeFrom="margin">
                  <wp:posOffset>4243705</wp:posOffset>
                </wp:positionH>
                <wp:positionV relativeFrom="paragraph">
                  <wp:posOffset>5080</wp:posOffset>
                </wp:positionV>
                <wp:extent cx="370205" cy="657225"/>
                <wp:effectExtent l="0" t="1270" r="20320" b="27305"/>
                <wp:wrapNone/>
                <wp:docPr id="1"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657225"/>
                        </a:xfrm>
                        <a:prstGeom prst="downArrow">
                          <a:avLst>
                            <a:gd name="adj1" fmla="val 50000"/>
                            <a:gd name="adj2" fmla="val 49996"/>
                          </a:avLst>
                        </a:prstGeom>
                        <a:gradFill rotWithShape="0">
                          <a:gsLst>
                            <a:gs pos="0">
                              <a:srgbClr val="5B9BD5"/>
                            </a:gs>
                            <a:gs pos="100000">
                              <a:srgbClr val="2D72B2"/>
                            </a:gs>
                          </a:gsLst>
                          <a:path path="rect">
                            <a:fillToRect l="50000" t="50000" r="50000" b="50000"/>
                          </a:path>
                        </a:gradFill>
                        <a:ln>
                          <a:noFill/>
                        </a:ln>
                        <a:effectLst>
                          <a:outerShdw dist="28398" dir="3806097" algn="ctr" rotWithShape="0">
                            <a:srgbClr val="1F4D7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E32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334.15pt;margin-top:.4pt;width:29.1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" adj="15517" fillcolor="#5b9bd5" stroked="f" strokeweight="0">
                <v:fill color2="#2d72b2" focusposition=".5,.5" focussize="" focus="100%" type="gradientRadial">
                  <o:fill v:ext="view" type="gradientCenter"/>
                </v:fill>
                <v:shadow on="t" color="#1f4d78" offset="1pt"/>
                <w10:wrap anchorx="margin"/>
              </v:shape>
            </w:pict>
          </mc:Fallback>
        </mc:AlternateContent>
      </w:r>
    </w:p>
    <w:p w:rsidR="005E2B42" w:rsidRPr="005E2B42" w:rsidRDefault="005E2B42" w:rsidP="005E2B42">
      <w:pPr>
        <w:spacing w:after="0"/>
        <w:ind w:firstLine="600"/>
        <w:jc w:val="both"/>
        <w:rPr>
          <w:rFonts w:ascii="Times New Roman" w:eastAsia="Calibri" w:hAnsi="Times New Roman" w:cs="Arial"/>
          <w:b/>
          <w:color w:val="00B0F0"/>
          <w:sz w:val="24"/>
          <w:szCs w:val="24"/>
          <w:lang w:eastAsia="hr-HR"/>
        </w:rPr>
      </w:pPr>
    </w:p>
    <w:p w:rsidR="005E2B42" w:rsidRPr="005E2B42" w:rsidRDefault="005E2B42" w:rsidP="005E2B42">
      <w:pPr>
        <w:spacing w:after="0"/>
        <w:ind w:firstLine="600"/>
        <w:jc w:val="both"/>
        <w:rPr>
          <w:rFonts w:ascii="Times New Roman" w:eastAsia="Calibri" w:hAnsi="Times New Roman" w:cs="Arial"/>
          <w:b/>
          <w:color w:val="00B0F0"/>
          <w:sz w:val="24"/>
          <w:szCs w:val="24"/>
          <w:lang w:eastAsia="hr-HR"/>
        </w:rPr>
      </w:pPr>
    </w:p>
    <w:p w:rsidR="005E2B42" w:rsidRPr="005E2B42" w:rsidRDefault="005E2B42" w:rsidP="005E2B42">
      <w:pPr>
        <w:spacing w:after="0"/>
        <w:ind w:firstLine="600"/>
        <w:jc w:val="both"/>
        <w:rPr>
          <w:rFonts w:ascii="Times New Roman" w:eastAsia="Calibri" w:hAnsi="Times New Roman" w:cs="Arial"/>
          <w:b/>
          <w:color w:val="00B0F0"/>
          <w:sz w:val="24"/>
          <w:szCs w:val="24"/>
          <w:lang w:eastAsia="hr-HR"/>
        </w:rPr>
      </w:pPr>
    </w:p>
    <w:p w:rsidR="005E2B42" w:rsidRPr="005E2B42" w:rsidRDefault="005E2B42" w:rsidP="005E2B42">
      <w:pPr>
        <w:spacing w:after="0"/>
        <w:ind w:firstLine="709"/>
        <w:jc w:val="center"/>
        <w:rPr>
          <w:rFonts w:ascii="Times New Roman" w:eastAsia="Calibri" w:hAnsi="Times New Roman" w:cs="Arial"/>
          <w:i/>
          <w:sz w:val="24"/>
          <w:szCs w:val="24"/>
          <w:lang w:eastAsia="hr-HR"/>
        </w:rPr>
      </w:pPr>
      <w:r w:rsidRPr="005E2B42">
        <w:rPr>
          <w:rFonts w:ascii="Times New Roman" w:eastAsia="Calibri" w:hAnsi="Times New Roman" w:cs="Arial"/>
          <w:b/>
          <w:color w:val="00B0F0"/>
          <w:sz w:val="24"/>
          <w:szCs w:val="24"/>
          <w:lang w:eastAsia="hr-HR"/>
        </w:rPr>
        <w:t xml:space="preserve">GLOBALNI CILJ:  </w:t>
      </w:r>
      <w:r w:rsidRPr="005E2B42">
        <w:rPr>
          <w:rFonts w:ascii="Times New Roman" w:eastAsia="Calibri" w:hAnsi="Times New Roman" w:cs="Arial"/>
          <w:i/>
          <w:sz w:val="24"/>
          <w:szCs w:val="24"/>
          <w:lang w:eastAsia="hr-HR"/>
        </w:rPr>
        <w:t>kreiranje okruženja dječjeg vrtića koje će pružati mogućnost razvoja svih dječjih potencijala i poticati  aktivno djelovanje djeteta u zajednici</w:t>
      </w:r>
    </w:p>
    <w:p w:rsidR="005E2B42" w:rsidRPr="005E2B42" w:rsidRDefault="005E2B42" w:rsidP="005E2B42">
      <w:pPr>
        <w:spacing w:after="0"/>
        <w:ind w:left="1416"/>
        <w:jc w:val="both"/>
        <w:rPr>
          <w:rFonts w:ascii="Times New Roman" w:eastAsia="Calibri" w:hAnsi="Times New Roman" w:cs="Arial"/>
          <w:i/>
          <w:sz w:val="24"/>
          <w:szCs w:val="24"/>
          <w:lang w:eastAsia="hr-HR"/>
        </w:rPr>
      </w:pPr>
    </w:p>
    <w:p w:rsidR="005E2B42" w:rsidRPr="005E2B42" w:rsidRDefault="005E2B42" w:rsidP="005E2B42">
      <w:pPr>
        <w:spacing w:after="0"/>
        <w:jc w:val="both"/>
        <w:rPr>
          <w:rFonts w:ascii="Times New Roman" w:eastAsia="Calibri" w:hAnsi="Times New Roman" w:cs="Arial"/>
          <w:i/>
          <w:sz w:val="24"/>
          <w:szCs w:val="24"/>
          <w:lang w:eastAsia="hr-HR"/>
        </w:rPr>
      </w:pPr>
    </w:p>
    <w:p w:rsidR="005E2B42" w:rsidRPr="005E2B42" w:rsidRDefault="005E2B42" w:rsidP="005E2B42">
      <w:pPr>
        <w:spacing w:after="0"/>
        <w:ind w:firstLine="709"/>
        <w:jc w:val="both"/>
        <w:rPr>
          <w:rFonts w:ascii="Times New Roman" w:eastAsia="Calibri" w:hAnsi="Times New Roman" w:cs="Arial"/>
          <w:sz w:val="24"/>
          <w:szCs w:val="24"/>
          <w:lang w:eastAsia="hr-HR"/>
        </w:rPr>
      </w:pPr>
      <w:r w:rsidRPr="005E2B42">
        <w:rPr>
          <w:rFonts w:ascii="Times New Roman" w:eastAsia="Calibri" w:hAnsi="Times New Roman" w:cs="Arial"/>
          <w:b/>
          <w:color w:val="00B0F0"/>
          <w:sz w:val="24"/>
          <w:szCs w:val="24"/>
          <w:lang w:eastAsia="hr-HR"/>
        </w:rPr>
        <w:t>OSNOVNE ZADAĆE</w:t>
      </w:r>
      <w:r w:rsidRPr="005E2B42">
        <w:rPr>
          <w:rFonts w:ascii="Times New Roman" w:eastAsia="Calibri" w:hAnsi="Times New Roman" w:cs="Arial"/>
          <w:color w:val="00B0F0"/>
          <w:sz w:val="24"/>
          <w:szCs w:val="24"/>
          <w:lang w:eastAsia="hr-HR"/>
        </w:rPr>
        <w:t xml:space="preserve">  </w:t>
      </w:r>
      <w:r w:rsidRPr="005E2B42">
        <w:rPr>
          <w:rFonts w:ascii="Times New Roman" w:eastAsia="Calibri" w:hAnsi="Times New Roman" w:cs="Arial"/>
          <w:sz w:val="24"/>
          <w:szCs w:val="24"/>
          <w:lang w:eastAsia="hr-HR"/>
        </w:rPr>
        <w:t xml:space="preserve">usklađene su razvojnim potrebama, interesima i sposobnostima djece u određenoj dobi. </w:t>
      </w:r>
    </w:p>
    <w:p w:rsidR="005E2B42" w:rsidRPr="005E2B42" w:rsidRDefault="005E2B42" w:rsidP="005E2B42">
      <w:pPr>
        <w:spacing w:after="0"/>
        <w:ind w:firstLine="709"/>
        <w:jc w:val="center"/>
        <w:rPr>
          <w:rFonts w:ascii="Times New Roman" w:eastAsia="Calibri" w:hAnsi="Times New Roman" w:cs="Arial"/>
          <w:sz w:val="24"/>
          <w:szCs w:val="24"/>
          <w:lang w:eastAsia="hr-HR"/>
        </w:rPr>
      </w:pPr>
      <w:r w:rsidRPr="005E2B42">
        <w:rPr>
          <w:rFonts w:ascii="Times New Roman" w:eastAsia="Calibri" w:hAnsi="Times New Roman" w:cs="Arial"/>
          <w:sz w:val="24"/>
          <w:szCs w:val="24"/>
          <w:lang w:eastAsia="hr-HR"/>
        </w:rPr>
        <w:t>U nastavku se nalazi opis plana rada skupina</w:t>
      </w:r>
    </w:p>
    <w:p w:rsidR="005E2B42" w:rsidRPr="005E2B42" w:rsidRDefault="005E2B42" w:rsidP="005E2B42">
      <w:pPr>
        <w:spacing w:after="0"/>
        <w:jc w:val="center"/>
        <w:rPr>
          <w:rFonts w:ascii="Times New Roman" w:eastAsia="Calibri" w:hAnsi="Times New Roman" w:cs="Arial"/>
          <w:sz w:val="24"/>
          <w:szCs w:val="24"/>
          <w:lang w:eastAsia="hr-HR"/>
        </w:rPr>
      </w:pPr>
    </w:p>
    <w:p w:rsidR="005E2B42" w:rsidRPr="005E2B42" w:rsidRDefault="005E2B42" w:rsidP="005E2B42">
      <w:pPr>
        <w:spacing w:after="0"/>
        <w:ind w:firstLine="600"/>
        <w:jc w:val="both"/>
        <w:rPr>
          <w:rFonts w:ascii="Times New Roman" w:eastAsia="Calibri" w:hAnsi="Times New Roman" w:cs="Arial"/>
          <w:i/>
          <w:sz w:val="24"/>
          <w:szCs w:val="24"/>
          <w:lang w:eastAsia="hr-HR"/>
        </w:rPr>
      </w:pPr>
    </w:p>
    <w:p w:rsidR="005E2B42" w:rsidRPr="005E2B42" w:rsidRDefault="005E2B42" w:rsidP="005E2B42">
      <w:pPr>
        <w:spacing w:after="0"/>
        <w:ind w:firstLine="600"/>
        <w:jc w:val="both"/>
        <w:rPr>
          <w:rFonts w:ascii="Times New Roman" w:eastAsia="Calibri" w:hAnsi="Times New Roman" w:cs="Arial"/>
          <w:i/>
          <w:sz w:val="24"/>
          <w:szCs w:val="24"/>
          <w:lang w:eastAsia="hr-HR"/>
        </w:rPr>
      </w:pPr>
    </w:p>
    <w:p w:rsidR="005E2B42" w:rsidRPr="005E2B42" w:rsidRDefault="005E2B42" w:rsidP="005E2B42">
      <w:pPr>
        <w:spacing w:after="0" w:line="240" w:lineRule="auto"/>
        <w:jc w:val="center"/>
        <w:rPr>
          <w:rFonts w:ascii="Arial" w:eastAsia="Calibri" w:hAnsi="Arial" w:cs="Arial"/>
          <w:b/>
          <w:i/>
          <w:sz w:val="24"/>
          <w:szCs w:val="24"/>
          <w:u w:val="single"/>
          <w:lang w:eastAsia="hr-HR"/>
        </w:rPr>
      </w:pPr>
    </w:p>
    <w:p w:rsidR="005E2B42" w:rsidRPr="005E2B42" w:rsidRDefault="005E2B42" w:rsidP="005E2B42">
      <w:pPr>
        <w:spacing w:after="0" w:line="240" w:lineRule="auto"/>
        <w:jc w:val="center"/>
        <w:rPr>
          <w:rFonts w:ascii="Arial" w:eastAsia="Calibri" w:hAnsi="Arial" w:cs="Arial"/>
          <w:b/>
          <w:i/>
          <w:sz w:val="24"/>
          <w:szCs w:val="24"/>
          <w:u w:val="single"/>
          <w:lang w:eastAsia="hr-HR"/>
        </w:rPr>
      </w:pPr>
    </w:p>
    <w:p w:rsidR="005E2B42" w:rsidRPr="005E2B42" w:rsidRDefault="005E2B42" w:rsidP="005E2B42">
      <w:pPr>
        <w:spacing w:after="0" w:line="240" w:lineRule="auto"/>
        <w:jc w:val="center"/>
        <w:rPr>
          <w:rFonts w:ascii="Arial" w:eastAsia="Calibri" w:hAnsi="Arial" w:cs="Arial"/>
          <w:b/>
          <w:i/>
          <w:sz w:val="24"/>
          <w:szCs w:val="24"/>
          <w:u w:val="single"/>
          <w:lang w:eastAsia="hr-HR"/>
        </w:rPr>
      </w:pPr>
    </w:p>
    <w:p w:rsidR="005E2B42" w:rsidRPr="005E2B42" w:rsidRDefault="005E2B42" w:rsidP="005E2B42">
      <w:pPr>
        <w:spacing w:after="0" w:line="240" w:lineRule="auto"/>
        <w:jc w:val="center"/>
        <w:rPr>
          <w:rFonts w:ascii="Arial" w:eastAsia="Calibri" w:hAnsi="Arial" w:cs="Arial"/>
          <w:b/>
          <w:i/>
          <w:sz w:val="24"/>
          <w:szCs w:val="24"/>
          <w:u w:val="single"/>
          <w:lang w:eastAsia="hr-HR"/>
        </w:rPr>
      </w:pPr>
    </w:p>
    <w:p w:rsidR="005E2B42" w:rsidRPr="005E2B42" w:rsidRDefault="005E2B42" w:rsidP="005E2B42">
      <w:pPr>
        <w:spacing w:after="0" w:line="240" w:lineRule="auto"/>
        <w:jc w:val="center"/>
        <w:rPr>
          <w:rFonts w:ascii="Arial" w:eastAsia="Calibri" w:hAnsi="Arial" w:cs="Arial"/>
          <w:b/>
          <w:i/>
          <w:sz w:val="24"/>
          <w:szCs w:val="24"/>
          <w:u w:val="single"/>
          <w:lang w:eastAsia="hr-HR"/>
        </w:rPr>
      </w:pPr>
    </w:p>
    <w:p w:rsidR="005E2B42" w:rsidRPr="005E2B42" w:rsidRDefault="005E2B42" w:rsidP="005E2B42">
      <w:pPr>
        <w:spacing w:after="0" w:line="240" w:lineRule="auto"/>
        <w:jc w:val="center"/>
        <w:rPr>
          <w:rFonts w:ascii="Arial" w:eastAsia="Calibri" w:hAnsi="Arial" w:cs="Arial"/>
          <w:b/>
          <w:i/>
          <w:sz w:val="24"/>
          <w:szCs w:val="24"/>
          <w:u w:val="single"/>
          <w:lang w:eastAsia="hr-HR"/>
        </w:rPr>
      </w:pPr>
    </w:p>
    <w:p w:rsidR="005E2B42" w:rsidRPr="005E2B42" w:rsidRDefault="005E2B42" w:rsidP="005E2B42">
      <w:pPr>
        <w:spacing w:after="0" w:line="240" w:lineRule="auto"/>
        <w:jc w:val="center"/>
        <w:rPr>
          <w:rFonts w:ascii="Arial" w:eastAsia="Calibri" w:hAnsi="Arial" w:cs="Arial"/>
          <w:b/>
          <w:i/>
          <w:sz w:val="24"/>
          <w:szCs w:val="24"/>
          <w:u w:val="single"/>
          <w:lang w:eastAsia="hr-HR"/>
        </w:rPr>
      </w:pPr>
    </w:p>
    <w:p w:rsidR="005E2B42" w:rsidRPr="005E2B42" w:rsidRDefault="005E2B42" w:rsidP="005E2B42">
      <w:pPr>
        <w:spacing w:after="0" w:line="240" w:lineRule="auto"/>
        <w:jc w:val="center"/>
        <w:rPr>
          <w:rFonts w:ascii="Arial" w:eastAsia="Calibri" w:hAnsi="Arial" w:cs="Arial"/>
          <w:b/>
          <w:i/>
          <w:sz w:val="24"/>
          <w:szCs w:val="24"/>
          <w:u w:val="single"/>
          <w:lang w:eastAsia="hr-HR"/>
        </w:rPr>
      </w:pPr>
    </w:p>
    <w:p w:rsidR="005E2B42" w:rsidRPr="005E2B42" w:rsidRDefault="005E2B42" w:rsidP="005E2B42">
      <w:pPr>
        <w:spacing w:after="0" w:line="240" w:lineRule="auto"/>
        <w:jc w:val="center"/>
        <w:rPr>
          <w:rFonts w:ascii="Arial" w:eastAsia="Calibri" w:hAnsi="Arial" w:cs="Arial"/>
          <w:b/>
          <w:i/>
          <w:sz w:val="24"/>
          <w:szCs w:val="24"/>
          <w:u w:val="single"/>
          <w:lang w:eastAsia="hr-HR"/>
        </w:rPr>
      </w:pPr>
    </w:p>
    <w:p w:rsidR="005E2B42" w:rsidRPr="005E2B42" w:rsidRDefault="005E2B42" w:rsidP="005E2B42">
      <w:pPr>
        <w:spacing w:after="0" w:line="240" w:lineRule="auto"/>
        <w:jc w:val="center"/>
        <w:rPr>
          <w:rFonts w:ascii="Arial" w:eastAsia="Calibri" w:hAnsi="Arial" w:cs="Arial"/>
          <w:b/>
          <w:i/>
          <w:sz w:val="24"/>
          <w:szCs w:val="24"/>
          <w:u w:val="single"/>
          <w:lang w:eastAsia="hr-HR"/>
        </w:rPr>
      </w:pPr>
    </w:p>
    <w:p w:rsidR="005E2B42" w:rsidRPr="005E2B42" w:rsidRDefault="005E2B42" w:rsidP="005E2B42">
      <w:pPr>
        <w:spacing w:after="0" w:line="240" w:lineRule="auto"/>
        <w:rPr>
          <w:rFonts w:ascii="Times New Roman" w:eastAsia="Calibri" w:hAnsi="Times New Roman" w:cs="Times New Roman"/>
          <w:b/>
          <w:color w:val="00B0F0"/>
          <w:sz w:val="28"/>
          <w:szCs w:val="28"/>
          <w:lang w:eastAsia="hr-HR"/>
        </w:rPr>
      </w:pPr>
      <w:r w:rsidRPr="005E2B42">
        <w:rPr>
          <w:rFonts w:ascii="Times New Roman" w:eastAsia="Calibri" w:hAnsi="Times New Roman" w:cs="Times New Roman"/>
          <w:b/>
          <w:color w:val="00B0F0"/>
          <w:sz w:val="28"/>
          <w:szCs w:val="28"/>
          <w:lang w:eastAsia="hr-HR"/>
        </w:rPr>
        <w:t xml:space="preserve">4.1. PLAN RADA SKUPINA U PEDAGOŠKOJ GODINI 2022./2023. </w:t>
      </w:r>
    </w:p>
    <w:p w:rsidR="005E2B42" w:rsidRPr="005E2B42" w:rsidRDefault="005E2B42" w:rsidP="005E2B42">
      <w:pPr>
        <w:spacing w:after="0" w:line="240" w:lineRule="auto"/>
        <w:rPr>
          <w:rFonts w:ascii="Times New Roman" w:eastAsia="Calibri" w:hAnsi="Times New Roman" w:cs="Arial"/>
          <w:sz w:val="24"/>
          <w:szCs w:val="24"/>
          <w:lang w:eastAsia="hr-HR"/>
        </w:rPr>
      </w:pPr>
    </w:p>
    <w:p w:rsidR="005E2B42" w:rsidRPr="005E2B42" w:rsidRDefault="005E2B42" w:rsidP="005E2B42">
      <w:pPr>
        <w:spacing w:after="0" w:line="240" w:lineRule="auto"/>
        <w:rPr>
          <w:rFonts w:ascii="Times New Roman" w:eastAsia="Calibri" w:hAnsi="Times New Roman" w:cs="Arial"/>
          <w:sz w:val="24"/>
          <w:szCs w:val="24"/>
          <w:lang w:eastAsia="hr-HR"/>
        </w:rPr>
      </w:pPr>
    </w:p>
    <w:tbl>
      <w:tblPr>
        <w:tblW w:w="14961" w:type="dxa"/>
        <w:jc w:val="center"/>
        <w:tblBorders>
          <w:top w:val="single" w:sz="18" w:space="0" w:color="auto"/>
          <w:bottom w:val="single" w:sz="18" w:space="0" w:color="auto"/>
        </w:tblBorders>
        <w:tblLook w:val="00A0" w:firstRow="1" w:lastRow="0" w:firstColumn="1" w:lastColumn="0" w:noHBand="0" w:noVBand="0"/>
      </w:tblPr>
      <w:tblGrid>
        <w:gridCol w:w="2028"/>
        <w:gridCol w:w="4348"/>
        <w:gridCol w:w="8585"/>
      </w:tblGrid>
      <w:tr w:rsidR="005E2B42" w:rsidRPr="005E2B42" w:rsidTr="008E3E89">
        <w:trPr>
          <w:trHeight w:val="159"/>
          <w:jc w:val="center"/>
        </w:trPr>
        <w:tc>
          <w:tcPr>
            <w:tcW w:w="2028" w:type="dxa"/>
            <w:tcBorders>
              <w:top w:val="single" w:sz="18" w:space="0" w:color="auto"/>
              <w:left w:val="nil"/>
              <w:bottom w:val="single" w:sz="18" w:space="0" w:color="auto"/>
              <w:right w:val="nil"/>
            </w:tcBorders>
            <w:shd w:val="clear" w:color="auto" w:fill="5B9BD5"/>
          </w:tcPr>
          <w:p w:rsidR="005E2B42" w:rsidRPr="005E2B42" w:rsidRDefault="005E2B42" w:rsidP="005E2B42">
            <w:pPr>
              <w:spacing w:after="0" w:line="240" w:lineRule="auto"/>
              <w:rPr>
                <w:rFonts w:ascii="Times New Roman" w:eastAsia="Calibri" w:hAnsi="Times New Roman" w:cs="Arial"/>
                <w:b/>
                <w:bCs/>
                <w:color w:val="FFFFFF"/>
                <w:lang w:eastAsia="hr-HR"/>
              </w:rPr>
            </w:pPr>
            <w:r w:rsidRPr="005E2B42">
              <w:rPr>
                <w:rFonts w:ascii="Times New Roman" w:eastAsia="Calibri" w:hAnsi="Times New Roman" w:cs="Arial"/>
                <w:b/>
                <w:bCs/>
                <w:color w:val="FFFFFF"/>
                <w:lang w:eastAsia="hr-HR"/>
              </w:rPr>
              <w:t>OBJEKT</w:t>
            </w:r>
          </w:p>
        </w:tc>
        <w:tc>
          <w:tcPr>
            <w:tcW w:w="4348" w:type="dxa"/>
            <w:tcBorders>
              <w:top w:val="single" w:sz="18" w:space="0" w:color="auto"/>
              <w:left w:val="nil"/>
              <w:bottom w:val="single" w:sz="18" w:space="0" w:color="auto"/>
              <w:right w:val="nil"/>
            </w:tcBorders>
            <w:shd w:val="clear" w:color="auto" w:fill="ACB9CA"/>
          </w:tcPr>
          <w:p w:rsidR="005E2B42" w:rsidRPr="005E2B42" w:rsidRDefault="005E2B42" w:rsidP="005E2B42">
            <w:pPr>
              <w:spacing w:after="0" w:line="240" w:lineRule="auto"/>
              <w:rPr>
                <w:rFonts w:ascii="Times New Roman" w:eastAsia="Calibri" w:hAnsi="Times New Roman" w:cs="Arial"/>
                <w:b/>
                <w:bCs/>
                <w:color w:val="FFFFFF"/>
                <w:lang w:eastAsia="hr-HR"/>
              </w:rPr>
            </w:pPr>
            <w:r w:rsidRPr="005E2B42">
              <w:rPr>
                <w:rFonts w:ascii="Times New Roman" w:eastAsia="Calibri" w:hAnsi="Times New Roman" w:cs="Arial"/>
                <w:b/>
                <w:bCs/>
                <w:color w:val="FFFFFF"/>
                <w:lang w:eastAsia="hr-HR"/>
              </w:rPr>
              <w:t>SKUPINA / NAZIV PROJEKTA</w:t>
            </w:r>
          </w:p>
        </w:tc>
        <w:tc>
          <w:tcPr>
            <w:tcW w:w="8585" w:type="dxa"/>
            <w:tcBorders>
              <w:top w:val="single" w:sz="18" w:space="0" w:color="auto"/>
              <w:left w:val="nil"/>
              <w:bottom w:val="single" w:sz="18" w:space="0" w:color="auto"/>
              <w:right w:val="nil"/>
            </w:tcBorders>
            <w:shd w:val="clear" w:color="auto" w:fill="D5DCE4"/>
          </w:tcPr>
          <w:p w:rsidR="005E2B42" w:rsidRPr="005E2B42" w:rsidRDefault="005E2B42" w:rsidP="005E2B42">
            <w:pPr>
              <w:spacing w:after="0" w:line="240" w:lineRule="auto"/>
              <w:rPr>
                <w:rFonts w:ascii="Times New Roman" w:eastAsia="Calibri" w:hAnsi="Times New Roman" w:cs="Arial"/>
                <w:b/>
                <w:bCs/>
                <w:color w:val="FFFFFF"/>
                <w:lang w:eastAsia="hr-HR"/>
              </w:rPr>
            </w:pPr>
            <w:r w:rsidRPr="005E2B42">
              <w:rPr>
                <w:rFonts w:ascii="Times New Roman" w:eastAsia="Calibri" w:hAnsi="Times New Roman" w:cs="Arial"/>
                <w:b/>
                <w:bCs/>
                <w:color w:val="FFFFFF"/>
                <w:lang w:eastAsia="hr-HR"/>
              </w:rPr>
              <w:t>ISHODI</w:t>
            </w:r>
          </w:p>
        </w:tc>
      </w:tr>
      <w:tr w:rsidR="005E2B42" w:rsidRPr="005E2B42" w:rsidTr="008E3E89">
        <w:trPr>
          <w:trHeight w:val="2121"/>
          <w:jc w:val="center"/>
        </w:trPr>
        <w:tc>
          <w:tcPr>
            <w:tcW w:w="2028" w:type="dxa"/>
            <w:vMerge w:val="restart"/>
            <w:tcBorders>
              <w:left w:val="nil"/>
              <w:bottom w:val="nil"/>
              <w:right w:val="nil"/>
            </w:tcBorders>
            <w:shd w:val="clear" w:color="auto" w:fill="5B9BD5"/>
          </w:tcPr>
          <w:p w:rsidR="005E2B42" w:rsidRPr="005E2B42" w:rsidRDefault="005E2B42" w:rsidP="005E2B42">
            <w:pPr>
              <w:spacing w:after="0" w:line="240" w:lineRule="auto"/>
              <w:rPr>
                <w:rFonts w:ascii="Times New Roman" w:eastAsia="Calibri" w:hAnsi="Times New Roman" w:cs="Arial"/>
                <w:b/>
                <w:bCs/>
                <w:color w:val="FFFFFF"/>
                <w:lang w:eastAsia="hr-HR"/>
              </w:rPr>
            </w:pPr>
          </w:p>
          <w:p w:rsidR="005E2B42" w:rsidRPr="005E2B42" w:rsidRDefault="005E2B42" w:rsidP="005E2B42">
            <w:pPr>
              <w:spacing w:after="0" w:line="240" w:lineRule="auto"/>
              <w:rPr>
                <w:rFonts w:ascii="Times New Roman" w:eastAsia="Calibri" w:hAnsi="Times New Roman" w:cs="Arial"/>
                <w:b/>
                <w:bCs/>
                <w:color w:val="FFFFFF"/>
                <w:lang w:eastAsia="hr-HR"/>
              </w:rPr>
            </w:pPr>
          </w:p>
          <w:p w:rsidR="005E2B42" w:rsidRPr="005E2B42" w:rsidRDefault="005E2B42" w:rsidP="005E2B42">
            <w:pPr>
              <w:spacing w:after="0" w:line="240" w:lineRule="auto"/>
              <w:rPr>
                <w:rFonts w:ascii="Times New Roman" w:eastAsia="Calibri" w:hAnsi="Times New Roman" w:cs="Arial"/>
                <w:b/>
                <w:bCs/>
                <w:color w:val="FFFFFF"/>
                <w:lang w:eastAsia="hr-HR"/>
              </w:rPr>
            </w:pPr>
          </w:p>
          <w:p w:rsidR="005E2B42" w:rsidRPr="005E2B42" w:rsidRDefault="005E2B42" w:rsidP="005E2B42">
            <w:pPr>
              <w:spacing w:after="0" w:line="240" w:lineRule="auto"/>
              <w:rPr>
                <w:rFonts w:ascii="Times New Roman" w:eastAsia="Calibri" w:hAnsi="Times New Roman" w:cs="Arial"/>
                <w:b/>
                <w:bCs/>
                <w:color w:val="FFFFFF"/>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r w:rsidRPr="005E2B42">
              <w:rPr>
                <w:rFonts w:ascii="Times New Roman" w:eastAsia="Calibri" w:hAnsi="Times New Roman" w:cs="Arial"/>
                <w:b/>
                <w:bCs/>
                <w:color w:val="FFFFFF"/>
                <w:sz w:val="28"/>
                <w:szCs w:val="28"/>
                <w:lang w:eastAsia="hr-HR"/>
              </w:rPr>
              <w:t xml:space="preserve">JASLICE </w:t>
            </w: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p>
          <w:p w:rsidR="00EB60E3" w:rsidRPr="005E2B42" w:rsidRDefault="00EB60E3" w:rsidP="005E2B42">
            <w:pPr>
              <w:spacing w:after="0" w:line="240" w:lineRule="auto"/>
              <w:rPr>
                <w:rFonts w:ascii="Times New Roman" w:eastAsia="Calibri" w:hAnsi="Times New Roman" w:cs="Arial"/>
                <w:b/>
                <w:bCs/>
                <w:color w:val="FFFFFF"/>
                <w:sz w:val="28"/>
                <w:szCs w:val="28"/>
                <w:lang w:eastAsia="hr-HR"/>
              </w:rPr>
            </w:pPr>
          </w:p>
          <w:p w:rsidR="005E2B42" w:rsidRPr="005E2B42" w:rsidRDefault="005E2B42" w:rsidP="005E2B42">
            <w:pPr>
              <w:spacing w:after="0" w:line="240" w:lineRule="auto"/>
              <w:rPr>
                <w:rFonts w:ascii="Times New Roman" w:eastAsia="Calibri" w:hAnsi="Times New Roman" w:cs="Arial"/>
                <w:b/>
                <w:bCs/>
                <w:color w:val="FFFFFF"/>
                <w:sz w:val="28"/>
                <w:szCs w:val="28"/>
                <w:lang w:eastAsia="hr-HR"/>
              </w:rPr>
            </w:pPr>
            <w:r w:rsidRPr="005E2B42">
              <w:rPr>
                <w:rFonts w:ascii="Times New Roman" w:eastAsia="Calibri" w:hAnsi="Times New Roman" w:cs="Arial"/>
                <w:b/>
                <w:bCs/>
                <w:color w:val="FFFFFF"/>
                <w:sz w:val="28"/>
                <w:szCs w:val="28"/>
                <w:lang w:eastAsia="hr-HR"/>
              </w:rPr>
              <w:t>VRTIĆ</w:t>
            </w:r>
          </w:p>
        </w:tc>
        <w:tc>
          <w:tcPr>
            <w:tcW w:w="4348" w:type="dxa"/>
            <w:shd w:val="clear" w:color="auto" w:fill="ACB9CA"/>
          </w:tcPr>
          <w:p w:rsidR="005E2B42" w:rsidRPr="005E2B42" w:rsidRDefault="005E2B42" w:rsidP="009B14B6">
            <w:pPr>
              <w:numPr>
                <w:ilvl w:val="0"/>
                <w:numId w:val="11"/>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lastRenderedPageBreak/>
              <w:t>Mješovita jaslička – LJUBIČICE</w:t>
            </w:r>
          </w:p>
          <w:p w:rsidR="005E2B42" w:rsidRPr="005E2B42" w:rsidRDefault="005E2B42" w:rsidP="005E2B42">
            <w:pPr>
              <w:spacing w:after="0" w:line="240" w:lineRule="auto"/>
              <w:ind w:left="360"/>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p>
        </w:tc>
        <w:tc>
          <w:tcPr>
            <w:tcW w:w="8585" w:type="dxa"/>
            <w:shd w:val="clear" w:color="auto" w:fill="D5DCE4"/>
          </w:tcPr>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Razvojno područje:</w:t>
            </w:r>
            <w:r w:rsidRPr="005E2B42">
              <w:rPr>
                <w:rFonts w:ascii="Times New Roman" w:eastAsia="Calibri" w:hAnsi="Times New Roman" w:cs="Arial"/>
                <w:lang w:eastAsia="hr-HR"/>
              </w:rPr>
              <w:t xml:space="preserve">  TJELESNI I PSIHOMOTORNI RAZVOJ</w:t>
            </w:r>
          </w:p>
          <w:p w:rsidR="005E2B42" w:rsidRPr="005E2B42" w:rsidRDefault="005E2B42" w:rsidP="005E2B42">
            <w:pPr>
              <w:spacing w:after="0" w:line="240" w:lineRule="auto"/>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Polazište</w:t>
            </w:r>
            <w:r w:rsidRPr="005E2B42">
              <w:rPr>
                <w:rFonts w:ascii="Times New Roman" w:eastAsia="Calibri" w:hAnsi="Times New Roman" w:cs="Arial"/>
                <w:lang w:eastAsia="hr-HR"/>
              </w:rPr>
              <w:t xml:space="preserve">: </w:t>
            </w:r>
          </w:p>
          <w:p w:rsidR="005E2B42" w:rsidRPr="005E2B42" w:rsidRDefault="005E2B42" w:rsidP="009B14B6">
            <w:pPr>
              <w:numPr>
                <w:ilvl w:val="0"/>
                <w:numId w:val="17"/>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uočena potreba za poticanjem razvoja krupne motorike i koordinacije pokreta</w:t>
            </w:r>
          </w:p>
          <w:p w:rsidR="005E2B42" w:rsidRPr="005E2B42" w:rsidRDefault="005E2B42" w:rsidP="009B14B6">
            <w:pPr>
              <w:numPr>
                <w:ilvl w:val="0"/>
                <w:numId w:val="17"/>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nesamostalnost djece pri korištenju pribora za jelo(žlica) i čaše</w:t>
            </w:r>
          </w:p>
          <w:p w:rsidR="005E2B42" w:rsidRPr="005E2B42" w:rsidRDefault="005E2B42" w:rsidP="009B14B6">
            <w:pPr>
              <w:numPr>
                <w:ilvl w:val="0"/>
                <w:numId w:val="17"/>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 xml:space="preserve">potreba poticanja razvoja fine motorike - teškoće pri manipulaciji sitnijim predmetima, hranjenju te otežano izuvanje papuča </w:t>
            </w:r>
          </w:p>
          <w:p w:rsidR="005E2B42" w:rsidRPr="005E2B42" w:rsidRDefault="005E2B42" w:rsidP="005E2B42">
            <w:pPr>
              <w:spacing w:after="0" w:line="240" w:lineRule="auto"/>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Očekivani ishodi</w:t>
            </w:r>
            <w:r w:rsidRPr="005E2B42">
              <w:rPr>
                <w:rFonts w:ascii="Times New Roman" w:eastAsia="Calibri" w:hAnsi="Times New Roman" w:cs="Arial"/>
                <w:lang w:eastAsia="hr-HR"/>
              </w:rPr>
              <w:t xml:space="preserve">: </w:t>
            </w:r>
          </w:p>
          <w:p w:rsidR="005E2B42" w:rsidRPr="005E2B42" w:rsidRDefault="005E2B42" w:rsidP="009B14B6">
            <w:pPr>
              <w:numPr>
                <w:ilvl w:val="0"/>
                <w:numId w:val="18"/>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dijete samostalno hoda bez pridržavanja i spretno se kreće u prostoru</w:t>
            </w:r>
          </w:p>
          <w:p w:rsidR="005E2B42" w:rsidRPr="005E2B42" w:rsidRDefault="005E2B42" w:rsidP="009B14B6">
            <w:pPr>
              <w:numPr>
                <w:ilvl w:val="0"/>
                <w:numId w:val="18"/>
              </w:numPr>
              <w:spacing w:after="0" w:line="240" w:lineRule="auto"/>
              <w:rPr>
                <w:rFonts w:ascii="Times New Roman" w:eastAsia="Calibri" w:hAnsi="Times New Roman" w:cs="Arial"/>
                <w:sz w:val="24"/>
                <w:szCs w:val="24"/>
                <w:lang w:eastAsia="hr-HR"/>
              </w:rPr>
            </w:pPr>
            <w:r w:rsidRPr="005E2B42">
              <w:rPr>
                <w:rFonts w:ascii="Times New Roman" w:eastAsia="Calibri" w:hAnsi="Times New Roman" w:cs="Arial"/>
                <w:lang w:eastAsia="hr-HR"/>
              </w:rPr>
              <w:t>samostalno jede i pije iz čaše</w:t>
            </w:r>
          </w:p>
          <w:p w:rsidR="005E2B42" w:rsidRPr="00EB60E3" w:rsidRDefault="005E2B42" w:rsidP="009B14B6">
            <w:pPr>
              <w:numPr>
                <w:ilvl w:val="0"/>
                <w:numId w:val="18"/>
              </w:numPr>
              <w:spacing w:after="0" w:line="240" w:lineRule="auto"/>
              <w:rPr>
                <w:rFonts w:ascii="Times New Roman" w:eastAsia="Calibri" w:hAnsi="Times New Roman" w:cs="Arial"/>
                <w:sz w:val="24"/>
                <w:szCs w:val="24"/>
                <w:lang w:eastAsia="hr-HR"/>
              </w:rPr>
            </w:pPr>
            <w:r w:rsidRPr="005E2B42">
              <w:rPr>
                <w:rFonts w:ascii="Times New Roman" w:eastAsia="Calibri" w:hAnsi="Times New Roman" w:cs="Arial"/>
                <w:lang w:eastAsia="hr-HR"/>
              </w:rPr>
              <w:t>samostalno izuva papuče</w:t>
            </w:r>
          </w:p>
          <w:p w:rsidR="00EB60E3" w:rsidRPr="005E2B42" w:rsidRDefault="00EB60E3" w:rsidP="00EB60E3">
            <w:pPr>
              <w:spacing w:after="0" w:line="240" w:lineRule="auto"/>
              <w:ind w:left="720"/>
              <w:rPr>
                <w:rFonts w:ascii="Times New Roman" w:eastAsia="Calibri" w:hAnsi="Times New Roman" w:cs="Arial"/>
                <w:sz w:val="24"/>
                <w:szCs w:val="24"/>
                <w:lang w:eastAsia="hr-HR"/>
              </w:rPr>
            </w:pPr>
          </w:p>
        </w:tc>
      </w:tr>
      <w:tr w:rsidR="005E2B42" w:rsidRPr="005E2B42" w:rsidTr="008E3E89">
        <w:trPr>
          <w:trHeight w:val="1435"/>
          <w:jc w:val="center"/>
        </w:trPr>
        <w:tc>
          <w:tcPr>
            <w:tcW w:w="0" w:type="auto"/>
            <w:vMerge/>
            <w:tcBorders>
              <w:left w:val="nil"/>
              <w:bottom w:val="nil"/>
              <w:right w:val="nil"/>
            </w:tcBorders>
            <w:shd w:val="clear" w:color="auto" w:fill="5B9BD5"/>
          </w:tcPr>
          <w:p w:rsidR="005E2B42" w:rsidRPr="005E2B42" w:rsidRDefault="005E2B42" w:rsidP="005E2B42">
            <w:pPr>
              <w:spacing w:after="0" w:line="240" w:lineRule="auto"/>
              <w:rPr>
                <w:rFonts w:ascii="Times New Roman" w:eastAsia="Calibri" w:hAnsi="Times New Roman" w:cs="Arial"/>
                <w:b/>
                <w:bCs/>
                <w:color w:val="FFFFFF"/>
                <w:lang w:eastAsia="hr-HR"/>
              </w:rPr>
            </w:pPr>
          </w:p>
        </w:tc>
        <w:tc>
          <w:tcPr>
            <w:tcW w:w="4348" w:type="dxa"/>
            <w:shd w:val="clear" w:color="auto" w:fill="ACB9CA"/>
          </w:tcPr>
          <w:p w:rsidR="005E2B42" w:rsidRPr="005E2B42" w:rsidRDefault="005E2B42" w:rsidP="005E2B42">
            <w:pPr>
              <w:spacing w:after="0" w:line="240" w:lineRule="auto"/>
              <w:rPr>
                <w:rFonts w:ascii="Times New Roman" w:eastAsia="Calibri" w:hAnsi="Times New Roman" w:cs="Arial"/>
                <w:lang w:eastAsia="hr-HR"/>
              </w:rPr>
            </w:pPr>
          </w:p>
          <w:p w:rsidR="005E2B42" w:rsidRPr="005E2B42" w:rsidRDefault="005E2B42" w:rsidP="009B14B6">
            <w:pPr>
              <w:numPr>
                <w:ilvl w:val="0"/>
                <w:numId w:val="11"/>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Mješovita  jaslička –ĐURĐICE</w:t>
            </w:r>
          </w:p>
          <w:p w:rsidR="005E2B42" w:rsidRPr="005E2B42" w:rsidRDefault="005E2B42" w:rsidP="005E2B42">
            <w:pPr>
              <w:spacing w:after="0" w:line="240" w:lineRule="auto"/>
              <w:ind w:left="720"/>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p>
        </w:tc>
        <w:tc>
          <w:tcPr>
            <w:tcW w:w="8585" w:type="dxa"/>
            <w:shd w:val="clear" w:color="auto" w:fill="D5DCE4"/>
          </w:tcPr>
          <w:p w:rsidR="005E2B42" w:rsidRPr="005E2B42" w:rsidRDefault="005E2B42" w:rsidP="005E2B42">
            <w:pPr>
              <w:spacing w:after="0" w:line="240" w:lineRule="auto"/>
              <w:rPr>
                <w:rFonts w:ascii="Times New Roman" w:eastAsia="Calibri" w:hAnsi="Times New Roman" w:cs="Arial"/>
                <w:u w:val="single"/>
                <w:lang w:eastAsia="hr-HR"/>
              </w:rPr>
            </w:pPr>
          </w:p>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Razvojno područje:</w:t>
            </w:r>
            <w:r w:rsidRPr="005E2B42">
              <w:rPr>
                <w:rFonts w:ascii="Times New Roman" w:eastAsia="Calibri" w:hAnsi="Times New Roman" w:cs="Arial"/>
                <w:lang w:eastAsia="hr-HR"/>
              </w:rPr>
              <w:t xml:space="preserve">  SOCIO-EMOCIONALNI RAZVOJ</w:t>
            </w:r>
          </w:p>
          <w:p w:rsidR="005E2B42" w:rsidRPr="005E2B42" w:rsidRDefault="005E2B42" w:rsidP="005E2B42">
            <w:pPr>
              <w:spacing w:after="0" w:line="240" w:lineRule="auto"/>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Polazište</w:t>
            </w:r>
            <w:r w:rsidRPr="005E2B42">
              <w:rPr>
                <w:rFonts w:ascii="Times New Roman" w:eastAsia="Calibri" w:hAnsi="Times New Roman" w:cs="Arial"/>
                <w:lang w:eastAsia="hr-HR"/>
              </w:rPr>
              <w:t xml:space="preserve">: </w:t>
            </w:r>
          </w:p>
          <w:p w:rsidR="005E2B42" w:rsidRPr="005E2B42" w:rsidRDefault="005E2B42" w:rsidP="009B14B6">
            <w:pPr>
              <w:numPr>
                <w:ilvl w:val="0"/>
                <w:numId w:val="23"/>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većina djece nije samostalna u jelu te nema razvijene kulturno-higijenske navike ( pranje ruku)</w:t>
            </w:r>
          </w:p>
          <w:p w:rsidR="005E2B42" w:rsidRPr="005E2B42" w:rsidRDefault="005E2B42" w:rsidP="009B14B6">
            <w:pPr>
              <w:numPr>
                <w:ilvl w:val="0"/>
                <w:numId w:val="23"/>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kod neke djece uočeno otežano praćenje jednostavnih uputa ( odazivanje na ime, pospremanje igračaka i sl.)</w:t>
            </w:r>
          </w:p>
          <w:p w:rsidR="005E2B42" w:rsidRPr="005E2B42" w:rsidRDefault="005E2B42" w:rsidP="009B14B6">
            <w:pPr>
              <w:numPr>
                <w:ilvl w:val="0"/>
                <w:numId w:val="23"/>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lastRenderedPageBreak/>
              <w:t>djeca nemaju razvijen osjećaj za „suživot“ u kolektivu poput dijeljenja igračaka, izražavanja želja i potreba te rješavanje sukoba</w:t>
            </w:r>
          </w:p>
          <w:p w:rsidR="005E2B42" w:rsidRPr="005E2B42" w:rsidRDefault="005E2B42" w:rsidP="005E2B42">
            <w:pPr>
              <w:spacing w:after="0" w:line="240" w:lineRule="auto"/>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Očekivani ishodi</w:t>
            </w:r>
            <w:r w:rsidRPr="005E2B42">
              <w:rPr>
                <w:rFonts w:ascii="Times New Roman" w:eastAsia="Calibri" w:hAnsi="Times New Roman" w:cs="Arial"/>
                <w:lang w:eastAsia="hr-HR"/>
              </w:rPr>
              <w:t xml:space="preserve">: </w:t>
            </w:r>
          </w:p>
          <w:p w:rsidR="005E2B42" w:rsidRPr="005E2B42" w:rsidRDefault="005E2B42" w:rsidP="009B14B6">
            <w:pPr>
              <w:numPr>
                <w:ilvl w:val="0"/>
                <w:numId w:val="19"/>
              </w:numPr>
              <w:spacing w:after="0" w:line="240" w:lineRule="auto"/>
              <w:rPr>
                <w:rFonts w:ascii="Times New Roman" w:eastAsia="Calibri" w:hAnsi="Times New Roman" w:cs="Arial"/>
                <w:u w:val="single"/>
                <w:lang w:eastAsia="hr-HR"/>
              </w:rPr>
            </w:pPr>
            <w:r w:rsidRPr="005E2B42">
              <w:rPr>
                <w:rFonts w:ascii="Times New Roman" w:eastAsia="Calibri" w:hAnsi="Times New Roman" w:cs="Arial"/>
                <w:lang w:eastAsia="hr-HR"/>
              </w:rPr>
              <w:t>samostalno jede i pije iz čaše</w:t>
            </w:r>
          </w:p>
          <w:p w:rsidR="005E2B42" w:rsidRPr="005E2B42" w:rsidRDefault="005E2B42" w:rsidP="009B14B6">
            <w:pPr>
              <w:numPr>
                <w:ilvl w:val="0"/>
                <w:numId w:val="19"/>
              </w:numPr>
              <w:spacing w:after="0" w:line="240" w:lineRule="auto"/>
              <w:rPr>
                <w:rFonts w:ascii="Times New Roman" w:eastAsia="Calibri" w:hAnsi="Times New Roman" w:cs="Arial"/>
                <w:u w:val="single"/>
                <w:lang w:eastAsia="hr-HR"/>
              </w:rPr>
            </w:pPr>
            <w:r w:rsidRPr="005E2B42">
              <w:rPr>
                <w:rFonts w:ascii="Times New Roman" w:eastAsia="Calibri" w:hAnsi="Times New Roman" w:cs="Arial"/>
                <w:lang w:eastAsia="hr-HR"/>
              </w:rPr>
              <w:t>samostalno pere ruke</w:t>
            </w:r>
          </w:p>
          <w:p w:rsidR="005E2B42" w:rsidRPr="005E2B42" w:rsidRDefault="005E2B42" w:rsidP="009B14B6">
            <w:pPr>
              <w:numPr>
                <w:ilvl w:val="0"/>
                <w:numId w:val="19"/>
              </w:numPr>
              <w:spacing w:after="0" w:line="240" w:lineRule="auto"/>
              <w:rPr>
                <w:rFonts w:ascii="Times New Roman" w:eastAsia="Calibri" w:hAnsi="Times New Roman" w:cs="Arial"/>
                <w:u w:val="single"/>
                <w:lang w:eastAsia="hr-HR"/>
              </w:rPr>
            </w:pPr>
            <w:r w:rsidRPr="005E2B42">
              <w:rPr>
                <w:rFonts w:ascii="Times New Roman" w:eastAsia="Calibri" w:hAnsi="Times New Roman" w:cs="Arial"/>
                <w:lang w:eastAsia="hr-HR"/>
              </w:rPr>
              <w:t>zna svoje ime, imenuje djecu u skupini</w:t>
            </w:r>
          </w:p>
          <w:p w:rsidR="005E2B42" w:rsidRPr="00EB60E3" w:rsidRDefault="005E2B42" w:rsidP="009B14B6">
            <w:pPr>
              <w:numPr>
                <w:ilvl w:val="0"/>
                <w:numId w:val="19"/>
              </w:numPr>
              <w:spacing w:after="0" w:line="240" w:lineRule="auto"/>
              <w:rPr>
                <w:rFonts w:ascii="Times New Roman" w:eastAsia="Calibri" w:hAnsi="Times New Roman" w:cs="Arial"/>
                <w:sz w:val="24"/>
                <w:szCs w:val="24"/>
                <w:u w:val="single"/>
                <w:lang w:eastAsia="hr-HR"/>
              </w:rPr>
            </w:pPr>
            <w:r w:rsidRPr="005E2B42">
              <w:rPr>
                <w:rFonts w:ascii="Times New Roman" w:eastAsia="Calibri" w:hAnsi="Times New Roman" w:cs="Arial"/>
                <w:lang w:eastAsia="hr-HR"/>
              </w:rPr>
              <w:t>raspoznaje emocije sretan/tužan, pokazuje osjetljivost na emocionalna stanja drugih i tješi milovanjem</w:t>
            </w:r>
            <w:r w:rsidRPr="005E2B42">
              <w:rPr>
                <w:rFonts w:ascii="Times New Roman" w:eastAsia="Calibri" w:hAnsi="Times New Roman" w:cs="Arial"/>
                <w:sz w:val="24"/>
                <w:szCs w:val="24"/>
                <w:lang w:eastAsia="hr-HR"/>
              </w:rPr>
              <w:t xml:space="preserve"> </w:t>
            </w:r>
          </w:p>
          <w:p w:rsidR="00EB60E3" w:rsidRPr="00EB60E3" w:rsidRDefault="00EB60E3" w:rsidP="00EB60E3">
            <w:pPr>
              <w:spacing w:after="0" w:line="240" w:lineRule="auto"/>
              <w:ind w:left="720"/>
              <w:rPr>
                <w:rFonts w:ascii="Times New Roman" w:eastAsia="Calibri" w:hAnsi="Times New Roman" w:cs="Arial"/>
                <w:sz w:val="24"/>
                <w:szCs w:val="24"/>
                <w:u w:val="single"/>
                <w:lang w:eastAsia="hr-HR"/>
              </w:rPr>
            </w:pPr>
          </w:p>
          <w:p w:rsidR="00EB60E3" w:rsidRPr="005E2B42" w:rsidRDefault="00EB60E3" w:rsidP="00EB60E3">
            <w:pPr>
              <w:spacing w:after="0" w:line="240" w:lineRule="auto"/>
              <w:ind w:left="720"/>
              <w:rPr>
                <w:rFonts w:ascii="Times New Roman" w:eastAsia="Calibri" w:hAnsi="Times New Roman" w:cs="Arial"/>
                <w:sz w:val="24"/>
                <w:szCs w:val="24"/>
                <w:u w:val="single"/>
                <w:lang w:eastAsia="hr-HR"/>
              </w:rPr>
            </w:pPr>
          </w:p>
        </w:tc>
      </w:tr>
      <w:tr w:rsidR="005E2B42" w:rsidRPr="005E2B42" w:rsidTr="008E3E89">
        <w:trPr>
          <w:trHeight w:val="1458"/>
          <w:jc w:val="center"/>
        </w:trPr>
        <w:tc>
          <w:tcPr>
            <w:tcW w:w="0" w:type="auto"/>
            <w:vMerge/>
            <w:tcBorders>
              <w:left w:val="nil"/>
              <w:bottom w:val="nil"/>
              <w:right w:val="nil"/>
            </w:tcBorders>
            <w:shd w:val="clear" w:color="auto" w:fill="5B9BD5"/>
          </w:tcPr>
          <w:p w:rsidR="005E2B42" w:rsidRPr="005E2B42" w:rsidRDefault="005E2B42" w:rsidP="005E2B42">
            <w:pPr>
              <w:spacing w:after="0" w:line="240" w:lineRule="auto"/>
              <w:rPr>
                <w:rFonts w:ascii="Times New Roman" w:eastAsia="Calibri" w:hAnsi="Times New Roman" w:cs="Arial"/>
                <w:b/>
                <w:bCs/>
                <w:color w:val="FFFFFF"/>
                <w:lang w:eastAsia="hr-HR"/>
              </w:rPr>
            </w:pPr>
          </w:p>
        </w:tc>
        <w:tc>
          <w:tcPr>
            <w:tcW w:w="4348" w:type="dxa"/>
            <w:shd w:val="clear" w:color="auto" w:fill="ACB9CA"/>
          </w:tcPr>
          <w:p w:rsidR="005E2B42" w:rsidRPr="005E2B42" w:rsidRDefault="005E2B42" w:rsidP="005E2B42">
            <w:pPr>
              <w:spacing w:after="0" w:line="240" w:lineRule="auto"/>
              <w:rPr>
                <w:rFonts w:ascii="Times New Roman" w:eastAsia="Calibri" w:hAnsi="Times New Roman" w:cs="Arial"/>
                <w:lang w:eastAsia="hr-HR"/>
              </w:rPr>
            </w:pPr>
          </w:p>
          <w:p w:rsidR="005E2B42" w:rsidRPr="00EB60E3" w:rsidRDefault="00EB60E3" w:rsidP="009B14B6">
            <w:pPr>
              <w:pStyle w:val="Odlomakpopisa"/>
              <w:numPr>
                <w:ilvl w:val="0"/>
                <w:numId w:val="11"/>
              </w:numPr>
              <w:rPr>
                <w:rFonts w:cs="Arial"/>
              </w:rPr>
            </w:pPr>
            <w:r w:rsidRPr="00EB60E3">
              <w:rPr>
                <w:rFonts w:cs="Arial"/>
              </w:rPr>
              <w:t xml:space="preserve">Mlađa vrtićka </w:t>
            </w:r>
            <w:r w:rsidR="005E2B42" w:rsidRPr="00EB60E3">
              <w:rPr>
                <w:rFonts w:cs="Arial"/>
              </w:rPr>
              <w:t xml:space="preserve"> – POTOČNICE</w:t>
            </w:r>
          </w:p>
          <w:p w:rsidR="005E2B42" w:rsidRPr="005E2B42" w:rsidRDefault="005E2B42" w:rsidP="005E2B42">
            <w:pPr>
              <w:spacing w:after="0" w:line="240" w:lineRule="auto"/>
              <w:ind w:left="720"/>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p>
        </w:tc>
        <w:tc>
          <w:tcPr>
            <w:tcW w:w="8585" w:type="dxa"/>
            <w:shd w:val="clear" w:color="auto" w:fill="D5DCE4"/>
          </w:tcPr>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Razvojno područje:</w:t>
            </w:r>
            <w:r w:rsidRPr="005E2B42">
              <w:rPr>
                <w:rFonts w:ascii="Times New Roman" w:eastAsia="Calibri" w:hAnsi="Times New Roman" w:cs="Arial"/>
                <w:lang w:eastAsia="hr-HR"/>
              </w:rPr>
              <w:t xml:space="preserve">  GOVOR, KOMUNIKACIJA, STVARANJE I IZRAŽAVANJE</w:t>
            </w:r>
          </w:p>
          <w:p w:rsidR="005E2B42" w:rsidRPr="005E2B42" w:rsidRDefault="005E2B42" w:rsidP="005E2B42">
            <w:pPr>
              <w:spacing w:after="0" w:line="240" w:lineRule="auto"/>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Polazište</w:t>
            </w:r>
            <w:r w:rsidRPr="005E2B42">
              <w:rPr>
                <w:rFonts w:ascii="Times New Roman" w:eastAsia="Calibri" w:hAnsi="Times New Roman" w:cs="Arial"/>
                <w:lang w:eastAsia="hr-HR"/>
              </w:rPr>
              <w:t xml:space="preserve">: </w:t>
            </w:r>
          </w:p>
          <w:p w:rsidR="005E2B42" w:rsidRPr="005E2B42" w:rsidRDefault="005E2B42" w:rsidP="009B14B6">
            <w:pPr>
              <w:numPr>
                <w:ilvl w:val="0"/>
                <w:numId w:val="24"/>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interes za aktivno sudjelovanje u čitanju slikopriča (slušanje, pričanje, prepričavanje)</w:t>
            </w:r>
          </w:p>
          <w:p w:rsidR="005E2B42" w:rsidRPr="005E2B42" w:rsidRDefault="005E2B42" w:rsidP="009B14B6">
            <w:pPr>
              <w:numPr>
                <w:ilvl w:val="0"/>
                <w:numId w:val="24"/>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slabo razvijen rječnik u odnosu na dob</w:t>
            </w:r>
          </w:p>
          <w:p w:rsidR="005E2B42" w:rsidRPr="005E2B42" w:rsidRDefault="005E2B42" w:rsidP="009B14B6">
            <w:pPr>
              <w:numPr>
                <w:ilvl w:val="0"/>
                <w:numId w:val="24"/>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 xml:space="preserve">jednostavnija struktura rečenice u odnosu na dob </w:t>
            </w:r>
          </w:p>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Očekivani ishodi</w:t>
            </w:r>
            <w:r w:rsidRPr="005E2B42">
              <w:rPr>
                <w:rFonts w:ascii="Times New Roman" w:eastAsia="Calibri" w:hAnsi="Times New Roman" w:cs="Arial"/>
                <w:lang w:eastAsia="hr-HR"/>
              </w:rPr>
              <w:t xml:space="preserve">: </w:t>
            </w:r>
          </w:p>
          <w:p w:rsidR="005E2B42" w:rsidRPr="005E2B42" w:rsidRDefault="005E2B42" w:rsidP="009B14B6">
            <w:pPr>
              <w:numPr>
                <w:ilvl w:val="0"/>
                <w:numId w:val="25"/>
              </w:numPr>
              <w:spacing w:after="0" w:line="240" w:lineRule="auto"/>
              <w:rPr>
                <w:rFonts w:ascii="Times New Roman" w:eastAsia="Calibri" w:hAnsi="Times New Roman" w:cs="Arial"/>
                <w:sz w:val="24"/>
                <w:szCs w:val="24"/>
                <w:lang w:eastAsia="hr-HR"/>
              </w:rPr>
            </w:pPr>
            <w:r w:rsidRPr="005E2B42">
              <w:rPr>
                <w:rFonts w:ascii="Times New Roman" w:eastAsia="Calibri" w:hAnsi="Times New Roman" w:cs="Arial"/>
                <w:lang w:eastAsia="hr-HR"/>
              </w:rPr>
              <w:t>razumije ispripovijedanu kratku priču</w:t>
            </w:r>
          </w:p>
          <w:p w:rsidR="005E2B42" w:rsidRPr="005E2B42" w:rsidRDefault="005E2B42" w:rsidP="009B14B6">
            <w:pPr>
              <w:numPr>
                <w:ilvl w:val="0"/>
                <w:numId w:val="25"/>
              </w:numPr>
              <w:spacing w:after="0" w:line="240" w:lineRule="auto"/>
              <w:rPr>
                <w:rFonts w:ascii="Times New Roman" w:eastAsia="Calibri" w:hAnsi="Times New Roman" w:cs="Arial"/>
                <w:sz w:val="24"/>
                <w:szCs w:val="24"/>
                <w:lang w:eastAsia="hr-HR"/>
              </w:rPr>
            </w:pPr>
            <w:r w:rsidRPr="005E2B42">
              <w:rPr>
                <w:rFonts w:ascii="Times New Roman" w:eastAsia="Calibri" w:hAnsi="Times New Roman" w:cs="Arial"/>
                <w:lang w:eastAsia="hr-HR"/>
              </w:rPr>
              <w:t>imenuje likove i radnje iz priče</w:t>
            </w:r>
          </w:p>
          <w:p w:rsidR="005E2B42" w:rsidRPr="005E2B42" w:rsidRDefault="005E2B42" w:rsidP="009B14B6">
            <w:pPr>
              <w:numPr>
                <w:ilvl w:val="0"/>
                <w:numId w:val="25"/>
              </w:numPr>
              <w:spacing w:after="0" w:line="240" w:lineRule="auto"/>
              <w:rPr>
                <w:rFonts w:ascii="Times New Roman" w:eastAsia="Calibri" w:hAnsi="Times New Roman" w:cs="Arial"/>
                <w:sz w:val="24"/>
                <w:szCs w:val="24"/>
                <w:lang w:eastAsia="hr-HR"/>
              </w:rPr>
            </w:pPr>
            <w:r w:rsidRPr="005E2B42">
              <w:rPr>
                <w:rFonts w:ascii="Times New Roman" w:eastAsia="Calibri" w:hAnsi="Times New Roman" w:cs="Arial"/>
                <w:lang w:eastAsia="hr-HR"/>
              </w:rPr>
              <w:t>odgovara na pitanje - Tko je? Što je? Gdje je? Čiji je?</w:t>
            </w:r>
          </w:p>
          <w:p w:rsidR="005E2B42" w:rsidRPr="005E2B42" w:rsidRDefault="005E2B42" w:rsidP="009B14B6">
            <w:pPr>
              <w:numPr>
                <w:ilvl w:val="0"/>
                <w:numId w:val="25"/>
              </w:numPr>
              <w:spacing w:after="0" w:line="240" w:lineRule="auto"/>
              <w:rPr>
                <w:rFonts w:ascii="Times New Roman" w:eastAsia="Calibri" w:hAnsi="Times New Roman" w:cs="Arial"/>
                <w:sz w:val="24"/>
                <w:szCs w:val="24"/>
                <w:u w:val="single"/>
                <w:lang w:eastAsia="hr-HR"/>
              </w:rPr>
            </w:pPr>
            <w:r w:rsidRPr="005E2B42">
              <w:rPr>
                <w:rFonts w:ascii="Times New Roman" w:eastAsia="Calibri" w:hAnsi="Times New Roman" w:cs="Arial"/>
                <w:lang w:eastAsia="hr-HR"/>
              </w:rPr>
              <w:t>razumije dva naloga u pravilnom redoslijedu ( npr.: podigni lopticu i baci ju u kutiju)</w:t>
            </w:r>
          </w:p>
          <w:p w:rsidR="005E2B42" w:rsidRPr="005E2B42" w:rsidRDefault="005E2B42" w:rsidP="005E2B42">
            <w:pPr>
              <w:spacing w:after="0" w:line="240" w:lineRule="auto"/>
              <w:ind w:left="720"/>
              <w:rPr>
                <w:rFonts w:ascii="Times New Roman" w:eastAsia="Calibri" w:hAnsi="Times New Roman" w:cs="Arial"/>
                <w:sz w:val="24"/>
                <w:szCs w:val="24"/>
                <w:u w:val="single"/>
                <w:lang w:eastAsia="hr-HR"/>
              </w:rPr>
            </w:pPr>
          </w:p>
        </w:tc>
      </w:tr>
      <w:tr w:rsidR="005E2B42" w:rsidRPr="005E2B42" w:rsidTr="008E3E89">
        <w:trPr>
          <w:trHeight w:val="1590"/>
          <w:jc w:val="center"/>
        </w:trPr>
        <w:tc>
          <w:tcPr>
            <w:tcW w:w="0" w:type="auto"/>
            <w:vMerge/>
            <w:tcBorders>
              <w:left w:val="nil"/>
              <w:bottom w:val="nil"/>
              <w:right w:val="nil"/>
            </w:tcBorders>
            <w:shd w:val="clear" w:color="auto" w:fill="5B9BD5"/>
          </w:tcPr>
          <w:p w:rsidR="005E2B42" w:rsidRPr="005E2B42" w:rsidRDefault="005E2B42" w:rsidP="005E2B42">
            <w:pPr>
              <w:spacing w:after="0" w:line="240" w:lineRule="auto"/>
              <w:rPr>
                <w:rFonts w:ascii="Times New Roman" w:eastAsia="Calibri" w:hAnsi="Times New Roman" w:cs="Arial"/>
                <w:b/>
                <w:bCs/>
                <w:color w:val="FFFFFF"/>
                <w:lang w:eastAsia="hr-HR"/>
              </w:rPr>
            </w:pPr>
          </w:p>
        </w:tc>
        <w:tc>
          <w:tcPr>
            <w:tcW w:w="4348" w:type="dxa"/>
            <w:shd w:val="clear" w:color="auto" w:fill="ACB9CA"/>
          </w:tcPr>
          <w:p w:rsidR="005E2B42" w:rsidRPr="005E2B42" w:rsidRDefault="005E2B42" w:rsidP="005E2B42">
            <w:pPr>
              <w:spacing w:after="0" w:line="240" w:lineRule="auto"/>
              <w:rPr>
                <w:rFonts w:ascii="Times New Roman" w:eastAsia="Calibri" w:hAnsi="Times New Roman" w:cs="Arial"/>
                <w:lang w:eastAsia="hr-HR"/>
              </w:rPr>
            </w:pPr>
          </w:p>
        </w:tc>
        <w:tc>
          <w:tcPr>
            <w:tcW w:w="8585" w:type="dxa"/>
            <w:shd w:val="clear" w:color="auto" w:fill="D5DCE4"/>
          </w:tcPr>
          <w:p w:rsidR="005E2B42" w:rsidRPr="005E2B42" w:rsidRDefault="005E2B42" w:rsidP="005E2B42">
            <w:pPr>
              <w:rPr>
                <w:rFonts w:ascii="Calibri" w:eastAsia="Calibri" w:hAnsi="Calibri" w:cs="Arial"/>
              </w:rPr>
            </w:pPr>
          </w:p>
        </w:tc>
      </w:tr>
      <w:tr w:rsidR="005E2B42" w:rsidRPr="005E2B42" w:rsidTr="008E3E89">
        <w:trPr>
          <w:trHeight w:val="1435"/>
          <w:jc w:val="center"/>
        </w:trPr>
        <w:tc>
          <w:tcPr>
            <w:tcW w:w="0" w:type="auto"/>
            <w:vMerge/>
            <w:tcBorders>
              <w:left w:val="nil"/>
              <w:bottom w:val="nil"/>
              <w:right w:val="nil"/>
            </w:tcBorders>
            <w:shd w:val="clear" w:color="auto" w:fill="5B9BD5"/>
          </w:tcPr>
          <w:p w:rsidR="005E2B42" w:rsidRPr="005E2B42" w:rsidRDefault="005E2B42" w:rsidP="005E2B42">
            <w:pPr>
              <w:spacing w:after="0" w:line="240" w:lineRule="auto"/>
              <w:rPr>
                <w:rFonts w:ascii="Times New Roman" w:eastAsia="Calibri" w:hAnsi="Times New Roman" w:cs="Arial"/>
                <w:b/>
                <w:bCs/>
                <w:color w:val="FFFFFF"/>
                <w:lang w:eastAsia="hr-HR"/>
              </w:rPr>
            </w:pPr>
          </w:p>
        </w:tc>
        <w:tc>
          <w:tcPr>
            <w:tcW w:w="4348" w:type="dxa"/>
            <w:shd w:val="clear" w:color="auto" w:fill="ACB9CA"/>
          </w:tcPr>
          <w:p w:rsidR="005E2B42" w:rsidRPr="005E2B42" w:rsidRDefault="005E2B42" w:rsidP="005E2B42">
            <w:pPr>
              <w:spacing w:after="0" w:line="240" w:lineRule="auto"/>
              <w:rPr>
                <w:rFonts w:ascii="Times New Roman" w:eastAsia="Calibri" w:hAnsi="Times New Roman" w:cs="Arial"/>
                <w:lang w:eastAsia="hr-HR"/>
              </w:rPr>
            </w:pPr>
          </w:p>
        </w:tc>
        <w:tc>
          <w:tcPr>
            <w:tcW w:w="8585" w:type="dxa"/>
            <w:shd w:val="clear" w:color="auto" w:fill="D5DCE4"/>
          </w:tcPr>
          <w:p w:rsidR="005E2B42" w:rsidRPr="005E2B42" w:rsidRDefault="005E2B42" w:rsidP="005E2B42">
            <w:pPr>
              <w:rPr>
                <w:rFonts w:ascii="Calibri" w:eastAsia="Calibri" w:hAnsi="Calibri" w:cs="Arial"/>
              </w:rPr>
            </w:pPr>
          </w:p>
        </w:tc>
      </w:tr>
      <w:tr w:rsidR="005E2B42" w:rsidRPr="005E2B42" w:rsidTr="008E3E89">
        <w:trPr>
          <w:trHeight w:val="831"/>
          <w:jc w:val="center"/>
        </w:trPr>
        <w:tc>
          <w:tcPr>
            <w:tcW w:w="2028" w:type="dxa"/>
            <w:vMerge w:val="restart"/>
            <w:tcBorders>
              <w:left w:val="nil"/>
              <w:bottom w:val="nil"/>
              <w:right w:val="nil"/>
            </w:tcBorders>
            <w:shd w:val="clear" w:color="auto" w:fill="5B9BD5"/>
          </w:tcPr>
          <w:p w:rsidR="005E2B42" w:rsidRPr="005E2B42" w:rsidRDefault="005E2B42" w:rsidP="005E2B42">
            <w:pPr>
              <w:spacing w:after="0" w:line="240" w:lineRule="auto"/>
              <w:rPr>
                <w:rFonts w:ascii="Times New Roman" w:eastAsia="Calibri" w:hAnsi="Times New Roman" w:cs="Arial"/>
                <w:b/>
                <w:bCs/>
                <w:color w:val="FFFFFF"/>
                <w:lang w:eastAsia="hr-HR"/>
              </w:rPr>
            </w:pPr>
          </w:p>
          <w:p w:rsidR="005E2B42" w:rsidRPr="005E2B42" w:rsidRDefault="005E2B42" w:rsidP="005E2B42">
            <w:pPr>
              <w:spacing w:after="0" w:line="240" w:lineRule="auto"/>
              <w:rPr>
                <w:rFonts w:ascii="Times New Roman" w:eastAsia="Calibri" w:hAnsi="Times New Roman" w:cs="Arial"/>
                <w:b/>
                <w:bCs/>
                <w:color w:val="FFFFFF"/>
                <w:lang w:eastAsia="hr-HR"/>
              </w:rPr>
            </w:pPr>
          </w:p>
        </w:tc>
        <w:tc>
          <w:tcPr>
            <w:tcW w:w="4348" w:type="dxa"/>
            <w:shd w:val="clear" w:color="auto" w:fill="ACB9CA"/>
          </w:tcPr>
          <w:p w:rsidR="005E2B42" w:rsidRPr="00EB60E3" w:rsidRDefault="005E2B42" w:rsidP="009B14B6">
            <w:pPr>
              <w:pStyle w:val="Odlomakpopisa"/>
              <w:numPr>
                <w:ilvl w:val="0"/>
                <w:numId w:val="11"/>
              </w:numPr>
            </w:pPr>
            <w:r w:rsidRPr="00EB60E3">
              <w:t>Mlađa vrtićka–  IVANČICE</w:t>
            </w:r>
          </w:p>
          <w:p w:rsidR="005E2B42" w:rsidRPr="005E2B42" w:rsidRDefault="005E2B42" w:rsidP="005E2B42">
            <w:pPr>
              <w:spacing w:after="0" w:line="240" w:lineRule="auto"/>
              <w:ind w:left="720"/>
              <w:rPr>
                <w:rFonts w:ascii="Times New Roman" w:eastAsia="Calibri" w:hAnsi="Times New Roman" w:cs="Times New Roman"/>
                <w:lang w:eastAsia="hr-HR"/>
              </w:rPr>
            </w:pPr>
          </w:p>
          <w:p w:rsidR="005E2B42" w:rsidRPr="005E2B42" w:rsidRDefault="005E2B42" w:rsidP="005E2B42">
            <w:pPr>
              <w:spacing w:after="0" w:line="240" w:lineRule="auto"/>
              <w:rPr>
                <w:rFonts w:ascii="Times New Roman" w:eastAsia="Calibri" w:hAnsi="Times New Roman" w:cs="Times New Roman"/>
                <w:lang w:eastAsia="hr-HR"/>
              </w:rPr>
            </w:pPr>
          </w:p>
        </w:tc>
        <w:tc>
          <w:tcPr>
            <w:tcW w:w="8585" w:type="dxa"/>
            <w:shd w:val="clear" w:color="auto" w:fill="D5DCE4"/>
          </w:tcPr>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Razvojno područje:</w:t>
            </w:r>
            <w:r w:rsidRPr="005E2B42">
              <w:rPr>
                <w:rFonts w:ascii="Times New Roman" w:eastAsia="Calibri" w:hAnsi="Times New Roman" w:cs="Arial"/>
                <w:lang w:eastAsia="hr-HR"/>
              </w:rPr>
              <w:t xml:space="preserve">  SOCIO-EMOCIONALNI RAZVOJ</w:t>
            </w:r>
          </w:p>
          <w:p w:rsidR="005E2B42" w:rsidRPr="005E2B42" w:rsidRDefault="005E2B42" w:rsidP="005E2B42">
            <w:pPr>
              <w:spacing w:after="0" w:line="240" w:lineRule="auto"/>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Polazište</w:t>
            </w:r>
            <w:r w:rsidRPr="005E2B42">
              <w:rPr>
                <w:rFonts w:ascii="Times New Roman" w:eastAsia="Calibri" w:hAnsi="Times New Roman" w:cs="Arial"/>
                <w:lang w:eastAsia="hr-HR"/>
              </w:rPr>
              <w:t xml:space="preserve">: </w:t>
            </w:r>
          </w:p>
          <w:p w:rsidR="005E2B42" w:rsidRPr="005E2B42" w:rsidRDefault="005E2B42" w:rsidP="009B14B6">
            <w:pPr>
              <w:numPr>
                <w:ilvl w:val="0"/>
                <w:numId w:val="26"/>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 xml:space="preserve">nesamostalnost djece u brizi za sebe </w:t>
            </w:r>
          </w:p>
          <w:p w:rsidR="005E2B42" w:rsidRPr="005E2B42" w:rsidRDefault="005E2B42" w:rsidP="009B14B6">
            <w:pPr>
              <w:numPr>
                <w:ilvl w:val="0"/>
                <w:numId w:val="26"/>
              </w:numPr>
              <w:spacing w:after="0" w:line="240" w:lineRule="auto"/>
              <w:rPr>
                <w:rFonts w:ascii="Times New Roman" w:eastAsia="Calibri" w:hAnsi="Times New Roman" w:cs="Arial"/>
                <w:sz w:val="24"/>
                <w:szCs w:val="24"/>
                <w:lang w:eastAsia="hr-HR"/>
              </w:rPr>
            </w:pPr>
            <w:r w:rsidRPr="005E2B42">
              <w:rPr>
                <w:rFonts w:ascii="Times New Roman" w:eastAsia="Calibri" w:hAnsi="Times New Roman" w:cs="Arial"/>
                <w:lang w:eastAsia="hr-HR"/>
              </w:rPr>
              <w:t>dolazak djece skupine iz jaslica u vrtićki prostor te izmjena jednog matična odgojitelja</w:t>
            </w:r>
          </w:p>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Očekivani ishodi</w:t>
            </w:r>
            <w:r w:rsidRPr="005E2B42">
              <w:rPr>
                <w:rFonts w:ascii="Times New Roman" w:eastAsia="Calibri" w:hAnsi="Times New Roman" w:cs="Arial"/>
                <w:lang w:eastAsia="hr-HR"/>
              </w:rPr>
              <w:t xml:space="preserve">: </w:t>
            </w:r>
          </w:p>
          <w:p w:rsidR="005E2B42" w:rsidRPr="005E2B42" w:rsidRDefault="005E2B42" w:rsidP="009B14B6">
            <w:pPr>
              <w:numPr>
                <w:ilvl w:val="0"/>
                <w:numId w:val="20"/>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sprema igračke na mjesto nakon igre</w:t>
            </w:r>
          </w:p>
          <w:p w:rsidR="005E2B42" w:rsidRPr="005E2B42" w:rsidRDefault="005E2B42" w:rsidP="009B14B6">
            <w:pPr>
              <w:numPr>
                <w:ilvl w:val="0"/>
                <w:numId w:val="20"/>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odlazi samostalno na wc, obavlja nuždu i pere ruke(koristi sapun i papirnati ručnik)</w:t>
            </w:r>
          </w:p>
          <w:p w:rsidR="005E2B42" w:rsidRPr="005E2B42" w:rsidRDefault="005E2B42" w:rsidP="009B14B6">
            <w:pPr>
              <w:numPr>
                <w:ilvl w:val="0"/>
                <w:numId w:val="20"/>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svlači odjeći i preokreće na pravu stranu te samostalno oblači odjeću i obuću</w:t>
            </w:r>
          </w:p>
          <w:p w:rsidR="005E2B42" w:rsidRPr="005E2B42" w:rsidRDefault="005E2B42" w:rsidP="009B14B6">
            <w:pPr>
              <w:numPr>
                <w:ilvl w:val="0"/>
                <w:numId w:val="20"/>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poštuje bonton za stolom i koristi pribor za jelo i salvetu</w:t>
            </w:r>
          </w:p>
          <w:p w:rsidR="005E2B42" w:rsidRDefault="005E2B42" w:rsidP="009B14B6">
            <w:pPr>
              <w:numPr>
                <w:ilvl w:val="0"/>
                <w:numId w:val="20"/>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samostalno briše nos a maramicu baca u koš</w:t>
            </w:r>
          </w:p>
          <w:p w:rsidR="00EB60E3" w:rsidRPr="005E2B42" w:rsidRDefault="00EB60E3" w:rsidP="00EB60E3">
            <w:pPr>
              <w:spacing w:after="0" w:line="240" w:lineRule="auto"/>
              <w:ind w:left="720"/>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u w:val="single"/>
                <w:lang w:eastAsia="hr-HR"/>
              </w:rPr>
            </w:pPr>
          </w:p>
        </w:tc>
      </w:tr>
      <w:tr w:rsidR="005E2B42" w:rsidRPr="005E2B42" w:rsidTr="008E3E89">
        <w:trPr>
          <w:trHeight w:val="1017"/>
          <w:jc w:val="center"/>
        </w:trPr>
        <w:tc>
          <w:tcPr>
            <w:tcW w:w="0" w:type="auto"/>
            <w:vMerge/>
            <w:tcBorders>
              <w:left w:val="nil"/>
              <w:bottom w:val="nil"/>
              <w:right w:val="nil"/>
            </w:tcBorders>
            <w:shd w:val="clear" w:color="auto" w:fill="5B9BD5"/>
          </w:tcPr>
          <w:p w:rsidR="005E2B42" w:rsidRPr="005E2B42" w:rsidRDefault="005E2B42" w:rsidP="005E2B42">
            <w:pPr>
              <w:spacing w:after="0" w:line="240" w:lineRule="auto"/>
              <w:rPr>
                <w:rFonts w:ascii="Times New Roman" w:eastAsia="Calibri" w:hAnsi="Times New Roman" w:cs="Arial"/>
                <w:b/>
                <w:bCs/>
                <w:color w:val="FFFFFF"/>
                <w:lang w:eastAsia="hr-HR"/>
              </w:rPr>
            </w:pPr>
          </w:p>
        </w:tc>
        <w:tc>
          <w:tcPr>
            <w:tcW w:w="4348" w:type="dxa"/>
            <w:shd w:val="clear" w:color="auto" w:fill="ACB9CA"/>
          </w:tcPr>
          <w:p w:rsidR="005E2B42" w:rsidRPr="00EB60E3" w:rsidRDefault="00EB60E3" w:rsidP="009B14B6">
            <w:pPr>
              <w:pStyle w:val="Odlomakpopisa"/>
              <w:numPr>
                <w:ilvl w:val="0"/>
                <w:numId w:val="11"/>
              </w:numPr>
            </w:pPr>
            <w:r w:rsidRPr="00EB60E3">
              <w:t>Srednja</w:t>
            </w:r>
            <w:r w:rsidR="005E2B42" w:rsidRPr="00EB60E3">
              <w:t xml:space="preserve"> vrtićka – SUNCOKRETI    </w:t>
            </w:r>
          </w:p>
          <w:p w:rsidR="005E2B42" w:rsidRPr="005E2B42" w:rsidRDefault="005E2B42" w:rsidP="005E2B42">
            <w:pPr>
              <w:spacing w:after="0" w:line="240" w:lineRule="auto"/>
              <w:ind w:left="360"/>
              <w:rPr>
                <w:rFonts w:ascii="Times New Roman" w:eastAsia="Calibri" w:hAnsi="Times New Roman" w:cs="Times New Roman"/>
                <w:lang w:eastAsia="hr-HR"/>
              </w:rPr>
            </w:pPr>
          </w:p>
          <w:p w:rsidR="005E2B42" w:rsidRPr="005E2B42" w:rsidRDefault="005E2B42" w:rsidP="005E2B42">
            <w:pPr>
              <w:spacing w:after="0" w:line="240" w:lineRule="auto"/>
              <w:ind w:left="360"/>
              <w:rPr>
                <w:rFonts w:ascii="Times New Roman" w:eastAsia="Calibri" w:hAnsi="Times New Roman" w:cs="Times New Roman"/>
                <w:lang w:eastAsia="hr-HR"/>
              </w:rPr>
            </w:pPr>
          </w:p>
        </w:tc>
        <w:tc>
          <w:tcPr>
            <w:tcW w:w="8585" w:type="dxa"/>
            <w:shd w:val="clear" w:color="auto" w:fill="D5DCE4"/>
          </w:tcPr>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Razvojno područje:</w:t>
            </w:r>
            <w:r w:rsidRPr="005E2B42">
              <w:rPr>
                <w:rFonts w:ascii="Times New Roman" w:eastAsia="Calibri" w:hAnsi="Times New Roman" w:cs="Arial"/>
                <w:lang w:eastAsia="hr-HR"/>
              </w:rPr>
              <w:t xml:space="preserve"> SOCIO - EMOCIONALNI RAZVOJ I RAZVOJ LIČNOSTI</w:t>
            </w:r>
          </w:p>
          <w:p w:rsidR="005E2B42" w:rsidRPr="005E2B42" w:rsidRDefault="005E2B42" w:rsidP="005E2B42">
            <w:pPr>
              <w:spacing w:after="0" w:line="240" w:lineRule="auto"/>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Polazište</w:t>
            </w:r>
            <w:r w:rsidRPr="005E2B42">
              <w:rPr>
                <w:rFonts w:ascii="Times New Roman" w:eastAsia="Calibri" w:hAnsi="Times New Roman" w:cs="Arial"/>
                <w:lang w:eastAsia="hr-HR"/>
              </w:rPr>
              <w:t>: velike individualne razlike u socio-emocionalnom razvoju djece skupine</w:t>
            </w:r>
          </w:p>
          <w:p w:rsidR="005E2B42" w:rsidRPr="005E2B42" w:rsidRDefault="005E2B42" w:rsidP="005E2B42">
            <w:pPr>
              <w:spacing w:after="0" w:line="240" w:lineRule="auto"/>
              <w:rPr>
                <w:rFonts w:ascii="Times New Roman" w:eastAsia="Calibri" w:hAnsi="Times New Roman" w:cs="Arial"/>
                <w:u w:val="single"/>
                <w:lang w:eastAsia="hr-HR"/>
              </w:rPr>
            </w:pPr>
          </w:p>
          <w:p w:rsidR="005E2B42" w:rsidRPr="005E2B42" w:rsidRDefault="005E2B42" w:rsidP="005E2B42">
            <w:pPr>
              <w:spacing w:after="0" w:line="240" w:lineRule="auto"/>
              <w:rPr>
                <w:rFonts w:ascii="Times New Roman" w:eastAsia="Calibri" w:hAnsi="Times New Roman" w:cs="Arial"/>
                <w:u w:val="single"/>
                <w:lang w:eastAsia="hr-HR"/>
              </w:rPr>
            </w:pPr>
            <w:r w:rsidRPr="005E2B42">
              <w:rPr>
                <w:rFonts w:ascii="Times New Roman" w:eastAsia="Calibri" w:hAnsi="Times New Roman" w:cs="Arial"/>
                <w:u w:val="single"/>
                <w:lang w:eastAsia="hr-HR"/>
              </w:rPr>
              <w:t xml:space="preserve">Očekivani ishodi: </w:t>
            </w:r>
          </w:p>
          <w:p w:rsidR="005E2B42" w:rsidRPr="005E2B42" w:rsidRDefault="005E2B42" w:rsidP="009B14B6">
            <w:pPr>
              <w:numPr>
                <w:ilvl w:val="0"/>
                <w:numId w:val="21"/>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izražava svoje potrebe verbalno</w:t>
            </w:r>
          </w:p>
          <w:p w:rsidR="005E2B42" w:rsidRPr="005E2B42" w:rsidRDefault="005E2B42" w:rsidP="009B14B6">
            <w:pPr>
              <w:numPr>
                <w:ilvl w:val="0"/>
                <w:numId w:val="21"/>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pridržava se zajednički donesenih pravila ponašanja u skupini</w:t>
            </w:r>
          </w:p>
          <w:p w:rsidR="005E2B42" w:rsidRDefault="005E2B42" w:rsidP="009B14B6">
            <w:pPr>
              <w:numPr>
                <w:ilvl w:val="0"/>
                <w:numId w:val="21"/>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sluša dok drugi govore(čeka na red)</w:t>
            </w:r>
          </w:p>
          <w:p w:rsidR="00EB60E3" w:rsidRDefault="00EB60E3" w:rsidP="00EB60E3">
            <w:pPr>
              <w:spacing w:after="0" w:line="240" w:lineRule="auto"/>
              <w:rPr>
                <w:rFonts w:ascii="Times New Roman" w:eastAsia="Calibri" w:hAnsi="Times New Roman" w:cs="Arial"/>
                <w:lang w:eastAsia="hr-HR"/>
              </w:rPr>
            </w:pPr>
          </w:p>
          <w:p w:rsidR="00EB60E3" w:rsidRPr="005E2B42" w:rsidRDefault="00EB60E3" w:rsidP="00EB60E3">
            <w:pPr>
              <w:spacing w:after="0" w:line="240" w:lineRule="auto"/>
              <w:rPr>
                <w:rFonts w:ascii="Times New Roman" w:eastAsia="Calibri" w:hAnsi="Times New Roman" w:cs="Arial"/>
                <w:lang w:eastAsia="hr-HR"/>
              </w:rPr>
            </w:pPr>
          </w:p>
        </w:tc>
      </w:tr>
      <w:tr w:rsidR="005E2B42" w:rsidRPr="005E2B42" w:rsidTr="008E3E89">
        <w:trPr>
          <w:trHeight w:val="1175"/>
          <w:jc w:val="center"/>
        </w:trPr>
        <w:tc>
          <w:tcPr>
            <w:tcW w:w="0" w:type="auto"/>
            <w:vMerge/>
            <w:tcBorders>
              <w:left w:val="nil"/>
              <w:bottom w:val="nil"/>
              <w:right w:val="nil"/>
            </w:tcBorders>
            <w:shd w:val="clear" w:color="auto" w:fill="5B9BD5"/>
          </w:tcPr>
          <w:p w:rsidR="005E2B42" w:rsidRPr="005E2B42" w:rsidRDefault="005E2B42" w:rsidP="005E2B42">
            <w:pPr>
              <w:spacing w:after="0" w:line="240" w:lineRule="auto"/>
              <w:rPr>
                <w:rFonts w:ascii="Times New Roman" w:eastAsia="Calibri" w:hAnsi="Times New Roman" w:cs="Arial"/>
                <w:b/>
                <w:bCs/>
                <w:color w:val="FFFFFF"/>
                <w:lang w:eastAsia="hr-HR"/>
              </w:rPr>
            </w:pPr>
          </w:p>
        </w:tc>
        <w:tc>
          <w:tcPr>
            <w:tcW w:w="4348" w:type="dxa"/>
            <w:shd w:val="clear" w:color="auto" w:fill="ACB9CA"/>
          </w:tcPr>
          <w:p w:rsidR="005E2B42" w:rsidRPr="00EB60E3" w:rsidRDefault="005E2B42" w:rsidP="009B14B6">
            <w:pPr>
              <w:pStyle w:val="Odlomakpopisa"/>
              <w:numPr>
                <w:ilvl w:val="0"/>
                <w:numId w:val="11"/>
              </w:numPr>
            </w:pPr>
            <w:r w:rsidRPr="00EB60E3">
              <w:t>Srednja vrtićka – TRATINČICE</w:t>
            </w:r>
          </w:p>
          <w:p w:rsidR="005E2B42" w:rsidRPr="005E2B42" w:rsidRDefault="005E2B42" w:rsidP="005E2B42">
            <w:pPr>
              <w:spacing w:after="0" w:line="240" w:lineRule="auto"/>
              <w:rPr>
                <w:rFonts w:ascii="Times New Roman" w:eastAsia="Calibri" w:hAnsi="Times New Roman" w:cs="Times New Roman"/>
                <w:lang w:eastAsia="hr-HR"/>
              </w:rPr>
            </w:pPr>
          </w:p>
          <w:p w:rsidR="005E2B42" w:rsidRPr="005E2B42" w:rsidRDefault="005E2B42" w:rsidP="005E2B42">
            <w:pPr>
              <w:spacing w:after="0" w:line="240" w:lineRule="auto"/>
              <w:rPr>
                <w:rFonts w:ascii="Times New Roman" w:eastAsia="Calibri" w:hAnsi="Times New Roman" w:cs="Times New Roman"/>
                <w:lang w:eastAsia="hr-HR"/>
              </w:rPr>
            </w:pPr>
          </w:p>
        </w:tc>
        <w:tc>
          <w:tcPr>
            <w:tcW w:w="8585" w:type="dxa"/>
            <w:shd w:val="clear" w:color="auto" w:fill="D5DCE4"/>
          </w:tcPr>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Razvojno područje:</w:t>
            </w:r>
            <w:r w:rsidRPr="005E2B42">
              <w:rPr>
                <w:rFonts w:ascii="Times New Roman" w:eastAsia="Calibri" w:hAnsi="Times New Roman" w:cs="Arial"/>
                <w:lang w:eastAsia="hr-HR"/>
              </w:rPr>
              <w:t xml:space="preserve"> GOVOR, KOMUNIKACIJA, IZRAŽAVANJE I STVARALAŠTVO</w:t>
            </w:r>
          </w:p>
          <w:p w:rsidR="005E2B42" w:rsidRPr="005E2B42" w:rsidRDefault="005E2B42" w:rsidP="005E2B42">
            <w:pPr>
              <w:spacing w:after="0" w:line="240" w:lineRule="auto"/>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Polazište</w:t>
            </w:r>
            <w:r w:rsidRPr="005E2B42">
              <w:rPr>
                <w:rFonts w:ascii="Times New Roman" w:eastAsia="Calibri" w:hAnsi="Times New Roman" w:cs="Arial"/>
                <w:lang w:eastAsia="hr-HR"/>
              </w:rPr>
              <w:t xml:space="preserve">: nestrpljivost u iznošenju vlastitog mišljenja, jednostavnija struktura rečenice pri izražavanju i djelomično razumijevanje pitanja </w:t>
            </w:r>
          </w:p>
          <w:p w:rsidR="005E2B42" w:rsidRPr="005E2B42" w:rsidRDefault="005E2B42" w:rsidP="005E2B42">
            <w:pPr>
              <w:spacing w:after="0" w:line="240" w:lineRule="auto"/>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Očekivani ishodi</w:t>
            </w:r>
            <w:r w:rsidRPr="005E2B42">
              <w:rPr>
                <w:rFonts w:ascii="Times New Roman" w:eastAsia="Calibri" w:hAnsi="Times New Roman" w:cs="Arial"/>
                <w:lang w:eastAsia="hr-HR"/>
              </w:rPr>
              <w:t xml:space="preserve">: </w:t>
            </w:r>
          </w:p>
          <w:p w:rsidR="005E2B42" w:rsidRPr="005E2B42" w:rsidRDefault="005E2B42" w:rsidP="009B14B6">
            <w:pPr>
              <w:numPr>
                <w:ilvl w:val="0"/>
                <w:numId w:val="22"/>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lastRenderedPageBreak/>
              <w:t>razumije postavljeno pitanje i daje adekvatan odgovor ( Tko želi? Tko je donio?)</w:t>
            </w:r>
          </w:p>
          <w:p w:rsidR="005E2B42" w:rsidRPr="005E2B42" w:rsidRDefault="005E2B42" w:rsidP="009B14B6">
            <w:pPr>
              <w:numPr>
                <w:ilvl w:val="0"/>
                <w:numId w:val="22"/>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opisuje složenim rečenicama događaje, radnje, pojave, odnose, osjećaje ( 5 i više riječi)</w:t>
            </w:r>
          </w:p>
          <w:p w:rsidR="005E2B42" w:rsidRPr="005E2B42" w:rsidRDefault="005E2B42" w:rsidP="009B14B6">
            <w:pPr>
              <w:numPr>
                <w:ilvl w:val="0"/>
                <w:numId w:val="22"/>
              </w:numPr>
              <w:spacing w:after="0" w:line="240" w:lineRule="auto"/>
              <w:rPr>
                <w:rFonts w:ascii="Times New Roman" w:eastAsia="Calibri" w:hAnsi="Times New Roman" w:cs="Arial"/>
                <w:sz w:val="24"/>
                <w:szCs w:val="24"/>
                <w:lang w:eastAsia="hr-HR"/>
              </w:rPr>
            </w:pPr>
            <w:r w:rsidRPr="005E2B42">
              <w:rPr>
                <w:rFonts w:ascii="Times New Roman" w:eastAsia="Calibri" w:hAnsi="Times New Roman" w:cs="Arial"/>
                <w:lang w:eastAsia="hr-HR"/>
              </w:rPr>
              <w:t>sluša što drugi govore</w:t>
            </w:r>
          </w:p>
        </w:tc>
      </w:tr>
      <w:tr w:rsidR="005E2B42" w:rsidRPr="005E2B42" w:rsidTr="008E3E89">
        <w:trPr>
          <w:trHeight w:val="818"/>
          <w:jc w:val="center"/>
        </w:trPr>
        <w:tc>
          <w:tcPr>
            <w:tcW w:w="0" w:type="auto"/>
            <w:vMerge/>
            <w:tcBorders>
              <w:left w:val="nil"/>
              <w:bottom w:val="nil"/>
              <w:right w:val="nil"/>
            </w:tcBorders>
            <w:shd w:val="clear" w:color="auto" w:fill="5B9BD5"/>
          </w:tcPr>
          <w:p w:rsidR="005E2B42" w:rsidRPr="005E2B42" w:rsidRDefault="005E2B42" w:rsidP="005E2B42">
            <w:pPr>
              <w:spacing w:after="0" w:line="240" w:lineRule="auto"/>
              <w:rPr>
                <w:rFonts w:ascii="Times New Roman" w:eastAsia="Calibri" w:hAnsi="Times New Roman" w:cs="Arial"/>
                <w:b/>
                <w:bCs/>
                <w:color w:val="FFFFFF"/>
                <w:lang w:eastAsia="hr-HR"/>
              </w:rPr>
            </w:pPr>
          </w:p>
        </w:tc>
        <w:tc>
          <w:tcPr>
            <w:tcW w:w="4348" w:type="dxa"/>
            <w:shd w:val="clear" w:color="auto" w:fill="ACB9CA"/>
          </w:tcPr>
          <w:p w:rsidR="005E2B42" w:rsidRPr="005E2B42" w:rsidRDefault="005E2B42" w:rsidP="005E2B42">
            <w:pPr>
              <w:spacing w:after="0" w:line="240" w:lineRule="auto"/>
              <w:rPr>
                <w:rFonts w:ascii="Times New Roman" w:eastAsia="Calibri" w:hAnsi="Times New Roman" w:cs="Times New Roman"/>
                <w:lang w:eastAsia="hr-HR"/>
              </w:rPr>
            </w:pPr>
          </w:p>
        </w:tc>
        <w:tc>
          <w:tcPr>
            <w:tcW w:w="8585" w:type="dxa"/>
            <w:shd w:val="clear" w:color="auto" w:fill="D5DCE4"/>
          </w:tcPr>
          <w:p w:rsidR="005E2B42" w:rsidRPr="005E2B42" w:rsidRDefault="005E2B42" w:rsidP="00EB60E3">
            <w:pPr>
              <w:spacing w:after="0" w:line="240" w:lineRule="auto"/>
              <w:rPr>
                <w:rFonts w:ascii="Times New Roman" w:eastAsia="Calibri" w:hAnsi="Times New Roman" w:cs="Arial"/>
                <w:sz w:val="24"/>
                <w:szCs w:val="24"/>
                <w:lang w:eastAsia="hr-HR"/>
              </w:rPr>
            </w:pPr>
          </w:p>
        </w:tc>
      </w:tr>
      <w:tr w:rsidR="005E2B42" w:rsidRPr="005E2B42" w:rsidTr="008E3E89">
        <w:trPr>
          <w:trHeight w:val="707"/>
          <w:jc w:val="center"/>
        </w:trPr>
        <w:tc>
          <w:tcPr>
            <w:tcW w:w="0" w:type="auto"/>
            <w:vMerge/>
            <w:tcBorders>
              <w:left w:val="nil"/>
              <w:bottom w:val="nil"/>
              <w:right w:val="nil"/>
            </w:tcBorders>
            <w:shd w:val="clear" w:color="auto" w:fill="5B9BD5"/>
          </w:tcPr>
          <w:p w:rsidR="005E2B42" w:rsidRPr="005E2B42" w:rsidRDefault="005E2B42" w:rsidP="005E2B42">
            <w:pPr>
              <w:spacing w:after="0" w:line="240" w:lineRule="auto"/>
              <w:rPr>
                <w:rFonts w:ascii="Times New Roman" w:eastAsia="Calibri" w:hAnsi="Times New Roman" w:cs="Arial"/>
                <w:b/>
                <w:bCs/>
                <w:color w:val="FFFFFF"/>
                <w:lang w:eastAsia="hr-HR"/>
              </w:rPr>
            </w:pPr>
          </w:p>
        </w:tc>
        <w:tc>
          <w:tcPr>
            <w:tcW w:w="4348" w:type="dxa"/>
            <w:shd w:val="clear" w:color="auto" w:fill="ACB9CA"/>
          </w:tcPr>
          <w:p w:rsidR="005E2B42" w:rsidRPr="00EB60E3" w:rsidRDefault="00EB60E3" w:rsidP="009B14B6">
            <w:pPr>
              <w:pStyle w:val="Odlomakpopisa"/>
              <w:numPr>
                <w:ilvl w:val="0"/>
                <w:numId w:val="11"/>
              </w:numPr>
            </w:pPr>
            <w:r w:rsidRPr="00EB60E3">
              <w:t>Starija</w:t>
            </w:r>
            <w:r w:rsidR="005E2B42" w:rsidRPr="00EB60E3">
              <w:t xml:space="preserve"> vrtićka - JAGLACI</w:t>
            </w:r>
          </w:p>
          <w:p w:rsidR="005E2B42" w:rsidRPr="005E2B42" w:rsidRDefault="005E2B42" w:rsidP="005E2B42">
            <w:pPr>
              <w:spacing w:after="0" w:line="240" w:lineRule="auto"/>
              <w:rPr>
                <w:rFonts w:ascii="Times New Roman" w:eastAsia="Calibri" w:hAnsi="Times New Roman" w:cs="Times New Roman"/>
                <w:lang w:eastAsia="hr-HR"/>
              </w:rPr>
            </w:pPr>
          </w:p>
          <w:p w:rsidR="005E2B42" w:rsidRPr="005E2B42" w:rsidRDefault="005E2B42" w:rsidP="005E2B42">
            <w:pPr>
              <w:spacing w:after="0" w:line="240" w:lineRule="auto"/>
              <w:rPr>
                <w:rFonts w:ascii="Times New Roman" w:eastAsia="Calibri" w:hAnsi="Times New Roman" w:cs="Times New Roman"/>
                <w:lang w:eastAsia="hr-HR"/>
              </w:rPr>
            </w:pPr>
          </w:p>
        </w:tc>
        <w:tc>
          <w:tcPr>
            <w:tcW w:w="8585" w:type="dxa"/>
            <w:shd w:val="clear" w:color="auto" w:fill="D5DCE4"/>
          </w:tcPr>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Razvojno područje:</w:t>
            </w:r>
            <w:r w:rsidRPr="005E2B42">
              <w:rPr>
                <w:rFonts w:ascii="Times New Roman" w:eastAsia="Calibri" w:hAnsi="Times New Roman" w:cs="Arial"/>
                <w:lang w:eastAsia="hr-HR"/>
              </w:rPr>
              <w:t xml:space="preserve"> GOVOR, KOMUNIKACIJA, IZRAŽAVANJE I STVARALAŠTVO</w:t>
            </w:r>
          </w:p>
          <w:p w:rsidR="005E2B42" w:rsidRPr="005E2B42" w:rsidRDefault="005E2B42" w:rsidP="005E2B42">
            <w:pPr>
              <w:spacing w:after="0" w:line="240" w:lineRule="auto"/>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Polazište</w:t>
            </w:r>
            <w:r w:rsidRPr="005E2B42">
              <w:rPr>
                <w:rFonts w:ascii="Times New Roman" w:eastAsia="Calibri" w:hAnsi="Times New Roman" w:cs="Arial"/>
                <w:lang w:eastAsia="hr-HR"/>
              </w:rPr>
              <w:t xml:space="preserve">: </w:t>
            </w:r>
          </w:p>
          <w:p w:rsidR="005E2B42" w:rsidRPr="005E2B42" w:rsidRDefault="005E2B42" w:rsidP="009B14B6">
            <w:pPr>
              <w:numPr>
                <w:ilvl w:val="0"/>
                <w:numId w:val="27"/>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primjećen manji opseg vokabulara  u prezentiranju doživljenog/viđenog</w:t>
            </w:r>
          </w:p>
          <w:p w:rsidR="005E2B42" w:rsidRPr="005E2B42" w:rsidRDefault="005E2B42" w:rsidP="009B14B6">
            <w:pPr>
              <w:numPr>
                <w:ilvl w:val="0"/>
                <w:numId w:val="27"/>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nemogućnost iznošenja vlastitog mišljenja kod nekolicine djece</w:t>
            </w:r>
          </w:p>
          <w:p w:rsidR="005E2B42" w:rsidRPr="005E2B42" w:rsidRDefault="005E2B42" w:rsidP="009B14B6">
            <w:pPr>
              <w:numPr>
                <w:ilvl w:val="0"/>
                <w:numId w:val="27"/>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djelomično razumijevanje postavljenih pitanja kod nekolicine djece</w:t>
            </w:r>
          </w:p>
          <w:p w:rsidR="005E2B42" w:rsidRPr="005E2B42" w:rsidRDefault="005E2B42" w:rsidP="009B14B6">
            <w:pPr>
              <w:numPr>
                <w:ilvl w:val="0"/>
                <w:numId w:val="27"/>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nestrpljivost u iznošenju vlastitog mišljenja</w:t>
            </w:r>
          </w:p>
          <w:p w:rsidR="005E2B42" w:rsidRPr="005E2B42" w:rsidRDefault="005E2B42" w:rsidP="005E2B42">
            <w:pPr>
              <w:spacing w:after="0" w:line="240" w:lineRule="auto"/>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Očekivani ishodi</w:t>
            </w:r>
            <w:r w:rsidRPr="005E2B42">
              <w:rPr>
                <w:rFonts w:ascii="Times New Roman" w:eastAsia="Calibri" w:hAnsi="Times New Roman" w:cs="Arial"/>
                <w:lang w:eastAsia="hr-HR"/>
              </w:rPr>
              <w:t>:</w:t>
            </w:r>
          </w:p>
          <w:p w:rsidR="005E2B42" w:rsidRPr="005E2B42" w:rsidRDefault="005E2B42" w:rsidP="009B14B6">
            <w:pPr>
              <w:numPr>
                <w:ilvl w:val="0"/>
                <w:numId w:val="28"/>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izražava se rečenicama složenije strukture i bogatog vokabulara</w:t>
            </w:r>
          </w:p>
          <w:p w:rsidR="005E2B42" w:rsidRPr="005E2B42" w:rsidRDefault="005E2B42" w:rsidP="009B14B6">
            <w:pPr>
              <w:numPr>
                <w:ilvl w:val="0"/>
                <w:numId w:val="28"/>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slijedi višestruke naloge</w:t>
            </w:r>
          </w:p>
          <w:p w:rsidR="005E2B42" w:rsidRPr="005E2B42" w:rsidRDefault="005E2B42" w:rsidP="009B14B6">
            <w:pPr>
              <w:numPr>
                <w:ilvl w:val="0"/>
                <w:numId w:val="28"/>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prepričava poznate priče po smislenom redoslijedu</w:t>
            </w:r>
          </w:p>
          <w:p w:rsidR="005E2B42" w:rsidRPr="00EB60E3" w:rsidRDefault="005E2B42" w:rsidP="009B14B6">
            <w:pPr>
              <w:numPr>
                <w:ilvl w:val="0"/>
                <w:numId w:val="28"/>
              </w:numPr>
              <w:spacing w:after="0" w:line="240" w:lineRule="auto"/>
              <w:rPr>
                <w:rFonts w:ascii="Times New Roman" w:eastAsia="Calibri" w:hAnsi="Times New Roman" w:cs="Arial"/>
                <w:sz w:val="24"/>
                <w:szCs w:val="24"/>
                <w:lang w:eastAsia="hr-HR"/>
              </w:rPr>
            </w:pPr>
            <w:r w:rsidRPr="005E2B42">
              <w:rPr>
                <w:rFonts w:ascii="Times New Roman" w:eastAsia="Calibri" w:hAnsi="Times New Roman" w:cs="Arial"/>
                <w:lang w:eastAsia="hr-HR"/>
              </w:rPr>
              <w:t>sluša što drugi govore</w:t>
            </w:r>
          </w:p>
          <w:p w:rsidR="00EB60E3" w:rsidRPr="005E2B42" w:rsidRDefault="00EB60E3" w:rsidP="00EB60E3">
            <w:pPr>
              <w:spacing w:after="0" w:line="240" w:lineRule="auto"/>
              <w:ind w:left="756"/>
              <w:rPr>
                <w:rFonts w:ascii="Times New Roman" w:eastAsia="Calibri" w:hAnsi="Times New Roman" w:cs="Arial"/>
                <w:sz w:val="24"/>
                <w:szCs w:val="24"/>
                <w:lang w:eastAsia="hr-HR"/>
              </w:rPr>
            </w:pPr>
          </w:p>
          <w:p w:rsidR="005E2B42" w:rsidRPr="005E2B42" w:rsidRDefault="005E2B42" w:rsidP="005E2B42">
            <w:pPr>
              <w:spacing w:after="0" w:line="240" w:lineRule="auto"/>
              <w:ind w:left="756"/>
              <w:rPr>
                <w:rFonts w:ascii="Times New Roman" w:eastAsia="Calibri" w:hAnsi="Times New Roman" w:cs="Arial"/>
                <w:sz w:val="24"/>
                <w:szCs w:val="24"/>
                <w:lang w:eastAsia="hr-HR"/>
              </w:rPr>
            </w:pPr>
          </w:p>
        </w:tc>
      </w:tr>
      <w:tr w:rsidR="005E2B42" w:rsidRPr="005E2B42" w:rsidTr="008E3E89">
        <w:trPr>
          <w:trHeight w:val="2209"/>
          <w:jc w:val="center"/>
        </w:trPr>
        <w:tc>
          <w:tcPr>
            <w:tcW w:w="2028" w:type="dxa"/>
            <w:tcBorders>
              <w:left w:val="nil"/>
              <w:bottom w:val="nil"/>
              <w:right w:val="nil"/>
            </w:tcBorders>
            <w:shd w:val="clear" w:color="auto" w:fill="5B9BD5"/>
          </w:tcPr>
          <w:p w:rsidR="005E2B42" w:rsidRPr="005E2B42" w:rsidRDefault="005E2B42" w:rsidP="005E2B42">
            <w:pPr>
              <w:spacing w:after="0" w:line="240" w:lineRule="auto"/>
              <w:rPr>
                <w:rFonts w:ascii="Times New Roman" w:eastAsia="Calibri" w:hAnsi="Times New Roman" w:cs="Arial"/>
                <w:b/>
                <w:bCs/>
                <w:color w:val="FFFFFF"/>
                <w:lang w:eastAsia="hr-HR"/>
              </w:rPr>
            </w:pPr>
          </w:p>
          <w:p w:rsidR="005E2B42" w:rsidRPr="005E2B42" w:rsidRDefault="005E2B42" w:rsidP="005E2B42">
            <w:pPr>
              <w:spacing w:after="0" w:line="240" w:lineRule="auto"/>
              <w:rPr>
                <w:rFonts w:ascii="Times New Roman" w:eastAsia="Calibri" w:hAnsi="Times New Roman" w:cs="Arial"/>
                <w:b/>
                <w:bCs/>
                <w:color w:val="FFFFFF"/>
                <w:lang w:eastAsia="hr-HR"/>
              </w:rPr>
            </w:pPr>
          </w:p>
        </w:tc>
        <w:tc>
          <w:tcPr>
            <w:tcW w:w="4348" w:type="dxa"/>
            <w:tcBorders>
              <w:bottom w:val="single" w:sz="18" w:space="0" w:color="auto"/>
            </w:tcBorders>
            <w:shd w:val="clear" w:color="auto" w:fill="ACB9CA"/>
          </w:tcPr>
          <w:p w:rsidR="005E2B42" w:rsidRPr="00EB60E3" w:rsidRDefault="005E2B42" w:rsidP="009B14B6">
            <w:pPr>
              <w:pStyle w:val="Odlomakpopisa"/>
              <w:numPr>
                <w:ilvl w:val="0"/>
                <w:numId w:val="11"/>
              </w:numPr>
            </w:pPr>
            <w:r w:rsidRPr="00EB60E3">
              <w:t>Starija vrtićka – MASLAČCI</w:t>
            </w:r>
          </w:p>
          <w:p w:rsidR="005E2B42" w:rsidRPr="005E2B42" w:rsidRDefault="005E2B42" w:rsidP="005E2B42">
            <w:pPr>
              <w:spacing w:after="0" w:line="240" w:lineRule="auto"/>
              <w:rPr>
                <w:rFonts w:ascii="Times New Roman" w:eastAsia="Calibri" w:hAnsi="Times New Roman" w:cs="Times New Roman"/>
                <w:lang w:eastAsia="hr-HR"/>
              </w:rPr>
            </w:pPr>
          </w:p>
          <w:p w:rsidR="005E2B42" w:rsidRPr="005E2B42" w:rsidRDefault="005E2B42" w:rsidP="005E2B42">
            <w:pPr>
              <w:spacing w:after="0" w:line="240" w:lineRule="auto"/>
              <w:rPr>
                <w:rFonts w:ascii="Times New Roman" w:eastAsia="Calibri" w:hAnsi="Times New Roman" w:cs="Times New Roman"/>
                <w:lang w:eastAsia="hr-HR"/>
              </w:rPr>
            </w:pPr>
          </w:p>
          <w:p w:rsidR="005E2B42" w:rsidRPr="005E2B42" w:rsidRDefault="005E2B42" w:rsidP="005E2B42">
            <w:pPr>
              <w:spacing w:after="0" w:line="240" w:lineRule="auto"/>
              <w:rPr>
                <w:rFonts w:ascii="Times New Roman" w:eastAsia="Calibri" w:hAnsi="Times New Roman" w:cs="Times New Roman"/>
                <w:lang w:eastAsia="hr-HR"/>
              </w:rPr>
            </w:pPr>
          </w:p>
          <w:p w:rsidR="005E2B42" w:rsidRPr="005E2B42" w:rsidRDefault="005E2B42" w:rsidP="005E2B42">
            <w:pPr>
              <w:spacing w:after="0" w:line="240" w:lineRule="auto"/>
              <w:rPr>
                <w:rFonts w:ascii="Times New Roman" w:eastAsia="Calibri" w:hAnsi="Times New Roman" w:cs="Times New Roman"/>
                <w:lang w:eastAsia="hr-HR"/>
              </w:rPr>
            </w:pPr>
          </w:p>
        </w:tc>
        <w:tc>
          <w:tcPr>
            <w:tcW w:w="8585" w:type="dxa"/>
            <w:tcBorders>
              <w:bottom w:val="single" w:sz="18" w:space="0" w:color="auto"/>
            </w:tcBorders>
            <w:shd w:val="clear" w:color="auto" w:fill="D5DCE4"/>
          </w:tcPr>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Razvojno područje:</w:t>
            </w:r>
            <w:r w:rsidRPr="005E2B42">
              <w:rPr>
                <w:rFonts w:ascii="Times New Roman" w:eastAsia="Calibri" w:hAnsi="Times New Roman" w:cs="Arial"/>
                <w:lang w:eastAsia="hr-HR"/>
              </w:rPr>
              <w:t xml:space="preserve">  SPOZNAJNI RAZVOJ - UČITI KAKO UČITI</w:t>
            </w:r>
          </w:p>
          <w:p w:rsidR="005E2B42" w:rsidRPr="005E2B42" w:rsidRDefault="005E2B42" w:rsidP="005E2B42">
            <w:pPr>
              <w:spacing w:after="0" w:line="240" w:lineRule="auto"/>
              <w:rPr>
                <w:rFonts w:ascii="Times New Roman" w:eastAsia="Calibri" w:hAnsi="Times New Roman" w:cs="Arial"/>
                <w:lang w:eastAsia="hr-HR"/>
              </w:rPr>
            </w:pPr>
          </w:p>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Polazište</w:t>
            </w:r>
            <w:r w:rsidRPr="005E2B42">
              <w:rPr>
                <w:rFonts w:ascii="Times New Roman" w:eastAsia="Calibri" w:hAnsi="Times New Roman" w:cs="Arial"/>
                <w:lang w:eastAsia="hr-HR"/>
              </w:rPr>
              <w:t xml:space="preserve">: </w:t>
            </w:r>
          </w:p>
          <w:p w:rsidR="005E2B42" w:rsidRPr="005E2B42" w:rsidRDefault="005E2B42" w:rsidP="009B14B6">
            <w:pPr>
              <w:numPr>
                <w:ilvl w:val="0"/>
                <w:numId w:val="29"/>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slabo poznavanje pravila društvenih igara te općenito slabo korištenje istih</w:t>
            </w:r>
          </w:p>
          <w:p w:rsidR="005E2B42" w:rsidRPr="005E2B42" w:rsidRDefault="005E2B42" w:rsidP="009B14B6">
            <w:pPr>
              <w:numPr>
                <w:ilvl w:val="0"/>
                <w:numId w:val="29"/>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nedostatak upornosti, ustrajnosti u aktivnostima ( npr. društvene igre, rješavanje radnih listova)</w:t>
            </w:r>
          </w:p>
          <w:p w:rsidR="005E2B42" w:rsidRPr="005E2B42" w:rsidRDefault="005E2B42" w:rsidP="009B14B6">
            <w:pPr>
              <w:numPr>
                <w:ilvl w:val="0"/>
                <w:numId w:val="29"/>
              </w:numPr>
              <w:spacing w:after="0" w:line="240" w:lineRule="auto"/>
              <w:rPr>
                <w:rFonts w:ascii="Times New Roman" w:eastAsia="Calibri" w:hAnsi="Times New Roman" w:cs="Arial"/>
                <w:sz w:val="24"/>
                <w:szCs w:val="24"/>
                <w:lang w:eastAsia="hr-HR"/>
              </w:rPr>
            </w:pPr>
            <w:r w:rsidRPr="005E2B42">
              <w:rPr>
                <w:rFonts w:ascii="Times New Roman" w:eastAsia="Calibri" w:hAnsi="Times New Roman" w:cs="Arial"/>
                <w:lang w:eastAsia="hr-HR"/>
              </w:rPr>
              <w:t>manjak samoinicijative</w:t>
            </w:r>
          </w:p>
          <w:p w:rsidR="005E2B42" w:rsidRPr="005E2B42" w:rsidRDefault="005E2B42" w:rsidP="005E2B42">
            <w:pPr>
              <w:spacing w:after="0" w:line="240" w:lineRule="auto"/>
              <w:rPr>
                <w:rFonts w:ascii="Times New Roman" w:eastAsia="Calibri" w:hAnsi="Times New Roman" w:cs="Arial"/>
                <w:lang w:eastAsia="hr-HR"/>
              </w:rPr>
            </w:pPr>
            <w:r w:rsidRPr="005E2B42">
              <w:rPr>
                <w:rFonts w:ascii="Times New Roman" w:eastAsia="Calibri" w:hAnsi="Times New Roman" w:cs="Arial"/>
                <w:u w:val="single"/>
                <w:lang w:eastAsia="hr-HR"/>
              </w:rPr>
              <w:t>Očekivani ishodi</w:t>
            </w:r>
            <w:r w:rsidRPr="005E2B42">
              <w:rPr>
                <w:rFonts w:ascii="Times New Roman" w:eastAsia="Calibri" w:hAnsi="Times New Roman" w:cs="Arial"/>
                <w:lang w:eastAsia="hr-HR"/>
              </w:rPr>
              <w:t xml:space="preserve">: </w:t>
            </w:r>
          </w:p>
          <w:p w:rsidR="005E2B42" w:rsidRPr="005E2B42" w:rsidRDefault="005E2B42" w:rsidP="009B14B6">
            <w:pPr>
              <w:numPr>
                <w:ilvl w:val="0"/>
                <w:numId w:val="30"/>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završava započetu aktivnost - ustrajnost, upornost u traženju i rješavanju problema(slagarice, bojanje)</w:t>
            </w:r>
          </w:p>
          <w:p w:rsidR="005E2B42" w:rsidRPr="005E2B42" w:rsidRDefault="005E2B42" w:rsidP="009B14B6">
            <w:pPr>
              <w:numPr>
                <w:ilvl w:val="0"/>
                <w:numId w:val="30"/>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lastRenderedPageBreak/>
              <w:t>organizira vlastite aktivnosti , osmišljava i izrađuje igre poput memorya, puzzli, društvenih igara i sl.</w:t>
            </w:r>
          </w:p>
          <w:p w:rsidR="005E2B42" w:rsidRPr="005E2B42" w:rsidRDefault="005E2B42" w:rsidP="009B14B6">
            <w:pPr>
              <w:numPr>
                <w:ilvl w:val="0"/>
                <w:numId w:val="30"/>
              </w:numPr>
              <w:spacing w:after="0" w:line="240" w:lineRule="auto"/>
              <w:rPr>
                <w:rFonts w:ascii="Times New Roman" w:eastAsia="Calibri" w:hAnsi="Times New Roman" w:cs="Arial"/>
                <w:lang w:eastAsia="hr-HR"/>
              </w:rPr>
            </w:pPr>
            <w:r w:rsidRPr="005E2B42">
              <w:rPr>
                <w:rFonts w:ascii="Times New Roman" w:eastAsia="Calibri" w:hAnsi="Times New Roman" w:cs="Arial"/>
                <w:lang w:eastAsia="hr-HR"/>
              </w:rPr>
              <w:t>poštuje pravila igre</w:t>
            </w:r>
          </w:p>
          <w:p w:rsidR="005E2B42" w:rsidRPr="005E2B42" w:rsidRDefault="005E2B42" w:rsidP="009B14B6">
            <w:pPr>
              <w:numPr>
                <w:ilvl w:val="0"/>
                <w:numId w:val="30"/>
              </w:numPr>
              <w:spacing w:after="0" w:line="240" w:lineRule="auto"/>
              <w:rPr>
                <w:rFonts w:ascii="Times New Roman" w:eastAsia="Calibri" w:hAnsi="Times New Roman" w:cs="Arial"/>
                <w:sz w:val="24"/>
                <w:szCs w:val="24"/>
                <w:lang w:eastAsia="hr-HR"/>
              </w:rPr>
            </w:pPr>
            <w:r w:rsidRPr="005E2B42">
              <w:rPr>
                <w:rFonts w:ascii="Times New Roman" w:eastAsia="Calibri" w:hAnsi="Times New Roman" w:cs="Arial"/>
                <w:lang w:eastAsia="hr-HR"/>
              </w:rPr>
              <w:t>samostalno traži informacije o onome što ga zanima putem knjiga, enciklopedija, razgovora s vršnjacima i odraslima</w:t>
            </w:r>
          </w:p>
          <w:p w:rsidR="005E2B42" w:rsidRPr="005E2B42" w:rsidRDefault="005E2B42" w:rsidP="005E2B42">
            <w:pPr>
              <w:spacing w:after="0" w:line="240" w:lineRule="auto"/>
              <w:ind w:left="720"/>
              <w:rPr>
                <w:rFonts w:ascii="Times New Roman" w:eastAsia="Calibri" w:hAnsi="Times New Roman" w:cs="Arial"/>
                <w:sz w:val="24"/>
                <w:szCs w:val="24"/>
                <w:lang w:eastAsia="hr-HR"/>
              </w:rPr>
            </w:pPr>
          </w:p>
        </w:tc>
      </w:tr>
    </w:tbl>
    <w:p w:rsidR="005E2B42" w:rsidRPr="005E2B42" w:rsidRDefault="005E2B42" w:rsidP="005E2B42">
      <w:pPr>
        <w:spacing w:after="0" w:line="240" w:lineRule="auto"/>
        <w:rPr>
          <w:rFonts w:ascii="Times New Roman" w:eastAsia="Calibri" w:hAnsi="Times New Roman" w:cs="Times New Roman"/>
          <w:b/>
          <w:color w:val="00B0F0"/>
          <w:sz w:val="28"/>
          <w:szCs w:val="28"/>
          <w:lang w:eastAsia="hr-HR"/>
        </w:rPr>
      </w:pPr>
    </w:p>
    <w:p w:rsidR="005E2B42" w:rsidRPr="005E2B42" w:rsidRDefault="005E2B42" w:rsidP="005E2B42">
      <w:pPr>
        <w:spacing w:after="0" w:line="240" w:lineRule="auto"/>
        <w:rPr>
          <w:rFonts w:ascii="Times New Roman" w:eastAsia="Calibri" w:hAnsi="Times New Roman" w:cs="Times New Roman"/>
          <w:b/>
          <w:color w:val="00B0F0"/>
          <w:sz w:val="28"/>
          <w:szCs w:val="28"/>
          <w:lang w:eastAsia="hr-HR"/>
        </w:rPr>
      </w:pPr>
    </w:p>
    <w:p w:rsidR="005E2B42" w:rsidRPr="005E2B42" w:rsidRDefault="005E2B42" w:rsidP="005E2B42">
      <w:pPr>
        <w:spacing w:after="0" w:line="240" w:lineRule="auto"/>
        <w:rPr>
          <w:rFonts w:ascii="Times New Roman" w:eastAsia="Calibri" w:hAnsi="Times New Roman" w:cs="Times New Roman"/>
          <w:b/>
          <w:color w:val="00B0F0"/>
          <w:sz w:val="28"/>
          <w:szCs w:val="28"/>
          <w:lang w:eastAsia="hr-HR"/>
        </w:rPr>
      </w:pPr>
    </w:p>
    <w:p w:rsidR="005E2B42" w:rsidRPr="005E2B42" w:rsidRDefault="005E2B42" w:rsidP="005E2B42">
      <w:pPr>
        <w:spacing w:after="0" w:line="240" w:lineRule="auto"/>
        <w:rPr>
          <w:rFonts w:ascii="Times New Roman" w:eastAsia="Calibri" w:hAnsi="Times New Roman" w:cs="Times New Roman"/>
          <w:b/>
          <w:color w:val="00B0F0"/>
          <w:sz w:val="28"/>
          <w:szCs w:val="28"/>
          <w:lang w:eastAsia="hr-HR"/>
        </w:rPr>
      </w:pPr>
    </w:p>
    <w:p w:rsidR="005E2B42" w:rsidRPr="005E2B42" w:rsidRDefault="005E2B42" w:rsidP="005E2B42">
      <w:pPr>
        <w:spacing w:after="0" w:line="240" w:lineRule="auto"/>
        <w:rPr>
          <w:rFonts w:ascii="Times New Roman" w:eastAsia="Calibri" w:hAnsi="Times New Roman" w:cs="Times New Roman"/>
          <w:b/>
          <w:color w:val="00B0F0"/>
          <w:sz w:val="28"/>
          <w:szCs w:val="28"/>
          <w:lang w:eastAsia="hr-HR"/>
        </w:rPr>
      </w:pPr>
    </w:p>
    <w:p w:rsidR="005E2B42" w:rsidRPr="005E2B42" w:rsidRDefault="005E2B42" w:rsidP="005E2B42">
      <w:pPr>
        <w:spacing w:after="0" w:line="240" w:lineRule="auto"/>
        <w:rPr>
          <w:rFonts w:ascii="Times New Roman" w:eastAsia="Calibri" w:hAnsi="Times New Roman" w:cs="Times New Roman"/>
          <w:b/>
          <w:color w:val="00B0F0"/>
          <w:sz w:val="28"/>
          <w:szCs w:val="28"/>
          <w:lang w:eastAsia="hr-HR"/>
        </w:rPr>
      </w:pPr>
    </w:p>
    <w:p w:rsidR="005E2B42" w:rsidRPr="005E2B42" w:rsidRDefault="005E2B42" w:rsidP="005E2B42">
      <w:pPr>
        <w:spacing w:after="0" w:line="240" w:lineRule="auto"/>
        <w:rPr>
          <w:rFonts w:ascii="Times New Roman" w:eastAsia="Calibri" w:hAnsi="Times New Roman" w:cs="Times New Roman"/>
          <w:b/>
          <w:color w:val="00B0F0"/>
          <w:sz w:val="28"/>
          <w:szCs w:val="28"/>
          <w:lang w:eastAsia="hr-HR"/>
        </w:rPr>
      </w:pPr>
    </w:p>
    <w:p w:rsidR="005E2B42" w:rsidRPr="005E2B42" w:rsidRDefault="005E2B42" w:rsidP="005E2B42">
      <w:pPr>
        <w:spacing w:after="0" w:line="240" w:lineRule="auto"/>
        <w:rPr>
          <w:rFonts w:ascii="Times New Roman" w:eastAsia="Calibri" w:hAnsi="Times New Roman" w:cs="Times New Roman"/>
          <w:b/>
          <w:color w:val="00B0F0"/>
          <w:sz w:val="28"/>
          <w:szCs w:val="28"/>
          <w:lang w:eastAsia="hr-HR"/>
        </w:rPr>
      </w:pPr>
    </w:p>
    <w:p w:rsidR="005E2B42" w:rsidRDefault="005E2B42" w:rsidP="005E2B42">
      <w:pPr>
        <w:spacing w:after="0" w:line="240" w:lineRule="auto"/>
        <w:rPr>
          <w:rFonts w:ascii="Times New Roman" w:eastAsia="Calibri" w:hAnsi="Times New Roman" w:cs="Times New Roman"/>
          <w:b/>
          <w:color w:val="00B0F0"/>
          <w:sz w:val="28"/>
          <w:szCs w:val="28"/>
          <w:lang w:eastAsia="hr-HR"/>
        </w:rPr>
      </w:pPr>
    </w:p>
    <w:p w:rsidR="00EB60E3" w:rsidRDefault="00EB60E3" w:rsidP="005E2B42">
      <w:pPr>
        <w:spacing w:after="0" w:line="240" w:lineRule="auto"/>
        <w:rPr>
          <w:rFonts w:ascii="Times New Roman" w:eastAsia="Calibri" w:hAnsi="Times New Roman" w:cs="Times New Roman"/>
          <w:b/>
          <w:color w:val="00B0F0"/>
          <w:sz w:val="28"/>
          <w:szCs w:val="28"/>
          <w:lang w:eastAsia="hr-HR"/>
        </w:rPr>
      </w:pPr>
    </w:p>
    <w:p w:rsidR="00EB60E3" w:rsidRDefault="00EB60E3" w:rsidP="005E2B42">
      <w:pPr>
        <w:spacing w:after="0" w:line="240" w:lineRule="auto"/>
        <w:rPr>
          <w:rFonts w:ascii="Times New Roman" w:eastAsia="Calibri" w:hAnsi="Times New Roman" w:cs="Times New Roman"/>
          <w:b/>
          <w:color w:val="00B0F0"/>
          <w:sz w:val="28"/>
          <w:szCs w:val="28"/>
          <w:lang w:eastAsia="hr-HR"/>
        </w:rPr>
      </w:pPr>
    </w:p>
    <w:p w:rsidR="00EB60E3" w:rsidRDefault="00EB60E3" w:rsidP="005E2B42">
      <w:pPr>
        <w:spacing w:after="0" w:line="240" w:lineRule="auto"/>
        <w:rPr>
          <w:rFonts w:ascii="Times New Roman" w:eastAsia="Calibri" w:hAnsi="Times New Roman" w:cs="Times New Roman"/>
          <w:b/>
          <w:color w:val="00B0F0"/>
          <w:sz w:val="28"/>
          <w:szCs w:val="28"/>
          <w:lang w:eastAsia="hr-HR"/>
        </w:rPr>
      </w:pPr>
    </w:p>
    <w:p w:rsidR="00EB60E3" w:rsidRDefault="00EB60E3" w:rsidP="005E2B42">
      <w:pPr>
        <w:spacing w:after="0" w:line="240" w:lineRule="auto"/>
        <w:rPr>
          <w:rFonts w:ascii="Times New Roman" w:eastAsia="Calibri" w:hAnsi="Times New Roman" w:cs="Times New Roman"/>
          <w:b/>
          <w:color w:val="00B0F0"/>
          <w:sz w:val="28"/>
          <w:szCs w:val="28"/>
          <w:lang w:eastAsia="hr-HR"/>
        </w:rPr>
      </w:pPr>
    </w:p>
    <w:p w:rsidR="00EB60E3" w:rsidRDefault="00EB60E3" w:rsidP="005E2B42">
      <w:pPr>
        <w:spacing w:after="0" w:line="240" w:lineRule="auto"/>
        <w:rPr>
          <w:rFonts w:ascii="Times New Roman" w:eastAsia="Calibri" w:hAnsi="Times New Roman" w:cs="Times New Roman"/>
          <w:b/>
          <w:color w:val="00B0F0"/>
          <w:sz w:val="28"/>
          <w:szCs w:val="28"/>
          <w:lang w:eastAsia="hr-HR"/>
        </w:rPr>
      </w:pPr>
    </w:p>
    <w:p w:rsidR="00EB60E3" w:rsidRDefault="00EB60E3" w:rsidP="005E2B42">
      <w:pPr>
        <w:spacing w:after="0" w:line="240" w:lineRule="auto"/>
        <w:rPr>
          <w:rFonts w:ascii="Times New Roman" w:eastAsia="Calibri" w:hAnsi="Times New Roman" w:cs="Times New Roman"/>
          <w:b/>
          <w:color w:val="00B0F0"/>
          <w:sz w:val="28"/>
          <w:szCs w:val="28"/>
          <w:lang w:eastAsia="hr-HR"/>
        </w:rPr>
      </w:pPr>
    </w:p>
    <w:p w:rsidR="00EB60E3" w:rsidRDefault="00EB60E3" w:rsidP="005E2B42">
      <w:pPr>
        <w:spacing w:after="0" w:line="240" w:lineRule="auto"/>
        <w:rPr>
          <w:rFonts w:ascii="Times New Roman" w:eastAsia="Calibri" w:hAnsi="Times New Roman" w:cs="Times New Roman"/>
          <w:b/>
          <w:color w:val="00B0F0"/>
          <w:sz w:val="28"/>
          <w:szCs w:val="28"/>
          <w:lang w:eastAsia="hr-HR"/>
        </w:rPr>
      </w:pPr>
    </w:p>
    <w:p w:rsidR="00EB60E3" w:rsidRDefault="00EB60E3" w:rsidP="005E2B42">
      <w:pPr>
        <w:spacing w:after="0" w:line="240" w:lineRule="auto"/>
        <w:rPr>
          <w:rFonts w:ascii="Times New Roman" w:eastAsia="Calibri" w:hAnsi="Times New Roman" w:cs="Times New Roman"/>
          <w:b/>
          <w:color w:val="00B0F0"/>
          <w:sz w:val="28"/>
          <w:szCs w:val="28"/>
          <w:lang w:eastAsia="hr-HR"/>
        </w:rPr>
      </w:pPr>
    </w:p>
    <w:p w:rsidR="00EB60E3" w:rsidRDefault="00EB60E3" w:rsidP="005E2B42">
      <w:pPr>
        <w:spacing w:after="0" w:line="240" w:lineRule="auto"/>
        <w:rPr>
          <w:rFonts w:ascii="Times New Roman" w:eastAsia="Calibri" w:hAnsi="Times New Roman" w:cs="Times New Roman"/>
          <w:b/>
          <w:color w:val="00B0F0"/>
          <w:sz w:val="28"/>
          <w:szCs w:val="28"/>
          <w:lang w:eastAsia="hr-HR"/>
        </w:rPr>
      </w:pPr>
    </w:p>
    <w:p w:rsidR="00EB60E3" w:rsidRPr="005E2B42" w:rsidRDefault="00EB60E3" w:rsidP="005E2B42">
      <w:pPr>
        <w:spacing w:after="0" w:line="240" w:lineRule="auto"/>
        <w:rPr>
          <w:rFonts w:ascii="Times New Roman" w:eastAsia="Calibri" w:hAnsi="Times New Roman" w:cs="Times New Roman"/>
          <w:b/>
          <w:color w:val="00B0F0"/>
          <w:sz w:val="28"/>
          <w:szCs w:val="28"/>
          <w:lang w:eastAsia="hr-HR"/>
        </w:rPr>
      </w:pPr>
    </w:p>
    <w:p w:rsidR="005E2B42" w:rsidRPr="005E2B42" w:rsidRDefault="005E2B42" w:rsidP="005E2B42">
      <w:pPr>
        <w:spacing w:after="0" w:line="240" w:lineRule="auto"/>
        <w:rPr>
          <w:rFonts w:ascii="Times New Roman" w:eastAsia="Calibri" w:hAnsi="Times New Roman" w:cs="Times New Roman"/>
          <w:b/>
          <w:color w:val="00B0F0"/>
          <w:sz w:val="28"/>
          <w:szCs w:val="28"/>
          <w:lang w:eastAsia="hr-HR"/>
        </w:rPr>
      </w:pPr>
    </w:p>
    <w:p w:rsidR="005E2B42" w:rsidRPr="005E2B42" w:rsidRDefault="005E2B42" w:rsidP="005E2B42">
      <w:pPr>
        <w:spacing w:after="0" w:line="240" w:lineRule="auto"/>
        <w:rPr>
          <w:rFonts w:ascii="Times New Roman" w:eastAsia="Calibri" w:hAnsi="Times New Roman" w:cs="Times New Roman"/>
          <w:b/>
          <w:color w:val="00B0F0"/>
          <w:sz w:val="28"/>
          <w:szCs w:val="28"/>
          <w:lang w:eastAsia="hr-HR"/>
        </w:rPr>
      </w:pPr>
    </w:p>
    <w:p w:rsidR="005E2B42" w:rsidRPr="005E2B42" w:rsidRDefault="005E2B42" w:rsidP="005E2B42">
      <w:pPr>
        <w:spacing w:after="0" w:line="240" w:lineRule="auto"/>
        <w:rPr>
          <w:rFonts w:ascii="Times New Roman" w:eastAsia="Calibri" w:hAnsi="Times New Roman" w:cs="Times New Roman"/>
          <w:b/>
          <w:color w:val="00B0F0"/>
          <w:sz w:val="28"/>
          <w:szCs w:val="28"/>
          <w:lang w:eastAsia="hr-HR"/>
        </w:rPr>
      </w:pPr>
      <w:r w:rsidRPr="005E2B42">
        <w:rPr>
          <w:rFonts w:ascii="Times New Roman" w:eastAsia="Calibri" w:hAnsi="Times New Roman" w:cs="Times New Roman"/>
          <w:b/>
          <w:color w:val="00B0F0"/>
          <w:sz w:val="28"/>
          <w:szCs w:val="28"/>
          <w:lang w:eastAsia="hr-HR"/>
        </w:rPr>
        <w:lastRenderedPageBreak/>
        <w:t xml:space="preserve">4.2. PRAĆENJE I POTICANJE PRILAGODBE NOVE DJECE </w:t>
      </w:r>
    </w:p>
    <w:p w:rsidR="005E2B42" w:rsidRPr="005E2B42" w:rsidRDefault="005E2B42" w:rsidP="005E2B42">
      <w:pPr>
        <w:spacing w:after="0" w:line="240" w:lineRule="auto"/>
        <w:rPr>
          <w:rFonts w:ascii="Times New Roman" w:eastAsia="Calibri" w:hAnsi="Times New Roman" w:cs="Times New Roman"/>
          <w:b/>
          <w:color w:val="00B0F0"/>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b/>
          <w:color w:val="00B0F0"/>
          <w:sz w:val="24"/>
          <w:szCs w:val="24"/>
          <w:lang w:eastAsia="hr-HR"/>
        </w:rPr>
        <w:t>CILJ:</w:t>
      </w:r>
      <w:r w:rsidRPr="005E2B42">
        <w:rPr>
          <w:rFonts w:ascii="Times New Roman" w:eastAsia="Calibri" w:hAnsi="Times New Roman" w:cs="Times New Roman"/>
          <w:color w:val="FF0000"/>
          <w:sz w:val="24"/>
          <w:szCs w:val="24"/>
          <w:lang w:eastAsia="hr-HR"/>
        </w:rPr>
        <w:t xml:space="preserve"> </w:t>
      </w:r>
      <w:r w:rsidRPr="005E2B42">
        <w:rPr>
          <w:rFonts w:ascii="Times New Roman" w:eastAsia="Calibri" w:hAnsi="Times New Roman" w:cs="Times New Roman"/>
          <w:sz w:val="24"/>
          <w:szCs w:val="24"/>
          <w:lang w:eastAsia="hr-HR"/>
        </w:rPr>
        <w:t>Stvaranje primjerenih uvjeta za olakšavanje prilagodbe djece</w:t>
      </w:r>
    </w:p>
    <w:p w:rsidR="005E2B42" w:rsidRPr="005E2B42" w:rsidRDefault="005E2B42" w:rsidP="005E2B42">
      <w:pPr>
        <w:spacing w:after="0" w:line="240" w:lineRule="auto"/>
        <w:rPr>
          <w:rFonts w:ascii="Times New Roman" w:eastAsia="Calibri" w:hAnsi="Times New Roman" w:cs="Times New Roman"/>
          <w:b/>
          <w:color w:val="FF0000"/>
          <w:sz w:val="24"/>
          <w:szCs w:val="24"/>
          <w:lang w:eastAsia="hr-HR"/>
        </w:rPr>
      </w:pPr>
    </w:p>
    <w:p w:rsidR="005E2B42" w:rsidRPr="005E2B42" w:rsidRDefault="005E2B42" w:rsidP="005E2B42">
      <w:pPr>
        <w:spacing w:after="0" w:line="240" w:lineRule="auto"/>
        <w:rPr>
          <w:rFonts w:ascii="Times New Roman" w:eastAsia="Calibri" w:hAnsi="Times New Roman" w:cs="Times New Roman"/>
          <w:b/>
          <w:color w:val="00B0F0"/>
          <w:sz w:val="24"/>
          <w:szCs w:val="24"/>
          <w:lang w:eastAsia="hr-HR"/>
        </w:rPr>
      </w:pPr>
      <w:r w:rsidRPr="005E2B42">
        <w:rPr>
          <w:rFonts w:ascii="Times New Roman" w:eastAsia="Calibri" w:hAnsi="Times New Roman" w:cs="Times New Roman"/>
          <w:b/>
          <w:color w:val="00B0F0"/>
          <w:sz w:val="24"/>
          <w:szCs w:val="24"/>
          <w:lang w:eastAsia="hr-HR"/>
        </w:rPr>
        <w:t>BITNE ZADAĆE U ODNOSU NA:</w:t>
      </w:r>
    </w:p>
    <w:p w:rsidR="005E2B42" w:rsidRPr="005E2B42" w:rsidRDefault="005E2B42" w:rsidP="005E2B42">
      <w:pPr>
        <w:spacing w:after="0" w:line="240" w:lineRule="auto"/>
        <w:rPr>
          <w:rFonts w:ascii="Times New Roman" w:eastAsia="Calibri" w:hAnsi="Times New Roman" w:cs="Times New Roman"/>
          <w:b/>
          <w:color w:val="FF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1"/>
        <w:gridCol w:w="11493"/>
      </w:tblGrid>
      <w:tr w:rsidR="005E2B42" w:rsidRPr="005E2B42" w:rsidTr="008E3E89">
        <w:tc>
          <w:tcPr>
            <w:tcW w:w="2518" w:type="dxa"/>
            <w:shd w:val="clear" w:color="auto" w:fill="D9D9D9"/>
          </w:tcPr>
          <w:p w:rsidR="005E2B42" w:rsidRPr="005E2B42" w:rsidRDefault="005E2B42" w:rsidP="005E2B42">
            <w:pPr>
              <w:spacing w:after="0" w:line="240" w:lineRule="auto"/>
              <w:rPr>
                <w:rFonts w:ascii="Times New Roman" w:eastAsia="Calibri" w:hAnsi="Times New Roman" w:cs="Times New Roman"/>
                <w:color w:val="00B0F0"/>
                <w:sz w:val="24"/>
                <w:szCs w:val="24"/>
                <w:lang w:eastAsia="hr-HR"/>
              </w:rPr>
            </w:pPr>
            <w:r w:rsidRPr="005E2B42">
              <w:rPr>
                <w:rFonts w:ascii="Times New Roman" w:eastAsia="Calibri" w:hAnsi="Times New Roman" w:cs="Times New Roman"/>
                <w:color w:val="00B0F0"/>
                <w:sz w:val="24"/>
                <w:szCs w:val="24"/>
                <w:lang w:eastAsia="hr-HR"/>
              </w:rPr>
              <w:t>DIJETE</w:t>
            </w:r>
          </w:p>
        </w:tc>
        <w:tc>
          <w:tcPr>
            <w:tcW w:w="11702" w:type="dxa"/>
          </w:tcPr>
          <w:p w:rsidR="005E2B42" w:rsidRPr="005E2B42" w:rsidRDefault="005E2B42" w:rsidP="009B14B6">
            <w:pPr>
              <w:numPr>
                <w:ilvl w:val="0"/>
                <w:numId w:val="15"/>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razvijanje osjećaja privrženosti, sigurnosti  i dobrog raspoloženja djeteta tijekom boravka u vrtiću</w:t>
            </w:r>
          </w:p>
          <w:p w:rsidR="005E2B42" w:rsidRPr="005E2B42" w:rsidRDefault="005E2B42" w:rsidP="009B14B6">
            <w:pPr>
              <w:numPr>
                <w:ilvl w:val="0"/>
                <w:numId w:val="15"/>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razvijanje slobodnog izražavanja djetetovih osjećaja, misli i potreba</w:t>
            </w:r>
          </w:p>
          <w:p w:rsidR="005E2B42" w:rsidRPr="005E2B42" w:rsidRDefault="005E2B42" w:rsidP="009B14B6">
            <w:pPr>
              <w:numPr>
                <w:ilvl w:val="0"/>
                <w:numId w:val="15"/>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razvijanje interesa za komunikaciju s drugom djecom, interesa za igru i raznovrsne aktivnosti u vrtiću</w:t>
            </w:r>
          </w:p>
        </w:tc>
      </w:tr>
      <w:tr w:rsidR="005E2B42" w:rsidRPr="005E2B42" w:rsidTr="008E3E89">
        <w:tc>
          <w:tcPr>
            <w:tcW w:w="2518" w:type="dxa"/>
            <w:shd w:val="clear" w:color="auto" w:fill="D9D9D9"/>
          </w:tcPr>
          <w:p w:rsidR="005E2B42" w:rsidRPr="005E2B42" w:rsidRDefault="005E2B42" w:rsidP="005E2B42">
            <w:pPr>
              <w:spacing w:after="0" w:line="240" w:lineRule="auto"/>
              <w:rPr>
                <w:rFonts w:ascii="Times New Roman" w:eastAsia="Calibri" w:hAnsi="Times New Roman" w:cs="Times New Roman"/>
                <w:color w:val="00B0F0"/>
                <w:sz w:val="24"/>
                <w:szCs w:val="24"/>
                <w:lang w:eastAsia="hr-HR"/>
              </w:rPr>
            </w:pPr>
            <w:r w:rsidRPr="005E2B42">
              <w:rPr>
                <w:rFonts w:ascii="Times New Roman" w:eastAsia="Calibri" w:hAnsi="Times New Roman" w:cs="Times New Roman"/>
                <w:color w:val="00B0F0"/>
                <w:sz w:val="24"/>
                <w:szCs w:val="24"/>
                <w:lang w:eastAsia="hr-HR"/>
              </w:rPr>
              <w:t xml:space="preserve">ODGOJITELJE I </w:t>
            </w:r>
          </w:p>
          <w:p w:rsidR="005E2B42" w:rsidRPr="005E2B42" w:rsidRDefault="005E2B42" w:rsidP="005E2B42">
            <w:pPr>
              <w:spacing w:after="0" w:line="240" w:lineRule="auto"/>
              <w:rPr>
                <w:rFonts w:ascii="Times New Roman" w:eastAsia="Calibri" w:hAnsi="Times New Roman" w:cs="Times New Roman"/>
                <w:color w:val="00B0F0"/>
                <w:sz w:val="24"/>
                <w:szCs w:val="24"/>
                <w:lang w:eastAsia="hr-HR"/>
              </w:rPr>
            </w:pPr>
            <w:r w:rsidRPr="005E2B42">
              <w:rPr>
                <w:rFonts w:ascii="Times New Roman" w:eastAsia="Calibri" w:hAnsi="Times New Roman" w:cs="Times New Roman"/>
                <w:color w:val="00B0F0"/>
                <w:sz w:val="24"/>
                <w:szCs w:val="24"/>
                <w:lang w:eastAsia="hr-HR"/>
              </w:rPr>
              <w:t>DRUGE RADNIKE</w:t>
            </w:r>
          </w:p>
        </w:tc>
        <w:tc>
          <w:tcPr>
            <w:tcW w:w="11702" w:type="dxa"/>
          </w:tcPr>
          <w:p w:rsidR="005E2B42" w:rsidRPr="005E2B42" w:rsidRDefault="005E2B42" w:rsidP="009B14B6">
            <w:pPr>
              <w:numPr>
                <w:ilvl w:val="0"/>
                <w:numId w:val="16"/>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senzibiliziranje odgojitelja za posebnu komunikaciju i izgrađivanje  povjerenja, sigurnosti i uvažavanja tijekom prvih kontakata s djecom i roditeljima</w:t>
            </w:r>
          </w:p>
        </w:tc>
      </w:tr>
      <w:tr w:rsidR="005E2B42" w:rsidRPr="005E2B42" w:rsidTr="008E3E89">
        <w:tc>
          <w:tcPr>
            <w:tcW w:w="2518" w:type="dxa"/>
            <w:shd w:val="clear" w:color="auto" w:fill="D9D9D9"/>
          </w:tcPr>
          <w:p w:rsidR="005E2B42" w:rsidRPr="005E2B42" w:rsidRDefault="005E2B42" w:rsidP="005E2B42">
            <w:pPr>
              <w:spacing w:after="0" w:line="240" w:lineRule="auto"/>
              <w:rPr>
                <w:rFonts w:ascii="Times New Roman" w:eastAsia="Calibri" w:hAnsi="Times New Roman" w:cs="Times New Roman"/>
                <w:color w:val="00B0F0"/>
                <w:sz w:val="24"/>
                <w:szCs w:val="24"/>
                <w:lang w:eastAsia="hr-HR"/>
              </w:rPr>
            </w:pPr>
            <w:r w:rsidRPr="005E2B42">
              <w:rPr>
                <w:rFonts w:ascii="Times New Roman" w:eastAsia="Calibri" w:hAnsi="Times New Roman" w:cs="Times New Roman"/>
                <w:color w:val="00B0F0"/>
                <w:sz w:val="24"/>
                <w:szCs w:val="24"/>
                <w:lang w:eastAsia="hr-HR"/>
              </w:rPr>
              <w:t>RODITELJE</w:t>
            </w:r>
          </w:p>
        </w:tc>
        <w:tc>
          <w:tcPr>
            <w:tcW w:w="11702" w:type="dxa"/>
          </w:tcPr>
          <w:p w:rsidR="005E2B42" w:rsidRPr="005E2B42" w:rsidRDefault="005E2B42" w:rsidP="009B14B6">
            <w:pPr>
              <w:numPr>
                <w:ilvl w:val="0"/>
                <w:numId w:val="16"/>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jačanje roditeljskih kompetencija pri uključivanju u odgojno-obrazovni program ustanove tijekom prvih dana boravka u skupini</w:t>
            </w:r>
          </w:p>
          <w:p w:rsidR="005E2B42" w:rsidRPr="005E2B42" w:rsidRDefault="005E2B42" w:rsidP="009B14B6">
            <w:pPr>
              <w:numPr>
                <w:ilvl w:val="0"/>
                <w:numId w:val="16"/>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podrška roditeljima u procesu odvajanja djece</w:t>
            </w:r>
          </w:p>
        </w:tc>
      </w:tr>
    </w:tbl>
    <w:p w:rsidR="005E2B42" w:rsidRPr="005E2B42" w:rsidRDefault="005E2B42" w:rsidP="005E2B42">
      <w:pPr>
        <w:spacing w:after="0" w:line="240" w:lineRule="auto"/>
        <w:rPr>
          <w:rFonts w:ascii="Times New Roman" w:eastAsia="Calibri" w:hAnsi="Times New Roman"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7"/>
        <w:gridCol w:w="2414"/>
        <w:gridCol w:w="2095"/>
      </w:tblGrid>
      <w:tr w:rsidR="005E2B42" w:rsidRPr="005E2B42" w:rsidTr="008E3E89">
        <w:trPr>
          <w:jc w:val="center"/>
        </w:trPr>
        <w:tc>
          <w:tcPr>
            <w:tcW w:w="8487" w:type="dxa"/>
            <w:shd w:val="clear" w:color="auto" w:fill="D9D9D9"/>
          </w:tcPr>
          <w:p w:rsidR="005E2B42" w:rsidRPr="005E2B42" w:rsidRDefault="005E2B42" w:rsidP="005E2B42">
            <w:pPr>
              <w:spacing w:after="0" w:line="240" w:lineRule="auto"/>
              <w:rPr>
                <w:rFonts w:ascii="Times New Roman" w:eastAsia="Calibri" w:hAnsi="Times New Roman" w:cs="Times New Roman"/>
                <w:color w:val="00B0F0"/>
                <w:sz w:val="24"/>
                <w:szCs w:val="24"/>
                <w:lang w:eastAsia="hr-HR"/>
              </w:rPr>
            </w:pPr>
            <w:r w:rsidRPr="005E2B42">
              <w:rPr>
                <w:rFonts w:ascii="Times New Roman" w:eastAsia="Calibri" w:hAnsi="Times New Roman" w:cs="Times New Roman"/>
                <w:color w:val="00B0F0"/>
                <w:sz w:val="24"/>
                <w:szCs w:val="24"/>
                <w:lang w:eastAsia="hr-HR"/>
              </w:rPr>
              <w:t>NAČIN OSTVARIVANJA</w:t>
            </w:r>
          </w:p>
        </w:tc>
        <w:tc>
          <w:tcPr>
            <w:tcW w:w="2414" w:type="dxa"/>
            <w:shd w:val="clear" w:color="auto" w:fill="D9D9D9"/>
          </w:tcPr>
          <w:p w:rsidR="005E2B42" w:rsidRPr="005E2B42" w:rsidRDefault="005E2B42" w:rsidP="005E2B42">
            <w:pPr>
              <w:spacing w:after="0" w:line="240" w:lineRule="auto"/>
              <w:rPr>
                <w:rFonts w:ascii="Times New Roman" w:eastAsia="Calibri" w:hAnsi="Times New Roman" w:cs="Times New Roman"/>
                <w:color w:val="00B0F0"/>
                <w:sz w:val="24"/>
                <w:szCs w:val="24"/>
                <w:lang w:eastAsia="hr-HR"/>
              </w:rPr>
            </w:pPr>
            <w:r w:rsidRPr="005E2B42">
              <w:rPr>
                <w:rFonts w:ascii="Times New Roman" w:eastAsia="Calibri" w:hAnsi="Times New Roman" w:cs="Times New Roman"/>
                <w:color w:val="00B0F0"/>
                <w:sz w:val="24"/>
                <w:szCs w:val="24"/>
                <w:lang w:eastAsia="hr-HR"/>
              </w:rPr>
              <w:t>VREMENIK</w:t>
            </w:r>
          </w:p>
        </w:tc>
        <w:tc>
          <w:tcPr>
            <w:tcW w:w="2095" w:type="dxa"/>
            <w:shd w:val="clear" w:color="auto" w:fill="D9D9D9"/>
          </w:tcPr>
          <w:p w:rsidR="005E2B42" w:rsidRPr="005E2B42" w:rsidRDefault="005E2B42" w:rsidP="005E2B42">
            <w:pPr>
              <w:spacing w:after="0" w:line="240" w:lineRule="auto"/>
              <w:rPr>
                <w:rFonts w:ascii="Times New Roman" w:eastAsia="Calibri" w:hAnsi="Times New Roman" w:cs="Times New Roman"/>
                <w:color w:val="00B0F0"/>
                <w:sz w:val="24"/>
                <w:szCs w:val="24"/>
                <w:lang w:eastAsia="hr-HR"/>
              </w:rPr>
            </w:pPr>
            <w:r w:rsidRPr="005E2B42">
              <w:rPr>
                <w:rFonts w:ascii="Times New Roman" w:eastAsia="Calibri" w:hAnsi="Times New Roman" w:cs="Times New Roman"/>
                <w:color w:val="00B0F0"/>
                <w:sz w:val="24"/>
                <w:szCs w:val="24"/>
                <w:lang w:eastAsia="hr-HR"/>
              </w:rPr>
              <w:t>NOSITELJI</w:t>
            </w:r>
          </w:p>
        </w:tc>
      </w:tr>
      <w:tr w:rsidR="005E2B42" w:rsidRPr="005E2B42" w:rsidTr="008E3E89">
        <w:trPr>
          <w:jc w:val="center"/>
        </w:trPr>
        <w:tc>
          <w:tcPr>
            <w:tcW w:w="8487" w:type="dxa"/>
          </w:tcPr>
          <w:p w:rsidR="005E2B42" w:rsidRPr="005E2B42" w:rsidRDefault="005E2B42" w:rsidP="009B14B6">
            <w:pPr>
              <w:numPr>
                <w:ilvl w:val="0"/>
                <w:numId w:val="12"/>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Informiranje roditelja o specifičnostima procesa prilagodbe i njegovom tijeku</w:t>
            </w:r>
          </w:p>
        </w:tc>
        <w:tc>
          <w:tcPr>
            <w:tcW w:w="2414"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lipanj (tijekom potpisa ugovora)</w:t>
            </w:r>
          </w:p>
        </w:tc>
        <w:tc>
          <w:tcPr>
            <w:tcW w:w="2095"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ravnatelj, </w:t>
            </w:r>
            <w:r w:rsidR="00BE11A5">
              <w:rPr>
                <w:rFonts w:ascii="Times New Roman" w:eastAsia="Calibri" w:hAnsi="Times New Roman" w:cs="Times New Roman"/>
                <w:sz w:val="24"/>
                <w:szCs w:val="24"/>
                <w:lang w:eastAsia="hr-HR"/>
              </w:rPr>
              <w:t>zdr. voditeljica</w:t>
            </w:r>
          </w:p>
          <w:p w:rsidR="005E2B42" w:rsidRPr="005E2B42" w:rsidRDefault="00BE11A5" w:rsidP="005E2B42">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w:t>
            </w:r>
            <w:r w:rsidR="005E2B42" w:rsidRPr="005E2B42">
              <w:rPr>
                <w:rFonts w:ascii="Times New Roman" w:eastAsia="Calibri" w:hAnsi="Times New Roman" w:cs="Times New Roman"/>
                <w:sz w:val="24"/>
                <w:szCs w:val="24"/>
                <w:lang w:eastAsia="hr-HR"/>
              </w:rPr>
              <w:t>psiholog</w:t>
            </w:r>
            <w:r>
              <w:rPr>
                <w:rFonts w:ascii="Times New Roman" w:eastAsia="Calibri" w:hAnsi="Times New Roman" w:cs="Times New Roman"/>
                <w:sz w:val="24"/>
                <w:szCs w:val="24"/>
                <w:lang w:eastAsia="hr-HR"/>
              </w:rPr>
              <w:t>)</w:t>
            </w:r>
          </w:p>
        </w:tc>
      </w:tr>
      <w:tr w:rsidR="005E2B42" w:rsidRPr="005E2B42" w:rsidTr="008E3E89">
        <w:trPr>
          <w:jc w:val="center"/>
        </w:trPr>
        <w:tc>
          <w:tcPr>
            <w:tcW w:w="8487" w:type="dxa"/>
          </w:tcPr>
          <w:p w:rsidR="005E2B42" w:rsidRPr="005E2B42" w:rsidRDefault="005E2B42" w:rsidP="009B14B6">
            <w:pPr>
              <w:numPr>
                <w:ilvl w:val="0"/>
                <w:numId w:val="12"/>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Priprema prostornog i materijalnog okruženja za olakšavanje prilagodbe</w:t>
            </w:r>
          </w:p>
        </w:tc>
        <w:tc>
          <w:tcPr>
            <w:tcW w:w="2414"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kolovoz</w:t>
            </w:r>
          </w:p>
        </w:tc>
        <w:tc>
          <w:tcPr>
            <w:tcW w:w="2095"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odgojitelji,</w:t>
            </w:r>
          </w:p>
          <w:p w:rsidR="005E2B42" w:rsidRPr="005E2B42" w:rsidRDefault="00BE11A5" w:rsidP="005E2B42">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w:t>
            </w:r>
            <w:r w:rsidR="005E2B42" w:rsidRPr="005E2B42">
              <w:rPr>
                <w:rFonts w:ascii="Times New Roman" w:eastAsia="Calibri" w:hAnsi="Times New Roman" w:cs="Times New Roman"/>
                <w:sz w:val="24"/>
                <w:szCs w:val="24"/>
                <w:lang w:eastAsia="hr-HR"/>
              </w:rPr>
              <w:t>psiholog</w:t>
            </w:r>
            <w:r>
              <w:rPr>
                <w:rFonts w:ascii="Times New Roman" w:eastAsia="Calibri" w:hAnsi="Times New Roman" w:cs="Times New Roman"/>
                <w:sz w:val="24"/>
                <w:szCs w:val="24"/>
                <w:lang w:eastAsia="hr-HR"/>
              </w:rPr>
              <w:t>)</w:t>
            </w:r>
          </w:p>
        </w:tc>
      </w:tr>
      <w:tr w:rsidR="005E2B42" w:rsidRPr="005E2B42" w:rsidTr="008E3E89">
        <w:trPr>
          <w:jc w:val="center"/>
        </w:trPr>
        <w:tc>
          <w:tcPr>
            <w:tcW w:w="8487" w:type="dxa"/>
          </w:tcPr>
          <w:p w:rsidR="005E2B42" w:rsidRPr="005E2B42" w:rsidRDefault="005E2B42" w:rsidP="009B14B6">
            <w:pPr>
              <w:numPr>
                <w:ilvl w:val="0"/>
                <w:numId w:val="12"/>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Definiranje preporučenog tijeka prilagodbe djece rane dobi</w:t>
            </w:r>
          </w:p>
        </w:tc>
        <w:tc>
          <w:tcPr>
            <w:tcW w:w="2414"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kolovoz</w:t>
            </w:r>
          </w:p>
        </w:tc>
        <w:tc>
          <w:tcPr>
            <w:tcW w:w="2095" w:type="dxa"/>
          </w:tcPr>
          <w:p w:rsidR="005E2B42" w:rsidRPr="005E2B42" w:rsidRDefault="00BE11A5" w:rsidP="005E2B42">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w:t>
            </w:r>
            <w:r w:rsidR="005E2B42" w:rsidRPr="005E2B42">
              <w:rPr>
                <w:rFonts w:ascii="Times New Roman" w:eastAsia="Calibri" w:hAnsi="Times New Roman" w:cs="Times New Roman"/>
                <w:sz w:val="24"/>
                <w:szCs w:val="24"/>
                <w:lang w:eastAsia="hr-HR"/>
              </w:rPr>
              <w:t xml:space="preserve">psiholog </w:t>
            </w:r>
            <w:r>
              <w:rPr>
                <w:rFonts w:ascii="Times New Roman" w:eastAsia="Calibri" w:hAnsi="Times New Roman" w:cs="Times New Roman"/>
                <w:sz w:val="24"/>
                <w:szCs w:val="24"/>
                <w:lang w:eastAsia="hr-HR"/>
              </w:rPr>
              <w:t>)</w:t>
            </w:r>
          </w:p>
        </w:tc>
      </w:tr>
      <w:tr w:rsidR="005E2B42" w:rsidRPr="005E2B42" w:rsidTr="008E3E89">
        <w:trPr>
          <w:jc w:val="center"/>
        </w:trPr>
        <w:tc>
          <w:tcPr>
            <w:tcW w:w="8487" w:type="dxa"/>
          </w:tcPr>
          <w:p w:rsidR="005E2B42" w:rsidRPr="005E2B42" w:rsidRDefault="005E2B42" w:rsidP="009B14B6">
            <w:pPr>
              <w:numPr>
                <w:ilvl w:val="0"/>
                <w:numId w:val="12"/>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Uključivanje roditelja u odgojno-obrazovni rad tijekom prilagodbe i postupno odvajanje od </w:t>
            </w:r>
            <w:r w:rsidR="00BE11A5">
              <w:rPr>
                <w:rFonts w:ascii="Times New Roman" w:eastAsia="Calibri" w:hAnsi="Times New Roman" w:cs="Times New Roman"/>
                <w:sz w:val="24"/>
                <w:szCs w:val="24"/>
                <w:lang w:eastAsia="hr-HR"/>
              </w:rPr>
              <w:t xml:space="preserve">djece </w:t>
            </w:r>
          </w:p>
        </w:tc>
        <w:tc>
          <w:tcPr>
            <w:tcW w:w="2414"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rujan, listopad i tijekom godine</w:t>
            </w:r>
          </w:p>
        </w:tc>
        <w:tc>
          <w:tcPr>
            <w:tcW w:w="2095" w:type="dxa"/>
          </w:tcPr>
          <w:p w:rsidR="005E2B42" w:rsidRPr="005E2B42" w:rsidRDefault="00BE11A5" w:rsidP="005E2B42">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w:t>
            </w:r>
            <w:r w:rsidRPr="005E2B42">
              <w:rPr>
                <w:rFonts w:ascii="Times New Roman" w:eastAsia="Calibri" w:hAnsi="Times New Roman" w:cs="Times New Roman"/>
                <w:sz w:val="24"/>
                <w:szCs w:val="24"/>
                <w:lang w:eastAsia="hr-HR"/>
              </w:rPr>
              <w:t>P</w:t>
            </w:r>
            <w:r w:rsidR="005E2B42" w:rsidRPr="005E2B42">
              <w:rPr>
                <w:rFonts w:ascii="Times New Roman" w:eastAsia="Calibri" w:hAnsi="Times New Roman" w:cs="Times New Roman"/>
                <w:sz w:val="24"/>
                <w:szCs w:val="24"/>
                <w:lang w:eastAsia="hr-HR"/>
              </w:rPr>
              <w:t>siholog</w:t>
            </w:r>
            <w:r>
              <w:rPr>
                <w:rFonts w:ascii="Times New Roman" w:eastAsia="Calibri" w:hAnsi="Times New Roman" w:cs="Times New Roman"/>
                <w:sz w:val="24"/>
                <w:szCs w:val="24"/>
                <w:lang w:eastAsia="hr-HR"/>
              </w:rPr>
              <w:t>)</w:t>
            </w:r>
            <w:r w:rsidR="005E2B42" w:rsidRPr="005E2B42">
              <w:rPr>
                <w:rFonts w:ascii="Times New Roman" w:eastAsia="Calibri" w:hAnsi="Times New Roman" w:cs="Times New Roman"/>
                <w:sz w:val="24"/>
                <w:szCs w:val="24"/>
                <w:lang w:eastAsia="hr-HR"/>
              </w:rPr>
              <w:t xml:space="preserve"> i odgojitelji</w:t>
            </w:r>
          </w:p>
        </w:tc>
      </w:tr>
      <w:tr w:rsidR="005E2B42" w:rsidRPr="005E2B42" w:rsidTr="008E3E89">
        <w:trPr>
          <w:jc w:val="center"/>
        </w:trPr>
        <w:tc>
          <w:tcPr>
            <w:tcW w:w="8487" w:type="dxa"/>
          </w:tcPr>
          <w:p w:rsidR="005E2B42" w:rsidRPr="005E2B42" w:rsidRDefault="005E2B42" w:rsidP="009B14B6">
            <w:pPr>
              <w:numPr>
                <w:ilvl w:val="0"/>
                <w:numId w:val="12"/>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Primjerena komunikacija i primjena dogovorenih stilova rada, aktivnosti, sadržaja i poticaja tijekom prilagodbe</w:t>
            </w:r>
          </w:p>
        </w:tc>
        <w:tc>
          <w:tcPr>
            <w:tcW w:w="2414"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rujan, listopad i tijekom godine</w:t>
            </w:r>
          </w:p>
        </w:tc>
        <w:tc>
          <w:tcPr>
            <w:tcW w:w="2095"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Odgojitelji, </w:t>
            </w:r>
            <w:r w:rsidR="00BE11A5">
              <w:rPr>
                <w:rFonts w:ascii="Times New Roman" w:eastAsia="Calibri" w:hAnsi="Times New Roman" w:cs="Times New Roman"/>
                <w:sz w:val="24"/>
                <w:szCs w:val="24"/>
                <w:lang w:eastAsia="hr-HR"/>
              </w:rPr>
              <w:t>(</w:t>
            </w:r>
            <w:r w:rsidR="00BE11A5" w:rsidRPr="00BE11A5">
              <w:rPr>
                <w:rFonts w:ascii="Times New Roman" w:eastAsia="Calibri" w:hAnsi="Times New Roman" w:cs="Times New Roman"/>
                <w:sz w:val="24"/>
                <w:szCs w:val="24"/>
                <w:lang w:eastAsia="hr-HR"/>
              </w:rPr>
              <w:t>p</w:t>
            </w:r>
            <w:r w:rsidRPr="00BE11A5">
              <w:rPr>
                <w:rFonts w:ascii="Times New Roman" w:eastAsia="Calibri" w:hAnsi="Times New Roman" w:cs="Times New Roman"/>
                <w:sz w:val="24"/>
                <w:szCs w:val="24"/>
                <w:lang w:eastAsia="hr-HR"/>
              </w:rPr>
              <w:t>siholog</w:t>
            </w:r>
            <w:r w:rsidR="00BE11A5">
              <w:rPr>
                <w:rFonts w:ascii="Times New Roman" w:eastAsia="Calibri" w:hAnsi="Times New Roman" w:cs="Times New Roman"/>
                <w:sz w:val="24"/>
                <w:szCs w:val="24"/>
                <w:lang w:eastAsia="hr-HR"/>
              </w:rPr>
              <w:t>)</w:t>
            </w:r>
          </w:p>
        </w:tc>
      </w:tr>
      <w:tr w:rsidR="005E2B42" w:rsidRPr="005E2B42" w:rsidTr="008E3E89">
        <w:trPr>
          <w:jc w:val="center"/>
        </w:trPr>
        <w:tc>
          <w:tcPr>
            <w:tcW w:w="8487" w:type="dxa"/>
          </w:tcPr>
          <w:p w:rsidR="005E2B42" w:rsidRPr="005E2B42" w:rsidRDefault="005E2B42" w:rsidP="009B14B6">
            <w:pPr>
              <w:numPr>
                <w:ilvl w:val="0"/>
                <w:numId w:val="12"/>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Timske refleksije odgojitelja jasličkih skupina i psihologa, redovito tijekom rujna i kasnije prema potrebi</w:t>
            </w:r>
          </w:p>
        </w:tc>
        <w:tc>
          <w:tcPr>
            <w:tcW w:w="2414"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rujan i prema potrebi tijekom godine</w:t>
            </w:r>
          </w:p>
        </w:tc>
        <w:tc>
          <w:tcPr>
            <w:tcW w:w="2095"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Odgojitelji,</w:t>
            </w:r>
          </w:p>
          <w:p w:rsidR="005E2B42" w:rsidRPr="005E2B42" w:rsidRDefault="00BE11A5" w:rsidP="005E2B42">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w:t>
            </w:r>
            <w:r w:rsidR="005E2B42" w:rsidRPr="005E2B42">
              <w:rPr>
                <w:rFonts w:ascii="Times New Roman" w:eastAsia="Calibri" w:hAnsi="Times New Roman" w:cs="Times New Roman"/>
                <w:sz w:val="24"/>
                <w:szCs w:val="24"/>
                <w:lang w:eastAsia="hr-HR"/>
              </w:rPr>
              <w:t>psiholog</w:t>
            </w:r>
            <w:r>
              <w:rPr>
                <w:rFonts w:ascii="Times New Roman" w:eastAsia="Calibri" w:hAnsi="Times New Roman" w:cs="Times New Roman"/>
                <w:sz w:val="24"/>
                <w:szCs w:val="24"/>
                <w:lang w:eastAsia="hr-HR"/>
              </w:rPr>
              <w:t>)</w:t>
            </w:r>
          </w:p>
        </w:tc>
      </w:tr>
      <w:tr w:rsidR="005E2B42" w:rsidRPr="005E2B42" w:rsidTr="008E3E89">
        <w:trPr>
          <w:jc w:val="center"/>
        </w:trPr>
        <w:tc>
          <w:tcPr>
            <w:tcW w:w="8487" w:type="dxa"/>
          </w:tcPr>
          <w:p w:rsidR="005E2B42" w:rsidRPr="005E2B42" w:rsidRDefault="005E2B42" w:rsidP="009B14B6">
            <w:pPr>
              <w:numPr>
                <w:ilvl w:val="0"/>
                <w:numId w:val="12"/>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Praćenje različitih aspekata prilagodbe djece rane i predškolske dobi</w:t>
            </w:r>
          </w:p>
        </w:tc>
        <w:tc>
          <w:tcPr>
            <w:tcW w:w="2414"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rujan, listopad i tijekom godine</w:t>
            </w:r>
          </w:p>
        </w:tc>
        <w:tc>
          <w:tcPr>
            <w:tcW w:w="2095"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Odgojitelji,</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psiholog</w:t>
            </w:r>
          </w:p>
        </w:tc>
      </w:tr>
    </w:tbl>
    <w:p w:rsidR="005E2B42" w:rsidRPr="005E2B42" w:rsidRDefault="005E2B42" w:rsidP="005E2B42">
      <w:pPr>
        <w:spacing w:after="0" w:line="240" w:lineRule="auto"/>
        <w:rPr>
          <w:rFonts w:ascii="Times New Roman" w:eastAsia="Calibri" w:hAnsi="Times New Roman" w:cs="Times New Roman"/>
          <w:b/>
          <w:color w:val="FF6699"/>
          <w:sz w:val="24"/>
          <w:szCs w:val="24"/>
          <w:lang w:eastAsia="hr-HR"/>
        </w:rPr>
      </w:pPr>
    </w:p>
    <w:p w:rsidR="005E2B42" w:rsidRPr="005E2B42" w:rsidRDefault="005E2B42" w:rsidP="005E2B42">
      <w:pPr>
        <w:spacing w:after="0" w:line="240" w:lineRule="auto"/>
        <w:rPr>
          <w:rFonts w:ascii="Times New Roman" w:eastAsia="Calibri" w:hAnsi="Times New Roman" w:cs="Times New Roman"/>
          <w:b/>
          <w:color w:val="FF6699"/>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5"/>
        <w:gridCol w:w="10519"/>
      </w:tblGrid>
      <w:tr w:rsidR="005E2B42" w:rsidRPr="005E2B42" w:rsidTr="00BE11A5">
        <w:trPr>
          <w:jc w:val="center"/>
        </w:trPr>
        <w:tc>
          <w:tcPr>
            <w:tcW w:w="3475" w:type="dxa"/>
            <w:shd w:val="clear" w:color="auto" w:fill="D9D9D9"/>
          </w:tcPr>
          <w:p w:rsidR="005E2B42" w:rsidRPr="005E2B42" w:rsidRDefault="005E2B42" w:rsidP="005E2B42">
            <w:pPr>
              <w:spacing w:after="0" w:line="240" w:lineRule="auto"/>
              <w:rPr>
                <w:rFonts w:ascii="Times New Roman" w:eastAsia="Calibri" w:hAnsi="Times New Roman" w:cs="Times New Roman"/>
                <w:color w:val="00B0F0"/>
                <w:sz w:val="24"/>
                <w:szCs w:val="24"/>
                <w:lang w:eastAsia="hr-HR"/>
              </w:rPr>
            </w:pPr>
            <w:r w:rsidRPr="005E2B42">
              <w:rPr>
                <w:rFonts w:ascii="Times New Roman" w:eastAsia="Calibri" w:hAnsi="Times New Roman" w:cs="Times New Roman"/>
                <w:color w:val="00B0F0"/>
                <w:sz w:val="24"/>
                <w:szCs w:val="24"/>
                <w:lang w:eastAsia="hr-HR"/>
              </w:rPr>
              <w:t>NAČINI PRAĆENJA</w:t>
            </w:r>
          </w:p>
        </w:tc>
        <w:tc>
          <w:tcPr>
            <w:tcW w:w="10519" w:type="dxa"/>
          </w:tcPr>
          <w:p w:rsidR="005E2B42" w:rsidRPr="005E2B42" w:rsidRDefault="005E2B42" w:rsidP="009B14B6">
            <w:pPr>
              <w:numPr>
                <w:ilvl w:val="0"/>
                <w:numId w:val="13"/>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protokoli praćenja prilagodbe</w:t>
            </w:r>
          </w:p>
          <w:p w:rsidR="005E2B42" w:rsidRPr="005E2B42" w:rsidRDefault="005E2B42" w:rsidP="009B14B6">
            <w:pPr>
              <w:numPr>
                <w:ilvl w:val="0"/>
                <w:numId w:val="13"/>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zapažanja i bilješke o djeci</w:t>
            </w:r>
          </w:p>
          <w:p w:rsidR="005E2B42" w:rsidRPr="005E2B42" w:rsidRDefault="005E2B42" w:rsidP="009B14B6">
            <w:pPr>
              <w:numPr>
                <w:ilvl w:val="0"/>
                <w:numId w:val="13"/>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foto i video dokumentacija</w:t>
            </w:r>
          </w:p>
          <w:p w:rsidR="005E2B42" w:rsidRPr="005E2B42" w:rsidRDefault="005E2B42" w:rsidP="009B14B6">
            <w:pPr>
              <w:numPr>
                <w:ilvl w:val="0"/>
                <w:numId w:val="13"/>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ankete i upitnici za odgojitelje, roditelje</w:t>
            </w:r>
          </w:p>
        </w:tc>
      </w:tr>
      <w:tr w:rsidR="005E2B42" w:rsidRPr="005E2B42" w:rsidTr="00BE11A5">
        <w:trPr>
          <w:jc w:val="center"/>
        </w:trPr>
        <w:tc>
          <w:tcPr>
            <w:tcW w:w="3475" w:type="dxa"/>
            <w:shd w:val="clear" w:color="auto" w:fill="D9D9D9"/>
          </w:tcPr>
          <w:p w:rsidR="005E2B42" w:rsidRPr="005E2B42" w:rsidRDefault="005E2B42" w:rsidP="005E2B42">
            <w:pPr>
              <w:spacing w:after="0" w:line="240" w:lineRule="auto"/>
              <w:rPr>
                <w:rFonts w:ascii="Times New Roman" w:eastAsia="Calibri" w:hAnsi="Times New Roman" w:cs="Times New Roman"/>
                <w:color w:val="00B0F0"/>
                <w:sz w:val="24"/>
                <w:szCs w:val="24"/>
                <w:lang w:eastAsia="hr-HR"/>
              </w:rPr>
            </w:pPr>
            <w:r w:rsidRPr="005E2B42">
              <w:rPr>
                <w:rFonts w:ascii="Times New Roman" w:eastAsia="Calibri" w:hAnsi="Times New Roman" w:cs="Times New Roman"/>
                <w:color w:val="00B0F0"/>
                <w:sz w:val="24"/>
                <w:szCs w:val="24"/>
                <w:lang w:eastAsia="hr-HR"/>
              </w:rPr>
              <w:t>INDIKATORI VREDNOVANJA</w:t>
            </w:r>
          </w:p>
        </w:tc>
        <w:tc>
          <w:tcPr>
            <w:tcW w:w="10519" w:type="dxa"/>
          </w:tcPr>
          <w:p w:rsidR="005E2B42" w:rsidRPr="005E2B42" w:rsidRDefault="005E2B42" w:rsidP="009B14B6">
            <w:pPr>
              <w:numPr>
                <w:ilvl w:val="0"/>
                <w:numId w:val="14"/>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izrada preporuka za tijek prilagodbe djece rane dobi</w:t>
            </w:r>
          </w:p>
          <w:p w:rsidR="005E2B42" w:rsidRPr="005E2B42" w:rsidRDefault="005E2B42" w:rsidP="009B14B6">
            <w:pPr>
              <w:numPr>
                <w:ilvl w:val="0"/>
                <w:numId w:val="14"/>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broj djece s očekivanim reakcijama u prilagodbi</w:t>
            </w:r>
          </w:p>
          <w:p w:rsidR="005E2B42" w:rsidRPr="005E2B42" w:rsidRDefault="005E2B42" w:rsidP="009B14B6">
            <w:pPr>
              <w:numPr>
                <w:ilvl w:val="0"/>
                <w:numId w:val="14"/>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analiza uvida u odgojno-obrazovni proces tijekom prilagodbe</w:t>
            </w:r>
          </w:p>
          <w:p w:rsidR="005E2B42" w:rsidRPr="005E2B42" w:rsidRDefault="005E2B42" w:rsidP="009B14B6">
            <w:pPr>
              <w:numPr>
                <w:ilvl w:val="0"/>
                <w:numId w:val="14"/>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uključenost roditelja u proces prilagodbe</w:t>
            </w:r>
          </w:p>
          <w:p w:rsidR="005E2B42" w:rsidRPr="005E2B42" w:rsidRDefault="005E2B42" w:rsidP="009B14B6">
            <w:pPr>
              <w:numPr>
                <w:ilvl w:val="0"/>
                <w:numId w:val="14"/>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rezultati ankete za roditelje</w:t>
            </w:r>
          </w:p>
        </w:tc>
      </w:tr>
    </w:tbl>
    <w:p w:rsidR="005E2B42" w:rsidRPr="005E2B42" w:rsidRDefault="005E2B42" w:rsidP="005E2B42">
      <w:pPr>
        <w:rPr>
          <w:rFonts w:ascii="Calibri" w:eastAsia="Calibri" w:hAnsi="Calibri" w:cs="Times New Roman"/>
        </w:rPr>
      </w:pPr>
    </w:p>
    <w:p w:rsidR="00BE11A5" w:rsidRDefault="00BE11A5" w:rsidP="005E2B42">
      <w:pPr>
        <w:tabs>
          <w:tab w:val="left" w:pos="1182"/>
        </w:tabs>
        <w:rPr>
          <w:rFonts w:ascii="Calibri" w:eastAsia="Calibri" w:hAnsi="Calibri" w:cs="Times New Roman"/>
          <w:lang w:val="en-US"/>
        </w:rPr>
      </w:pPr>
    </w:p>
    <w:p w:rsidR="00BE11A5" w:rsidRPr="005E2B42" w:rsidRDefault="00BE11A5" w:rsidP="005E2B42">
      <w:pPr>
        <w:tabs>
          <w:tab w:val="left" w:pos="1182"/>
        </w:tabs>
        <w:rPr>
          <w:rFonts w:ascii="Calibri" w:eastAsia="Calibri" w:hAnsi="Calibri" w:cs="Times New Roman"/>
          <w:lang w:val="en-US"/>
        </w:rPr>
      </w:pPr>
    </w:p>
    <w:p w:rsidR="005E2B42" w:rsidRPr="005E2B42" w:rsidRDefault="005E2B42" w:rsidP="005E2B42">
      <w:pPr>
        <w:spacing w:after="0" w:line="240" w:lineRule="auto"/>
        <w:rPr>
          <w:rFonts w:ascii="Times New Roman" w:eastAsia="Calibri" w:hAnsi="Times New Roman" w:cs="Times New Roman"/>
          <w:b/>
          <w:color w:val="00B0F0"/>
          <w:sz w:val="28"/>
          <w:szCs w:val="28"/>
          <w:lang w:eastAsia="hr-HR"/>
        </w:rPr>
      </w:pPr>
      <w:r w:rsidRPr="005E2B42">
        <w:rPr>
          <w:rFonts w:ascii="Times New Roman" w:eastAsia="Calibri" w:hAnsi="Times New Roman" w:cs="Times New Roman"/>
          <w:b/>
          <w:color w:val="00B0F0"/>
          <w:sz w:val="28"/>
          <w:szCs w:val="28"/>
          <w:lang w:eastAsia="hr-HR"/>
        </w:rPr>
        <w:t>4.3. STVARANJE KVALITETNOG PROSTORNOG KONTEKSTA</w:t>
      </w:r>
    </w:p>
    <w:p w:rsidR="005E2B42" w:rsidRPr="005E2B42" w:rsidRDefault="005E2B42" w:rsidP="005E2B42">
      <w:pPr>
        <w:spacing w:after="0" w:line="240" w:lineRule="auto"/>
        <w:rPr>
          <w:rFonts w:ascii="Times New Roman" w:eastAsia="Calibri" w:hAnsi="Times New Roman" w:cs="Times New Roman"/>
          <w:b/>
          <w:sz w:val="24"/>
          <w:szCs w:val="24"/>
          <w:lang w:eastAsia="hr-HR"/>
        </w:rPr>
      </w:pPr>
    </w:p>
    <w:p w:rsidR="005E2B42" w:rsidRPr="005E2B42" w:rsidRDefault="005E2B42" w:rsidP="005E2B42">
      <w:pPr>
        <w:spacing w:after="0" w:line="240" w:lineRule="auto"/>
        <w:rPr>
          <w:rFonts w:ascii="Times New Roman" w:eastAsia="Calibri" w:hAnsi="Times New Roman" w:cs="Times New Roman"/>
          <w:b/>
          <w:sz w:val="24"/>
          <w:szCs w:val="24"/>
          <w:lang w:eastAsia="hr-HR"/>
        </w:rPr>
      </w:pPr>
    </w:p>
    <w:p w:rsidR="005E2B42" w:rsidRPr="005E2B42" w:rsidRDefault="005E2B42" w:rsidP="005E2B42">
      <w:p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b/>
          <w:color w:val="00B0F0"/>
          <w:sz w:val="24"/>
          <w:szCs w:val="24"/>
          <w:lang w:eastAsia="hr-HR"/>
        </w:rPr>
        <w:t>CILJ:</w:t>
      </w:r>
      <w:r w:rsidRPr="005E2B42">
        <w:rPr>
          <w:rFonts w:ascii="Times New Roman" w:eastAsia="Calibri" w:hAnsi="Times New Roman" w:cs="Times New Roman"/>
          <w:color w:val="00B0F0"/>
          <w:sz w:val="24"/>
          <w:szCs w:val="24"/>
          <w:lang w:eastAsia="hr-HR"/>
        </w:rPr>
        <w:t xml:space="preserve"> </w:t>
      </w:r>
      <w:r w:rsidRPr="005E2B42">
        <w:rPr>
          <w:rFonts w:ascii="Times New Roman" w:eastAsia="Calibri" w:hAnsi="Times New Roman" w:cs="Times New Roman"/>
          <w:sz w:val="24"/>
          <w:szCs w:val="24"/>
          <w:lang w:eastAsia="hr-HR"/>
        </w:rPr>
        <w:t xml:space="preserve">Podizati kvalitetu prostornog konteksta putem osiguravanja primjerenih uvjeta za učenje, igru i istraživanje djece različite dobi, a u skladu potrebama i interesima djece. </w:t>
      </w:r>
    </w:p>
    <w:p w:rsidR="005E2B42" w:rsidRPr="005E2B42" w:rsidRDefault="005E2B42" w:rsidP="005E2B42">
      <w:pPr>
        <w:spacing w:after="0" w:line="240" w:lineRule="auto"/>
        <w:rPr>
          <w:rFonts w:ascii="Times New Roman" w:eastAsia="Calibri"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2"/>
        <w:gridCol w:w="3626"/>
        <w:gridCol w:w="3846"/>
      </w:tblGrid>
      <w:tr w:rsidR="005E2B42" w:rsidRPr="005E2B42" w:rsidTr="008E3E89">
        <w:tc>
          <w:tcPr>
            <w:tcW w:w="14220" w:type="dxa"/>
            <w:gridSpan w:val="3"/>
          </w:tcPr>
          <w:p w:rsidR="005E2B42" w:rsidRPr="005E2B42" w:rsidRDefault="005E2B42" w:rsidP="005E2B42">
            <w:pPr>
              <w:spacing w:after="0" w:line="240" w:lineRule="auto"/>
              <w:jc w:val="center"/>
              <w:rPr>
                <w:rFonts w:ascii="Times New Roman" w:eastAsia="Calibri" w:hAnsi="Times New Roman" w:cs="Times New Roman"/>
                <w:b/>
                <w:color w:val="FF6600"/>
                <w:sz w:val="24"/>
                <w:szCs w:val="24"/>
                <w:lang w:eastAsia="hr-HR"/>
              </w:rPr>
            </w:pPr>
            <w:r w:rsidRPr="005E2B42">
              <w:rPr>
                <w:rFonts w:ascii="Times New Roman" w:eastAsia="Calibri" w:hAnsi="Times New Roman" w:cs="Times New Roman"/>
                <w:b/>
                <w:color w:val="00B0F0"/>
                <w:sz w:val="24"/>
                <w:szCs w:val="24"/>
                <w:lang w:eastAsia="hr-HR"/>
              </w:rPr>
              <w:t>BITNE ZADAĆE</w:t>
            </w:r>
          </w:p>
        </w:tc>
      </w:tr>
      <w:tr w:rsidR="005E2B42" w:rsidRPr="005E2B42" w:rsidTr="008E3E89">
        <w:tc>
          <w:tcPr>
            <w:tcW w:w="6629" w:type="dxa"/>
          </w:tcPr>
          <w:p w:rsidR="005E2B42" w:rsidRPr="005E2B42" w:rsidRDefault="005E2B42" w:rsidP="005E2B42">
            <w:pPr>
              <w:spacing w:after="0" w:line="240" w:lineRule="auto"/>
              <w:rPr>
                <w:rFonts w:ascii="Times New Roman" w:eastAsia="Calibri" w:hAnsi="Times New Roman" w:cs="Times New Roman"/>
                <w:color w:val="00B0F0"/>
                <w:sz w:val="24"/>
                <w:szCs w:val="24"/>
                <w:lang w:eastAsia="hr-HR"/>
              </w:rPr>
            </w:pPr>
            <w:r w:rsidRPr="005E2B42">
              <w:rPr>
                <w:rFonts w:ascii="Times New Roman" w:eastAsia="Calibri" w:hAnsi="Times New Roman" w:cs="Times New Roman"/>
                <w:color w:val="00B0F0"/>
                <w:sz w:val="24"/>
                <w:szCs w:val="24"/>
                <w:lang w:eastAsia="hr-HR"/>
              </w:rPr>
              <w:t>U ODNOSU NA DIJETE</w:t>
            </w:r>
          </w:p>
        </w:tc>
        <w:tc>
          <w:tcPr>
            <w:tcW w:w="7591" w:type="dxa"/>
            <w:gridSpan w:val="2"/>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Osiguravanje primjerenog poticajnog konteksta u kojem dijete ima slobodu izbora igre i učenja u skladu s njegovim razvojnim mogućnostima, potrebama i interesima.</w:t>
            </w:r>
          </w:p>
        </w:tc>
      </w:tr>
      <w:tr w:rsidR="005E2B42" w:rsidRPr="005E2B42" w:rsidTr="008E3E89">
        <w:tc>
          <w:tcPr>
            <w:tcW w:w="6629" w:type="dxa"/>
          </w:tcPr>
          <w:p w:rsidR="005E2B42" w:rsidRPr="005E2B42" w:rsidRDefault="005E2B42" w:rsidP="005E2B42">
            <w:pPr>
              <w:spacing w:after="0" w:line="240" w:lineRule="auto"/>
              <w:rPr>
                <w:rFonts w:ascii="Times New Roman" w:eastAsia="Calibri" w:hAnsi="Times New Roman" w:cs="Times New Roman"/>
                <w:color w:val="00B0F0"/>
                <w:sz w:val="24"/>
                <w:szCs w:val="24"/>
                <w:lang w:eastAsia="hr-HR"/>
              </w:rPr>
            </w:pPr>
            <w:r w:rsidRPr="005E2B42">
              <w:rPr>
                <w:rFonts w:ascii="Times New Roman" w:eastAsia="Calibri" w:hAnsi="Times New Roman" w:cs="Times New Roman"/>
                <w:color w:val="00B0F0"/>
                <w:sz w:val="24"/>
                <w:szCs w:val="24"/>
                <w:lang w:eastAsia="hr-HR"/>
              </w:rPr>
              <w:t>U ODNOSU NA ODGOJITELJE</w:t>
            </w:r>
          </w:p>
        </w:tc>
        <w:tc>
          <w:tcPr>
            <w:tcW w:w="7591" w:type="dxa"/>
            <w:gridSpan w:val="2"/>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Afirmiranje uloge odgojitelja u stvaranju primjerenog poticajnog konteksta</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Osmišljavanje odgojno-obrazovnog rada (aktivnosti) temeljenog na potrebama i interesima djece.</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Promišljanje i mijenjanje uloge odgojitelja kao refleksivnog praktičara </w:t>
            </w:r>
          </w:p>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Planiranje, praćenje, procjenjivanje, dokumentiranje i vrednovanje procesa</w:t>
            </w:r>
          </w:p>
        </w:tc>
      </w:tr>
      <w:tr w:rsidR="005E2B42" w:rsidRPr="005E2B42" w:rsidTr="008E3E89">
        <w:tc>
          <w:tcPr>
            <w:tcW w:w="6629" w:type="dxa"/>
          </w:tcPr>
          <w:p w:rsidR="005E2B42" w:rsidRPr="005E2B42" w:rsidRDefault="005E2B42" w:rsidP="005E2B42">
            <w:pPr>
              <w:spacing w:after="0" w:line="240" w:lineRule="auto"/>
              <w:rPr>
                <w:rFonts w:ascii="Times New Roman" w:eastAsia="Calibri" w:hAnsi="Times New Roman" w:cs="Times New Roman"/>
                <w:color w:val="00B0F0"/>
                <w:sz w:val="24"/>
                <w:szCs w:val="24"/>
                <w:lang w:eastAsia="hr-HR"/>
              </w:rPr>
            </w:pPr>
            <w:r w:rsidRPr="005E2B42">
              <w:rPr>
                <w:rFonts w:ascii="Times New Roman" w:eastAsia="Calibri" w:hAnsi="Times New Roman" w:cs="Times New Roman"/>
                <w:color w:val="00B0F0"/>
                <w:sz w:val="24"/>
                <w:szCs w:val="24"/>
                <w:lang w:eastAsia="hr-HR"/>
              </w:rPr>
              <w:t>U ODNOSU NA RODITELJE</w:t>
            </w:r>
          </w:p>
        </w:tc>
        <w:tc>
          <w:tcPr>
            <w:tcW w:w="7591" w:type="dxa"/>
            <w:gridSpan w:val="2"/>
          </w:tcPr>
          <w:p w:rsidR="005E2B42" w:rsidRPr="00BE11A5" w:rsidRDefault="00BE11A5" w:rsidP="005E2B42">
            <w:pPr>
              <w:spacing w:after="0" w:line="240" w:lineRule="auto"/>
              <w:rPr>
                <w:rFonts w:ascii="Times New Roman" w:eastAsia="Calibri" w:hAnsi="Times New Roman" w:cs="Times New Roman"/>
                <w:sz w:val="24"/>
                <w:szCs w:val="24"/>
                <w:lang w:eastAsia="hr-HR"/>
              </w:rPr>
            </w:pPr>
            <w:r w:rsidRPr="00BE11A5">
              <w:rPr>
                <w:rFonts w:ascii="Times New Roman" w:eastAsia="Calibri" w:hAnsi="Times New Roman" w:cs="Times New Roman"/>
                <w:sz w:val="24"/>
                <w:szCs w:val="24"/>
                <w:lang w:eastAsia="hr-HR"/>
              </w:rPr>
              <w:t xml:space="preserve">Uključivanje </w:t>
            </w:r>
            <w:r w:rsidR="00FA5C18">
              <w:rPr>
                <w:rFonts w:ascii="Times New Roman" w:eastAsia="Calibri" w:hAnsi="Times New Roman" w:cs="Times New Roman"/>
                <w:sz w:val="24"/>
                <w:szCs w:val="24"/>
                <w:lang w:eastAsia="hr-HR"/>
              </w:rPr>
              <w:t>roditelja u prikupljanju pedagoški neoblikovanog materijala</w:t>
            </w:r>
          </w:p>
        </w:tc>
      </w:tr>
      <w:tr w:rsidR="005E2B42" w:rsidRPr="005E2B42" w:rsidTr="008E3E89">
        <w:tc>
          <w:tcPr>
            <w:tcW w:w="6629" w:type="dxa"/>
          </w:tcPr>
          <w:p w:rsidR="005E2B42" w:rsidRPr="005E2B42" w:rsidRDefault="005E2B42" w:rsidP="005E2B42">
            <w:pPr>
              <w:spacing w:after="0" w:line="240" w:lineRule="auto"/>
              <w:jc w:val="center"/>
              <w:rPr>
                <w:rFonts w:ascii="Times New Roman" w:eastAsia="Calibri" w:hAnsi="Times New Roman" w:cs="Times New Roman"/>
                <w:b/>
                <w:color w:val="00B0F0"/>
                <w:sz w:val="24"/>
                <w:szCs w:val="24"/>
                <w:lang w:eastAsia="hr-HR"/>
              </w:rPr>
            </w:pPr>
            <w:r w:rsidRPr="005E2B42">
              <w:rPr>
                <w:rFonts w:ascii="Times New Roman" w:eastAsia="Calibri" w:hAnsi="Times New Roman" w:cs="Times New Roman"/>
                <w:b/>
                <w:color w:val="00B0F0"/>
                <w:sz w:val="24"/>
                <w:szCs w:val="24"/>
                <w:lang w:eastAsia="hr-HR"/>
              </w:rPr>
              <w:lastRenderedPageBreak/>
              <w:t>STRATEGIJE OSTVARIVANJA ZADAĆA</w:t>
            </w:r>
          </w:p>
        </w:tc>
        <w:tc>
          <w:tcPr>
            <w:tcW w:w="3685" w:type="dxa"/>
          </w:tcPr>
          <w:p w:rsidR="005E2B42" w:rsidRPr="005E2B42" w:rsidRDefault="005E2B42" w:rsidP="005E2B42">
            <w:pPr>
              <w:spacing w:after="0" w:line="240" w:lineRule="auto"/>
              <w:jc w:val="center"/>
              <w:rPr>
                <w:rFonts w:ascii="Times New Roman" w:eastAsia="Calibri" w:hAnsi="Times New Roman" w:cs="Times New Roman"/>
                <w:b/>
                <w:color w:val="00B0F0"/>
                <w:sz w:val="24"/>
                <w:szCs w:val="24"/>
                <w:lang w:eastAsia="hr-HR"/>
              </w:rPr>
            </w:pPr>
            <w:r w:rsidRPr="005E2B42">
              <w:rPr>
                <w:rFonts w:ascii="Times New Roman" w:eastAsia="Calibri" w:hAnsi="Times New Roman" w:cs="Times New Roman"/>
                <w:b/>
                <w:color w:val="00B0F0"/>
                <w:sz w:val="24"/>
                <w:szCs w:val="24"/>
                <w:lang w:eastAsia="hr-HR"/>
              </w:rPr>
              <w:t>VRIJEME</w:t>
            </w:r>
          </w:p>
        </w:tc>
        <w:tc>
          <w:tcPr>
            <w:tcW w:w="3906" w:type="dxa"/>
          </w:tcPr>
          <w:p w:rsidR="005E2B42" w:rsidRPr="005E2B42" w:rsidRDefault="005E2B42" w:rsidP="005E2B42">
            <w:pPr>
              <w:spacing w:after="0" w:line="240" w:lineRule="auto"/>
              <w:jc w:val="center"/>
              <w:rPr>
                <w:rFonts w:ascii="Times New Roman" w:eastAsia="Calibri" w:hAnsi="Times New Roman" w:cs="Times New Roman"/>
                <w:b/>
                <w:color w:val="00B0F0"/>
                <w:sz w:val="24"/>
                <w:szCs w:val="24"/>
                <w:lang w:eastAsia="hr-HR"/>
              </w:rPr>
            </w:pPr>
            <w:r w:rsidRPr="005E2B42">
              <w:rPr>
                <w:rFonts w:ascii="Times New Roman" w:eastAsia="Calibri" w:hAnsi="Times New Roman" w:cs="Times New Roman"/>
                <w:b/>
                <w:color w:val="00B0F0"/>
                <w:sz w:val="24"/>
                <w:szCs w:val="24"/>
                <w:lang w:eastAsia="hr-HR"/>
              </w:rPr>
              <w:t>NOSITELJI</w:t>
            </w:r>
          </w:p>
        </w:tc>
      </w:tr>
      <w:tr w:rsidR="005E2B42" w:rsidRPr="005E2B42" w:rsidTr="008E3E89">
        <w:tc>
          <w:tcPr>
            <w:tcW w:w="6629" w:type="dxa"/>
          </w:tcPr>
          <w:p w:rsidR="005E2B42" w:rsidRPr="005E2B42" w:rsidRDefault="005E2B42" w:rsidP="009B14B6">
            <w:pPr>
              <w:numPr>
                <w:ilvl w:val="0"/>
                <w:numId w:val="10"/>
              </w:numPr>
              <w:spacing w:after="0" w:line="240" w:lineRule="auto"/>
              <w:ind w:left="600"/>
              <w:contextualSpacing/>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inicijalni pedagoško-instruktivni uvidi u kontekst u kojem se odvija odgojno-obrazovni proces </w:t>
            </w:r>
            <w:r w:rsidRPr="005E2B42">
              <w:rPr>
                <w:rFonts w:ascii="Times New Roman" w:eastAsia="Calibri" w:hAnsi="Times New Roman" w:cs="Times New Roman"/>
                <w:sz w:val="24"/>
                <w:szCs w:val="24"/>
                <w:lang w:eastAsia="hr-HR"/>
              </w:rPr>
              <w:sym w:font="Wingdings" w:char="F0E0"/>
            </w:r>
            <w:r w:rsidRPr="005E2B42">
              <w:rPr>
                <w:rFonts w:ascii="Times New Roman" w:eastAsia="Calibri" w:hAnsi="Times New Roman" w:cs="Times New Roman"/>
                <w:sz w:val="24"/>
                <w:szCs w:val="24"/>
                <w:lang w:eastAsia="hr-HR"/>
              </w:rPr>
              <w:t xml:space="preserve"> soba dnevnog boravka, predprostori, zajednički prostori, vanjski prostori</w:t>
            </w:r>
          </w:p>
        </w:tc>
        <w:tc>
          <w:tcPr>
            <w:tcW w:w="3685" w:type="dxa"/>
          </w:tcPr>
          <w:p w:rsidR="005E2B42" w:rsidRPr="005E2B42" w:rsidRDefault="00F9093F" w:rsidP="005E2B4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rujan / listopad 2023</w:t>
            </w:r>
            <w:r w:rsidR="005E2B42" w:rsidRPr="005E2B42">
              <w:rPr>
                <w:rFonts w:ascii="Times New Roman" w:eastAsia="Calibri" w:hAnsi="Times New Roman" w:cs="Times New Roman"/>
                <w:sz w:val="24"/>
                <w:szCs w:val="24"/>
                <w:lang w:eastAsia="hr-HR"/>
              </w:rPr>
              <w:t>.</w:t>
            </w:r>
          </w:p>
        </w:tc>
        <w:tc>
          <w:tcPr>
            <w:tcW w:w="3906" w:type="dxa"/>
          </w:tcPr>
          <w:p w:rsidR="005E2B42" w:rsidRPr="005E2B42" w:rsidRDefault="005E2B42" w:rsidP="005E2B42">
            <w:p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odgojitelji, </w:t>
            </w:r>
            <w:r w:rsidR="005F598A">
              <w:rPr>
                <w:rFonts w:ascii="Times New Roman" w:eastAsia="Calibri" w:hAnsi="Times New Roman" w:cs="Times New Roman"/>
                <w:sz w:val="24"/>
                <w:szCs w:val="24"/>
                <w:lang w:eastAsia="hr-HR"/>
              </w:rPr>
              <w:t>(</w:t>
            </w:r>
            <w:r w:rsidRPr="005E2B42">
              <w:rPr>
                <w:rFonts w:ascii="Times New Roman" w:eastAsia="Calibri" w:hAnsi="Times New Roman" w:cs="Times New Roman"/>
                <w:sz w:val="24"/>
                <w:szCs w:val="24"/>
                <w:lang w:eastAsia="hr-HR"/>
              </w:rPr>
              <w:t>psiholog</w:t>
            </w:r>
            <w:r w:rsidR="005F598A">
              <w:rPr>
                <w:rFonts w:ascii="Times New Roman" w:eastAsia="Calibri" w:hAnsi="Times New Roman" w:cs="Times New Roman"/>
                <w:sz w:val="24"/>
                <w:szCs w:val="24"/>
                <w:lang w:eastAsia="hr-HR"/>
              </w:rPr>
              <w:t>)</w:t>
            </w:r>
          </w:p>
        </w:tc>
      </w:tr>
      <w:tr w:rsidR="005E2B42" w:rsidRPr="005E2B42" w:rsidTr="008E3E89">
        <w:tc>
          <w:tcPr>
            <w:tcW w:w="6629" w:type="dxa"/>
          </w:tcPr>
          <w:p w:rsidR="005E2B42" w:rsidRPr="005E2B42" w:rsidRDefault="005E2B42" w:rsidP="009B14B6">
            <w:pPr>
              <w:numPr>
                <w:ilvl w:val="0"/>
                <w:numId w:val="10"/>
              </w:numPr>
              <w:spacing w:after="0" w:line="240" w:lineRule="auto"/>
              <w:ind w:left="600"/>
              <w:contextualSpacing/>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konzultativni, savjetodavni i pedagoško instruktivni rad</w:t>
            </w:r>
          </w:p>
        </w:tc>
        <w:tc>
          <w:tcPr>
            <w:tcW w:w="3685" w:type="dxa"/>
          </w:tcPr>
          <w:p w:rsidR="005E2B42" w:rsidRPr="005E2B42" w:rsidRDefault="005E2B42" w:rsidP="005E2B42">
            <w:p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tijekom godine</w:t>
            </w:r>
          </w:p>
        </w:tc>
        <w:tc>
          <w:tcPr>
            <w:tcW w:w="3906" w:type="dxa"/>
          </w:tcPr>
          <w:p w:rsidR="005E2B42" w:rsidRPr="005E2B42" w:rsidRDefault="005E2B42" w:rsidP="005E2B42">
            <w:p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 psiholog</w:t>
            </w:r>
          </w:p>
        </w:tc>
      </w:tr>
      <w:tr w:rsidR="005E2B42" w:rsidRPr="005E2B42" w:rsidTr="008E3E89">
        <w:tc>
          <w:tcPr>
            <w:tcW w:w="6629" w:type="dxa"/>
          </w:tcPr>
          <w:p w:rsidR="005E2B42" w:rsidRPr="005E2B42" w:rsidRDefault="005E2B42" w:rsidP="009B14B6">
            <w:pPr>
              <w:numPr>
                <w:ilvl w:val="0"/>
                <w:numId w:val="10"/>
              </w:numPr>
              <w:spacing w:after="0" w:line="240" w:lineRule="auto"/>
              <w:ind w:left="600"/>
              <w:contextualSpacing/>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timsko i individualno planiranje primjerenog  i poticajnog konteksta za aktivnosti  u sobama dnevnog boravka, predprostorima i zajedničkim prostorima, na vrtićkim igralištima, zajedničke refleksije</w:t>
            </w:r>
          </w:p>
        </w:tc>
        <w:tc>
          <w:tcPr>
            <w:tcW w:w="3685" w:type="dxa"/>
          </w:tcPr>
          <w:p w:rsidR="005E2B42" w:rsidRPr="005E2B42" w:rsidRDefault="005E2B42" w:rsidP="005E2B42">
            <w:p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tjedno</w:t>
            </w:r>
          </w:p>
        </w:tc>
        <w:tc>
          <w:tcPr>
            <w:tcW w:w="3906" w:type="dxa"/>
          </w:tcPr>
          <w:p w:rsidR="005E2B42" w:rsidRPr="005E2B42" w:rsidRDefault="005E2B42" w:rsidP="005E2B42">
            <w:p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psiholog, odgojitelji</w:t>
            </w:r>
          </w:p>
        </w:tc>
      </w:tr>
      <w:tr w:rsidR="005E2B42" w:rsidRPr="005E2B42" w:rsidTr="008E3E89">
        <w:tc>
          <w:tcPr>
            <w:tcW w:w="6629" w:type="dxa"/>
          </w:tcPr>
          <w:p w:rsidR="005E2B42" w:rsidRPr="005E2B42" w:rsidRDefault="005E2B42" w:rsidP="009B14B6">
            <w:pPr>
              <w:numPr>
                <w:ilvl w:val="0"/>
                <w:numId w:val="10"/>
              </w:numPr>
              <w:spacing w:after="0" w:line="240" w:lineRule="auto"/>
              <w:ind w:left="600"/>
              <w:contextualSpacing/>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obogaćivanje materijalnog konteksta novim poticajima</w:t>
            </w:r>
          </w:p>
        </w:tc>
        <w:tc>
          <w:tcPr>
            <w:tcW w:w="3685" w:type="dxa"/>
          </w:tcPr>
          <w:p w:rsidR="005E2B42" w:rsidRPr="005E2B42" w:rsidRDefault="005E2B42" w:rsidP="005E2B42">
            <w:p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tijekom godine</w:t>
            </w:r>
          </w:p>
        </w:tc>
        <w:tc>
          <w:tcPr>
            <w:tcW w:w="3906" w:type="dxa"/>
          </w:tcPr>
          <w:p w:rsidR="005E2B42" w:rsidRPr="005E2B42" w:rsidRDefault="005E2B42" w:rsidP="005E2B42">
            <w:p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odgojitelji</w:t>
            </w:r>
          </w:p>
        </w:tc>
      </w:tr>
      <w:tr w:rsidR="005E2B42" w:rsidRPr="005E2B42" w:rsidTr="008E3E89">
        <w:tc>
          <w:tcPr>
            <w:tcW w:w="6629" w:type="dxa"/>
          </w:tcPr>
          <w:p w:rsidR="005E2B42" w:rsidRPr="005E2B42" w:rsidRDefault="005E2B42" w:rsidP="009B14B6">
            <w:pPr>
              <w:numPr>
                <w:ilvl w:val="0"/>
                <w:numId w:val="10"/>
              </w:numPr>
              <w:spacing w:after="0" w:line="240" w:lineRule="auto"/>
              <w:ind w:left="600"/>
              <w:contextualSpacing/>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finalna procjena konteksta</w:t>
            </w:r>
          </w:p>
        </w:tc>
        <w:tc>
          <w:tcPr>
            <w:tcW w:w="3685" w:type="dxa"/>
          </w:tcPr>
          <w:p w:rsidR="005E2B42" w:rsidRPr="005E2B42" w:rsidRDefault="005E2B42" w:rsidP="005E2B42">
            <w:p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lipanj</w:t>
            </w:r>
          </w:p>
        </w:tc>
        <w:tc>
          <w:tcPr>
            <w:tcW w:w="3906" w:type="dxa"/>
          </w:tcPr>
          <w:p w:rsidR="005E2B42" w:rsidRPr="005E2B42" w:rsidRDefault="005E2B42" w:rsidP="005E2B42">
            <w:pPr>
              <w:spacing w:after="0" w:line="240" w:lineRule="auto"/>
              <w:jc w:val="both"/>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odgojitelji, psiholog, ravnatelj</w:t>
            </w:r>
          </w:p>
        </w:tc>
      </w:tr>
    </w:tbl>
    <w:p w:rsidR="005E2B42" w:rsidRPr="005E2B42" w:rsidRDefault="005E2B42" w:rsidP="005E2B42">
      <w:pPr>
        <w:spacing w:after="0" w:line="240" w:lineRule="auto"/>
        <w:rPr>
          <w:rFonts w:ascii="Times New Roman" w:eastAsia="Calibri" w:hAnsi="Times New Roman" w:cs="Times New Roman"/>
          <w:sz w:val="24"/>
          <w:szCs w:val="24"/>
          <w:lang w:eastAsia="hr-HR"/>
        </w:rPr>
      </w:pPr>
    </w:p>
    <w:p w:rsidR="005E2B42" w:rsidRPr="005E2B42" w:rsidRDefault="005E2B42" w:rsidP="005E2B42">
      <w:pPr>
        <w:spacing w:after="0" w:line="240" w:lineRule="auto"/>
        <w:rPr>
          <w:rFonts w:ascii="Times New Roman" w:eastAsia="Calibri"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9"/>
        <w:gridCol w:w="2239"/>
        <w:gridCol w:w="2596"/>
      </w:tblGrid>
      <w:tr w:rsidR="005E2B42" w:rsidRPr="005E2B42" w:rsidTr="008E3E89">
        <w:tc>
          <w:tcPr>
            <w:tcW w:w="9322" w:type="dxa"/>
          </w:tcPr>
          <w:p w:rsidR="005E2B42" w:rsidRPr="005E2B42" w:rsidRDefault="005E2B42" w:rsidP="005E2B42">
            <w:pPr>
              <w:spacing w:after="0" w:line="240" w:lineRule="auto"/>
              <w:jc w:val="center"/>
              <w:rPr>
                <w:rFonts w:ascii="Times New Roman" w:eastAsia="Calibri" w:hAnsi="Times New Roman" w:cs="Times New Roman"/>
                <w:color w:val="00B0F0"/>
                <w:sz w:val="24"/>
                <w:szCs w:val="24"/>
                <w:lang w:eastAsia="hr-HR"/>
              </w:rPr>
            </w:pPr>
            <w:r w:rsidRPr="005E2B42">
              <w:rPr>
                <w:rFonts w:ascii="Times New Roman" w:eastAsia="Calibri" w:hAnsi="Times New Roman" w:cs="Times New Roman"/>
                <w:color w:val="00B0F0"/>
                <w:sz w:val="24"/>
                <w:szCs w:val="24"/>
                <w:lang w:eastAsia="hr-HR"/>
              </w:rPr>
              <w:t>NAČINI PRAĆENJA I DOKUMENTIRANJA</w:t>
            </w:r>
          </w:p>
        </w:tc>
        <w:tc>
          <w:tcPr>
            <w:tcW w:w="2268" w:type="dxa"/>
          </w:tcPr>
          <w:p w:rsidR="005E2B42" w:rsidRPr="005E2B42" w:rsidRDefault="005E2B42" w:rsidP="005E2B42">
            <w:pPr>
              <w:spacing w:after="0" w:line="240" w:lineRule="auto"/>
              <w:jc w:val="center"/>
              <w:rPr>
                <w:rFonts w:ascii="Times New Roman" w:eastAsia="Calibri" w:hAnsi="Times New Roman" w:cs="Times New Roman"/>
                <w:color w:val="00B0F0"/>
                <w:sz w:val="24"/>
                <w:szCs w:val="24"/>
                <w:lang w:eastAsia="hr-HR"/>
              </w:rPr>
            </w:pPr>
            <w:r w:rsidRPr="005E2B42">
              <w:rPr>
                <w:rFonts w:ascii="Times New Roman" w:eastAsia="Calibri" w:hAnsi="Times New Roman" w:cs="Times New Roman"/>
                <w:color w:val="00B0F0"/>
                <w:sz w:val="24"/>
                <w:szCs w:val="24"/>
                <w:lang w:eastAsia="hr-HR"/>
              </w:rPr>
              <w:t>VRIJEME</w:t>
            </w:r>
          </w:p>
        </w:tc>
        <w:tc>
          <w:tcPr>
            <w:tcW w:w="2630" w:type="dxa"/>
          </w:tcPr>
          <w:p w:rsidR="005E2B42" w:rsidRPr="005E2B42" w:rsidRDefault="005E2B42" w:rsidP="005E2B42">
            <w:pPr>
              <w:spacing w:after="0" w:line="240" w:lineRule="auto"/>
              <w:jc w:val="center"/>
              <w:rPr>
                <w:rFonts w:ascii="Times New Roman" w:eastAsia="Calibri" w:hAnsi="Times New Roman" w:cs="Times New Roman"/>
                <w:color w:val="00B0F0"/>
                <w:sz w:val="24"/>
                <w:szCs w:val="24"/>
                <w:lang w:eastAsia="hr-HR"/>
              </w:rPr>
            </w:pPr>
            <w:r w:rsidRPr="005E2B42">
              <w:rPr>
                <w:rFonts w:ascii="Times New Roman" w:eastAsia="Calibri" w:hAnsi="Times New Roman" w:cs="Times New Roman"/>
                <w:color w:val="00B0F0"/>
                <w:sz w:val="24"/>
                <w:szCs w:val="24"/>
                <w:lang w:eastAsia="hr-HR"/>
              </w:rPr>
              <w:t>NOSITELJI</w:t>
            </w:r>
          </w:p>
        </w:tc>
      </w:tr>
      <w:tr w:rsidR="005E2B42" w:rsidRPr="005E2B42" w:rsidTr="008E3E89">
        <w:tc>
          <w:tcPr>
            <w:tcW w:w="9322" w:type="dxa"/>
          </w:tcPr>
          <w:p w:rsidR="005E2B42" w:rsidRPr="005E2B42" w:rsidRDefault="005E2B4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 xml:space="preserve">inicijalno snimanje i analiza </w:t>
            </w:r>
          </w:p>
          <w:p w:rsidR="005E2B42" w:rsidRPr="005E2B42" w:rsidRDefault="005E2B4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pedagoški uvidi i zajedničke refleksije</w:t>
            </w:r>
          </w:p>
          <w:p w:rsidR="005E2B42" w:rsidRPr="005E2B42" w:rsidRDefault="005E2B4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fotodokumentacija</w:t>
            </w:r>
          </w:p>
          <w:p w:rsidR="005E2B42" w:rsidRPr="005E2B42" w:rsidRDefault="005E2B4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finalna procjena kvalitete konteksta</w:t>
            </w:r>
          </w:p>
        </w:tc>
        <w:tc>
          <w:tcPr>
            <w:tcW w:w="2268"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rujan, tijekom godine</w:t>
            </w:r>
          </w:p>
        </w:tc>
        <w:tc>
          <w:tcPr>
            <w:tcW w:w="2630" w:type="dxa"/>
          </w:tcPr>
          <w:p w:rsidR="005E2B42" w:rsidRPr="005E2B42" w:rsidRDefault="005E2B42" w:rsidP="005E2B42">
            <w:pPr>
              <w:spacing w:after="0" w:line="240" w:lineRule="auto"/>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psiholog, odgojitelji</w:t>
            </w:r>
          </w:p>
        </w:tc>
      </w:tr>
      <w:tr w:rsidR="005E2B42" w:rsidRPr="005E2B42" w:rsidTr="008E3E89">
        <w:tc>
          <w:tcPr>
            <w:tcW w:w="14220" w:type="dxa"/>
            <w:gridSpan w:val="3"/>
          </w:tcPr>
          <w:p w:rsidR="005E2B42" w:rsidRPr="005E2B42" w:rsidRDefault="005E2B42" w:rsidP="005E2B42">
            <w:pPr>
              <w:spacing w:after="0" w:line="240" w:lineRule="auto"/>
              <w:jc w:val="center"/>
              <w:rPr>
                <w:rFonts w:ascii="Times New Roman" w:eastAsia="Calibri" w:hAnsi="Times New Roman" w:cs="Times New Roman"/>
                <w:color w:val="00B0F0"/>
                <w:sz w:val="24"/>
                <w:szCs w:val="24"/>
                <w:lang w:eastAsia="hr-HR"/>
              </w:rPr>
            </w:pPr>
            <w:r w:rsidRPr="005E2B42">
              <w:rPr>
                <w:rFonts w:ascii="Times New Roman" w:eastAsia="Calibri" w:hAnsi="Times New Roman" w:cs="Times New Roman"/>
                <w:color w:val="00B0F0"/>
                <w:sz w:val="24"/>
                <w:szCs w:val="24"/>
                <w:lang w:eastAsia="hr-HR"/>
              </w:rPr>
              <w:t>INDIKATORI PRAĆENJA</w:t>
            </w:r>
          </w:p>
        </w:tc>
      </w:tr>
      <w:tr w:rsidR="005E2B42" w:rsidRPr="005E2B42" w:rsidTr="008E3E89">
        <w:tc>
          <w:tcPr>
            <w:tcW w:w="14220" w:type="dxa"/>
            <w:gridSpan w:val="3"/>
          </w:tcPr>
          <w:p w:rsidR="005E2B42" w:rsidRPr="005E2B42" w:rsidRDefault="005E2B4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Proširen i obogaćen prostorni i socijalni kontekst za učenje djece</w:t>
            </w:r>
          </w:p>
          <w:p w:rsidR="005E2B42" w:rsidRPr="005E2B42" w:rsidRDefault="005E2B4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Unaprjeđenje procesa planiranja, praćenja, procjenjivanja i dokumentiranja konteksta za aktivnosti djece različite dobi, potreba i interesa</w:t>
            </w:r>
          </w:p>
          <w:p w:rsidR="005E2B42" w:rsidRPr="005E2B42" w:rsidRDefault="005E2B4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5E2B42">
              <w:rPr>
                <w:rFonts w:ascii="Times New Roman" w:eastAsia="Calibri" w:hAnsi="Times New Roman" w:cs="Times New Roman"/>
                <w:sz w:val="24"/>
                <w:szCs w:val="24"/>
                <w:lang w:eastAsia="hr-HR"/>
              </w:rPr>
              <w:t>Povećana spremnost odgojitelja na zajedničku refleksiju</w:t>
            </w:r>
          </w:p>
        </w:tc>
      </w:tr>
    </w:tbl>
    <w:p w:rsidR="00FC704B" w:rsidRDefault="00FC704B"/>
    <w:p w:rsidR="00BB5182" w:rsidRDefault="00BB5182"/>
    <w:p w:rsidR="00BB5182" w:rsidRDefault="00BB5182"/>
    <w:p w:rsidR="00BB5182" w:rsidRDefault="00BB5182"/>
    <w:p w:rsidR="00BB5182" w:rsidRDefault="00BB5182"/>
    <w:p w:rsidR="00BB5182" w:rsidRPr="00BB5182" w:rsidRDefault="00BB5182" w:rsidP="00BB5182">
      <w:pPr>
        <w:spacing w:after="0" w:line="240" w:lineRule="auto"/>
        <w:jc w:val="both"/>
        <w:rPr>
          <w:rFonts w:ascii="Times New Roman" w:eastAsia="Calibri" w:hAnsi="Times New Roman" w:cs="Times New Roman"/>
          <w:b/>
          <w:color w:val="00B0F0"/>
          <w:sz w:val="28"/>
          <w:szCs w:val="28"/>
          <w:lang w:eastAsia="hr-HR"/>
        </w:rPr>
      </w:pPr>
      <w:r w:rsidRPr="00BB5182">
        <w:rPr>
          <w:rFonts w:ascii="Times New Roman" w:eastAsia="Calibri" w:hAnsi="Times New Roman" w:cs="Times New Roman"/>
          <w:b/>
          <w:color w:val="00B0F0"/>
          <w:sz w:val="28"/>
          <w:szCs w:val="28"/>
          <w:lang w:eastAsia="hr-HR"/>
        </w:rPr>
        <w:lastRenderedPageBreak/>
        <w:t>4.4. INTEGRACIJA PREVENTIVNIH, ZAŠTITNIH I RAZVOJNIH PROGRAMA U ODGOJNO-OBRAZOVNI RAD</w:t>
      </w:r>
    </w:p>
    <w:p w:rsidR="00BB5182" w:rsidRPr="00BB5182" w:rsidRDefault="00BB5182" w:rsidP="00BB5182">
      <w:pPr>
        <w:spacing w:after="0" w:line="240" w:lineRule="auto"/>
        <w:rPr>
          <w:rFonts w:ascii="Times New Roman" w:eastAsia="Calibri" w:hAnsi="Times New Roman" w:cs="Times New Roman"/>
          <w:b/>
          <w:color w:val="00B0F0"/>
          <w:sz w:val="28"/>
          <w:szCs w:val="28"/>
          <w:lang w:eastAsia="hr-HR"/>
        </w:rPr>
      </w:pPr>
    </w:p>
    <w:p w:rsidR="00BB5182" w:rsidRPr="00BB5182" w:rsidRDefault="00BB5182" w:rsidP="00BB5182">
      <w:pPr>
        <w:spacing w:after="0" w:line="240" w:lineRule="auto"/>
        <w:rPr>
          <w:rFonts w:ascii="Times New Roman" w:eastAsia="Calibri" w:hAnsi="Times New Roman" w:cs="Times New Roman"/>
          <w:b/>
          <w:color w:val="00B0F0"/>
          <w:sz w:val="24"/>
          <w:szCs w:val="24"/>
          <w:lang w:eastAsia="hr-HR"/>
        </w:rPr>
      </w:pPr>
      <w:r w:rsidRPr="00BB5182">
        <w:rPr>
          <w:rFonts w:ascii="Times New Roman" w:eastAsia="Calibri" w:hAnsi="Times New Roman" w:cs="Times New Roman"/>
          <w:b/>
          <w:color w:val="00B0F0"/>
          <w:sz w:val="24"/>
          <w:szCs w:val="24"/>
          <w:lang w:eastAsia="hr-HR"/>
        </w:rPr>
        <w:t>4.4.1. PROGRAM POVEĆANJA MJERA SIGURNOSTI DJECE I ODRASLIH U VRTIĆU</w:t>
      </w:r>
    </w:p>
    <w:p w:rsidR="00BB5182" w:rsidRPr="00BB5182" w:rsidRDefault="00BB5182" w:rsidP="00BB5182">
      <w:pPr>
        <w:rPr>
          <w:rFonts w:ascii="Calibri" w:eastAsia="Calibri" w:hAnsi="Calibri" w:cs="Times New Roman"/>
        </w:rPr>
      </w:pPr>
    </w:p>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color w:val="00B0F0"/>
          <w:sz w:val="24"/>
          <w:szCs w:val="24"/>
          <w:lang w:eastAsia="hr-HR"/>
        </w:rPr>
        <w:t>CILJ:</w:t>
      </w:r>
      <w:r w:rsidRPr="00BB5182">
        <w:rPr>
          <w:rFonts w:ascii="Times New Roman" w:eastAsia="Calibri" w:hAnsi="Times New Roman" w:cs="Times New Roman"/>
          <w:color w:val="FF0000"/>
          <w:sz w:val="24"/>
          <w:szCs w:val="24"/>
          <w:lang w:eastAsia="hr-HR"/>
        </w:rPr>
        <w:t xml:space="preserve"> </w:t>
      </w:r>
      <w:r w:rsidRPr="00BB5182">
        <w:rPr>
          <w:rFonts w:ascii="Times New Roman" w:eastAsia="Calibri" w:hAnsi="Times New Roman" w:cs="Times New Roman"/>
          <w:sz w:val="24"/>
          <w:szCs w:val="24"/>
          <w:lang w:eastAsia="hr-HR"/>
        </w:rPr>
        <w:t>daljnji rad na unapređenju mjera sigurnosti i zaštite djece i odraslih u vrtiću</w:t>
      </w:r>
    </w:p>
    <w:p w:rsidR="00BB5182" w:rsidRPr="00BB5182" w:rsidRDefault="00BB5182" w:rsidP="00BB5182">
      <w:pPr>
        <w:spacing w:after="0" w:line="240" w:lineRule="auto"/>
        <w:rPr>
          <w:rFonts w:ascii="Times New Roman" w:eastAsia="Calibri"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1"/>
        <w:gridCol w:w="9553"/>
      </w:tblGrid>
      <w:tr w:rsidR="00BB5182" w:rsidRPr="00BB5182" w:rsidTr="00BB5182">
        <w:tc>
          <w:tcPr>
            <w:tcW w:w="14220" w:type="dxa"/>
            <w:gridSpan w:val="2"/>
          </w:tcPr>
          <w:p w:rsidR="00BB5182" w:rsidRPr="00BB5182" w:rsidRDefault="00BB5182" w:rsidP="00BB5182">
            <w:pPr>
              <w:spacing w:after="0" w:line="240" w:lineRule="auto"/>
              <w:jc w:val="center"/>
              <w:rPr>
                <w:rFonts w:ascii="Times New Roman" w:eastAsia="Calibri" w:hAnsi="Times New Roman" w:cs="Times New Roman"/>
                <w:color w:val="00B0F0"/>
                <w:sz w:val="24"/>
                <w:szCs w:val="24"/>
                <w:lang w:eastAsia="hr-HR"/>
              </w:rPr>
            </w:pPr>
            <w:r w:rsidRPr="00BB5182">
              <w:rPr>
                <w:rFonts w:ascii="Times New Roman" w:eastAsia="Calibri" w:hAnsi="Times New Roman" w:cs="Times New Roman"/>
                <w:color w:val="00B0F0"/>
                <w:sz w:val="24"/>
                <w:szCs w:val="24"/>
                <w:lang w:eastAsia="hr-HR"/>
              </w:rPr>
              <w:t>ZADAĆE U ODNOSU NA</w:t>
            </w:r>
          </w:p>
        </w:tc>
      </w:tr>
      <w:tr w:rsidR="00BB5182" w:rsidRPr="00BB5182" w:rsidTr="00BB5182">
        <w:tc>
          <w:tcPr>
            <w:tcW w:w="4503" w:type="dxa"/>
          </w:tcPr>
          <w:p w:rsidR="00BB5182" w:rsidRPr="00BB5182" w:rsidRDefault="00BB5182" w:rsidP="00BB5182">
            <w:pPr>
              <w:spacing w:after="0" w:line="240" w:lineRule="auto"/>
              <w:rPr>
                <w:rFonts w:ascii="Times New Roman" w:eastAsia="Calibri" w:hAnsi="Times New Roman" w:cs="Times New Roman"/>
                <w:color w:val="00B0F0"/>
                <w:sz w:val="24"/>
                <w:szCs w:val="24"/>
                <w:lang w:eastAsia="hr-HR"/>
              </w:rPr>
            </w:pPr>
            <w:r w:rsidRPr="00BB5182">
              <w:rPr>
                <w:rFonts w:ascii="Times New Roman" w:eastAsia="Calibri" w:hAnsi="Times New Roman" w:cs="Times New Roman"/>
                <w:color w:val="00B0F0"/>
                <w:sz w:val="24"/>
                <w:szCs w:val="24"/>
                <w:lang w:eastAsia="hr-HR"/>
              </w:rPr>
              <w:t>DIJETE</w:t>
            </w:r>
          </w:p>
        </w:tc>
        <w:tc>
          <w:tcPr>
            <w:tcW w:w="9717" w:type="dxa"/>
          </w:tcPr>
          <w:p w:rsidR="00BB5182" w:rsidRPr="00BB5182" w:rsidRDefault="00BB5182" w:rsidP="009B14B6">
            <w:pPr>
              <w:numPr>
                <w:ilvl w:val="0"/>
                <w:numId w:val="43"/>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prevenirati potencijalno rizične situacije po sigurnost djeteta</w:t>
            </w:r>
          </w:p>
          <w:p w:rsidR="00BB5182" w:rsidRPr="00BB5182" w:rsidRDefault="00BB5182" w:rsidP="009B14B6">
            <w:pPr>
              <w:numPr>
                <w:ilvl w:val="0"/>
                <w:numId w:val="43"/>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osnažiti dijete za samokontrolu, samozaštitu, samoobranu i samopomoć u potencijalno rizičnim situacijama</w:t>
            </w:r>
          </w:p>
        </w:tc>
      </w:tr>
      <w:tr w:rsidR="00BB5182" w:rsidRPr="00BB5182" w:rsidTr="00BB5182">
        <w:tc>
          <w:tcPr>
            <w:tcW w:w="4503" w:type="dxa"/>
          </w:tcPr>
          <w:p w:rsidR="00BB5182" w:rsidRPr="00BB5182" w:rsidRDefault="00BB5182" w:rsidP="00BB5182">
            <w:pPr>
              <w:spacing w:after="0" w:line="240" w:lineRule="auto"/>
              <w:rPr>
                <w:rFonts w:ascii="Times New Roman" w:eastAsia="Calibri" w:hAnsi="Times New Roman" w:cs="Times New Roman"/>
                <w:color w:val="00B0F0"/>
                <w:sz w:val="24"/>
                <w:szCs w:val="24"/>
                <w:lang w:eastAsia="hr-HR"/>
              </w:rPr>
            </w:pPr>
            <w:r w:rsidRPr="00BB5182">
              <w:rPr>
                <w:rFonts w:ascii="Times New Roman" w:eastAsia="Calibri" w:hAnsi="Times New Roman" w:cs="Times New Roman"/>
                <w:color w:val="00B0F0"/>
                <w:sz w:val="24"/>
                <w:szCs w:val="24"/>
                <w:lang w:eastAsia="hr-HR"/>
              </w:rPr>
              <w:t>ODGOJITELJE I DRUGE DJELATNIKE</w:t>
            </w:r>
          </w:p>
        </w:tc>
        <w:tc>
          <w:tcPr>
            <w:tcW w:w="9717" w:type="dxa"/>
          </w:tcPr>
          <w:p w:rsidR="00BB5182" w:rsidRPr="00BB5182" w:rsidRDefault="00BB5182" w:rsidP="009B14B6">
            <w:pPr>
              <w:numPr>
                <w:ilvl w:val="0"/>
                <w:numId w:val="42"/>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osmišljavanje primjerenih postupaka i metoda, sadržaja i aktivnosti za implementiranje Programa sigurnosti u svakodnevni odgojni rad</w:t>
            </w:r>
          </w:p>
          <w:p w:rsidR="00BB5182" w:rsidRPr="00BB5182" w:rsidRDefault="00BB5182" w:rsidP="009B14B6">
            <w:pPr>
              <w:numPr>
                <w:ilvl w:val="0"/>
                <w:numId w:val="42"/>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razvoj sigurnosti odgojitelja</w:t>
            </w:r>
          </w:p>
        </w:tc>
      </w:tr>
      <w:tr w:rsidR="00BB5182" w:rsidRPr="00BB5182" w:rsidTr="00BB5182">
        <w:tc>
          <w:tcPr>
            <w:tcW w:w="4503" w:type="dxa"/>
          </w:tcPr>
          <w:p w:rsidR="00BB5182" w:rsidRPr="00BB5182" w:rsidRDefault="00BB5182" w:rsidP="00BB5182">
            <w:pPr>
              <w:spacing w:after="0" w:line="240" w:lineRule="auto"/>
              <w:rPr>
                <w:rFonts w:ascii="Times New Roman" w:eastAsia="Calibri" w:hAnsi="Times New Roman" w:cs="Times New Roman"/>
                <w:color w:val="00B0F0"/>
                <w:sz w:val="24"/>
                <w:szCs w:val="24"/>
                <w:lang w:eastAsia="hr-HR"/>
              </w:rPr>
            </w:pPr>
            <w:r w:rsidRPr="00BB5182">
              <w:rPr>
                <w:rFonts w:ascii="Times New Roman" w:eastAsia="Calibri" w:hAnsi="Times New Roman" w:cs="Times New Roman"/>
                <w:color w:val="00B0F0"/>
                <w:sz w:val="24"/>
                <w:szCs w:val="24"/>
                <w:lang w:eastAsia="hr-HR"/>
              </w:rPr>
              <w:t>RODITELJE</w:t>
            </w:r>
          </w:p>
        </w:tc>
        <w:tc>
          <w:tcPr>
            <w:tcW w:w="9717" w:type="dxa"/>
          </w:tcPr>
          <w:p w:rsidR="00BB5182" w:rsidRPr="00BB5182" w:rsidRDefault="00BB5182" w:rsidP="009B14B6">
            <w:pPr>
              <w:numPr>
                <w:ilvl w:val="0"/>
                <w:numId w:val="44"/>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informiranje i edukacija roditelja o problemima sigurnosti djece i odraslih u vrtiću</w:t>
            </w:r>
          </w:p>
          <w:p w:rsidR="00BB5182" w:rsidRPr="00BB5182" w:rsidRDefault="00BB5182" w:rsidP="009B14B6">
            <w:pPr>
              <w:numPr>
                <w:ilvl w:val="0"/>
                <w:numId w:val="44"/>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sudjelovanje roditelja u prepoznavanju potencijalno rizičnih situacija</w:t>
            </w:r>
          </w:p>
          <w:p w:rsidR="00BB5182" w:rsidRPr="00BB5182" w:rsidRDefault="00BB5182" w:rsidP="009B14B6">
            <w:pPr>
              <w:numPr>
                <w:ilvl w:val="0"/>
                <w:numId w:val="44"/>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upoznavanje roditelja s kućnim redom i pravilima vrtića</w:t>
            </w:r>
          </w:p>
        </w:tc>
      </w:tr>
    </w:tbl>
    <w:p w:rsidR="00BB5182" w:rsidRPr="00BB5182" w:rsidRDefault="00BB5182" w:rsidP="00BB5182">
      <w:pPr>
        <w:spacing w:after="0" w:line="240" w:lineRule="auto"/>
        <w:rPr>
          <w:rFonts w:ascii="Times New Roman" w:eastAsia="Calibri" w:hAnsi="Times New Roman" w:cs="Times New Roman"/>
          <w:color w:val="FF6699"/>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9"/>
        <w:gridCol w:w="2153"/>
        <w:gridCol w:w="1964"/>
      </w:tblGrid>
      <w:tr w:rsidR="00BB5182" w:rsidRPr="00BB5182" w:rsidTr="00BB5182">
        <w:trPr>
          <w:jc w:val="center"/>
        </w:trPr>
        <w:tc>
          <w:tcPr>
            <w:tcW w:w="8879" w:type="dxa"/>
          </w:tcPr>
          <w:p w:rsidR="00BB5182" w:rsidRPr="00BB5182" w:rsidRDefault="00BB5182" w:rsidP="00BB5182">
            <w:pPr>
              <w:spacing w:after="0" w:line="240" w:lineRule="auto"/>
              <w:jc w:val="center"/>
              <w:rPr>
                <w:rFonts w:ascii="Times New Roman" w:eastAsia="Calibri" w:hAnsi="Times New Roman" w:cs="Times New Roman"/>
                <w:color w:val="00B0F0"/>
                <w:sz w:val="24"/>
                <w:szCs w:val="24"/>
                <w:lang w:eastAsia="hr-HR"/>
              </w:rPr>
            </w:pPr>
            <w:r w:rsidRPr="00BB5182">
              <w:rPr>
                <w:rFonts w:ascii="Times New Roman" w:eastAsia="Calibri" w:hAnsi="Times New Roman" w:cs="Times New Roman"/>
                <w:color w:val="00B0F0"/>
                <w:sz w:val="24"/>
                <w:szCs w:val="24"/>
                <w:lang w:eastAsia="hr-HR"/>
              </w:rPr>
              <w:t>NAČIN OSTVARIVANJA</w:t>
            </w:r>
          </w:p>
        </w:tc>
        <w:tc>
          <w:tcPr>
            <w:tcW w:w="2153" w:type="dxa"/>
          </w:tcPr>
          <w:p w:rsidR="00BB5182" w:rsidRPr="00BB5182" w:rsidRDefault="00BB5182" w:rsidP="00BB5182">
            <w:pPr>
              <w:spacing w:after="0" w:line="240" w:lineRule="auto"/>
              <w:jc w:val="center"/>
              <w:rPr>
                <w:rFonts w:ascii="Times New Roman" w:eastAsia="Calibri" w:hAnsi="Times New Roman" w:cs="Times New Roman"/>
                <w:color w:val="00B0F0"/>
                <w:sz w:val="24"/>
                <w:szCs w:val="24"/>
                <w:lang w:eastAsia="hr-HR"/>
              </w:rPr>
            </w:pPr>
            <w:r w:rsidRPr="00BB5182">
              <w:rPr>
                <w:rFonts w:ascii="Times New Roman" w:eastAsia="Calibri" w:hAnsi="Times New Roman" w:cs="Times New Roman"/>
                <w:color w:val="00B0F0"/>
                <w:sz w:val="24"/>
                <w:szCs w:val="24"/>
                <w:lang w:eastAsia="hr-HR"/>
              </w:rPr>
              <w:t>VREMENIK</w:t>
            </w:r>
          </w:p>
        </w:tc>
        <w:tc>
          <w:tcPr>
            <w:tcW w:w="1964" w:type="dxa"/>
          </w:tcPr>
          <w:p w:rsidR="00BB5182" w:rsidRPr="00BB5182" w:rsidRDefault="00BB5182" w:rsidP="00BB5182">
            <w:pPr>
              <w:spacing w:after="0" w:line="240" w:lineRule="auto"/>
              <w:jc w:val="center"/>
              <w:rPr>
                <w:rFonts w:ascii="Times New Roman" w:eastAsia="Calibri" w:hAnsi="Times New Roman" w:cs="Times New Roman"/>
                <w:color w:val="00B0F0"/>
                <w:sz w:val="24"/>
                <w:szCs w:val="24"/>
                <w:lang w:eastAsia="hr-HR"/>
              </w:rPr>
            </w:pPr>
            <w:r w:rsidRPr="00BB5182">
              <w:rPr>
                <w:rFonts w:ascii="Times New Roman" w:eastAsia="Calibri" w:hAnsi="Times New Roman" w:cs="Times New Roman"/>
                <w:color w:val="00B0F0"/>
                <w:sz w:val="24"/>
                <w:szCs w:val="24"/>
                <w:lang w:eastAsia="hr-HR"/>
              </w:rPr>
              <w:t>NOSITELJI</w:t>
            </w:r>
          </w:p>
        </w:tc>
      </w:tr>
      <w:tr w:rsidR="00BB5182" w:rsidRPr="00BB5182" w:rsidTr="00BB5182">
        <w:trPr>
          <w:jc w:val="center"/>
        </w:trPr>
        <w:tc>
          <w:tcPr>
            <w:tcW w:w="8879" w:type="dxa"/>
          </w:tcPr>
          <w:p w:rsidR="00BB5182" w:rsidRPr="00BB5182" w:rsidRDefault="00BB518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stvaranje primjerenog i sigurnog okruženja</w:t>
            </w:r>
          </w:p>
        </w:tc>
        <w:tc>
          <w:tcPr>
            <w:tcW w:w="2153" w:type="dxa"/>
            <w:vMerge w:val="restart"/>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tijekom godine</w:t>
            </w:r>
          </w:p>
        </w:tc>
        <w:tc>
          <w:tcPr>
            <w:tcW w:w="1964" w:type="dxa"/>
            <w:vMerge w:val="restart"/>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svi radnici</w:t>
            </w:r>
          </w:p>
        </w:tc>
      </w:tr>
      <w:tr w:rsidR="00BB5182" w:rsidRPr="00BB5182" w:rsidTr="00BB5182">
        <w:trPr>
          <w:jc w:val="center"/>
        </w:trPr>
        <w:tc>
          <w:tcPr>
            <w:tcW w:w="8879" w:type="dxa"/>
          </w:tcPr>
          <w:p w:rsidR="00BB5182" w:rsidRPr="00BB5182" w:rsidRDefault="00BB518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utvrđivanje preventivnih sigurnosnih mjera</w:t>
            </w:r>
          </w:p>
        </w:tc>
        <w:tc>
          <w:tcPr>
            <w:tcW w:w="2153" w:type="dxa"/>
            <w:vMerge/>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c>
          <w:tcPr>
            <w:tcW w:w="1964" w:type="dxa"/>
            <w:vMerge/>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r>
      <w:tr w:rsidR="00BB5182" w:rsidRPr="00BB5182" w:rsidTr="00BB5182">
        <w:trPr>
          <w:jc w:val="center"/>
        </w:trPr>
        <w:tc>
          <w:tcPr>
            <w:tcW w:w="8879" w:type="dxa"/>
          </w:tcPr>
          <w:p w:rsidR="00BB5182" w:rsidRPr="00BB5182" w:rsidRDefault="00BB518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planiranje i provedba zadaća, sadržaja i aktivnosti iz Programa povećanih mjera sigurnosti djece i odraslih u vrtiću</w:t>
            </w:r>
          </w:p>
        </w:tc>
        <w:tc>
          <w:tcPr>
            <w:tcW w:w="2153" w:type="dxa"/>
            <w:vMerge/>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c>
          <w:tcPr>
            <w:tcW w:w="1964" w:type="dxa"/>
            <w:vMerge/>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r>
      <w:tr w:rsidR="00BB5182" w:rsidRPr="00BB5182" w:rsidTr="00BB5182">
        <w:trPr>
          <w:jc w:val="center"/>
        </w:trPr>
        <w:tc>
          <w:tcPr>
            <w:tcW w:w="8879" w:type="dxa"/>
          </w:tcPr>
          <w:p w:rsidR="00BB5182" w:rsidRPr="00BB5182" w:rsidRDefault="00BB518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izrada pravila sigurnog ponašanja u grupi (u unutarnjem i vanjskom prostoru)</w:t>
            </w:r>
          </w:p>
        </w:tc>
        <w:tc>
          <w:tcPr>
            <w:tcW w:w="2153" w:type="dxa"/>
            <w:vMerge/>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c>
          <w:tcPr>
            <w:tcW w:w="1964" w:type="dxa"/>
            <w:vMerge/>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r>
      <w:tr w:rsidR="00BB5182" w:rsidRPr="00BB5182" w:rsidTr="00BB5182">
        <w:trPr>
          <w:jc w:val="center"/>
        </w:trPr>
        <w:tc>
          <w:tcPr>
            <w:tcW w:w="8879" w:type="dxa"/>
          </w:tcPr>
          <w:p w:rsidR="00BB5182" w:rsidRPr="00BB5182" w:rsidRDefault="00BB518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primjena postojećih Protokola postupanja u potencijalno rizičnim situacijama</w:t>
            </w:r>
          </w:p>
        </w:tc>
        <w:tc>
          <w:tcPr>
            <w:tcW w:w="2153" w:type="dxa"/>
            <w:vMerge/>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c>
          <w:tcPr>
            <w:tcW w:w="1964" w:type="dxa"/>
            <w:vMerge/>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r>
      <w:tr w:rsidR="00BB5182" w:rsidRPr="00BB5182" w:rsidTr="00BB5182">
        <w:trPr>
          <w:jc w:val="center"/>
        </w:trPr>
        <w:tc>
          <w:tcPr>
            <w:tcW w:w="8879" w:type="dxa"/>
          </w:tcPr>
          <w:p w:rsidR="00BB5182" w:rsidRPr="00BB5182" w:rsidRDefault="00BB518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izrada i dopuna postojećih Protokola postupanja za potencijalno rizične situacije</w:t>
            </w:r>
          </w:p>
        </w:tc>
        <w:tc>
          <w:tcPr>
            <w:tcW w:w="2153" w:type="dxa"/>
            <w:vMerge/>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c>
          <w:tcPr>
            <w:tcW w:w="1964" w:type="dxa"/>
            <w:vMerge/>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r>
      <w:tr w:rsidR="00BB5182" w:rsidRPr="00BB5182" w:rsidTr="00BB5182">
        <w:trPr>
          <w:jc w:val="center"/>
        </w:trPr>
        <w:tc>
          <w:tcPr>
            <w:tcW w:w="8879" w:type="dxa"/>
          </w:tcPr>
          <w:p w:rsidR="00BB5182" w:rsidRPr="00BB5182" w:rsidRDefault="00BB518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lastRenderedPageBreak/>
              <w:t>primjena, zadaća, sadržaja i aktivnosti iz Programa prevencije  zlouporabe sredstava ovisnosti</w:t>
            </w:r>
          </w:p>
        </w:tc>
        <w:tc>
          <w:tcPr>
            <w:tcW w:w="2153" w:type="dxa"/>
            <w:vMerge/>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c>
          <w:tcPr>
            <w:tcW w:w="1964" w:type="dxa"/>
            <w:vMerge/>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r>
      <w:tr w:rsidR="00BB5182" w:rsidRPr="00BB5182" w:rsidTr="00BB5182">
        <w:trPr>
          <w:jc w:val="center"/>
        </w:trPr>
        <w:tc>
          <w:tcPr>
            <w:tcW w:w="8879" w:type="dxa"/>
          </w:tcPr>
          <w:p w:rsidR="00BB5182" w:rsidRPr="00BB5182" w:rsidRDefault="00BB518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primjena zadaća, aktivnosti i sadržaja iz Programa prometnog odgoja za djecu od 5. godine do polaska u školu</w:t>
            </w:r>
          </w:p>
        </w:tc>
        <w:tc>
          <w:tcPr>
            <w:tcW w:w="2153" w:type="dxa"/>
            <w:vMerge/>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c>
          <w:tcPr>
            <w:tcW w:w="1964" w:type="dxa"/>
            <w:vMerge/>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r>
      <w:tr w:rsidR="00BB5182" w:rsidRPr="00BB5182" w:rsidTr="00BB5182">
        <w:trPr>
          <w:jc w:val="center"/>
        </w:trPr>
        <w:tc>
          <w:tcPr>
            <w:tcW w:w="8879" w:type="dxa"/>
          </w:tcPr>
          <w:p w:rsidR="00BB5182" w:rsidRPr="00BB5182" w:rsidRDefault="00BB518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podizanje razine znanja roditelja o sigurnosti djece putem roditeljskih sastanaka (obavezno upoznavanje s Protokolima sigurnosti), letaka i uključivanjem u neposredni rad</w:t>
            </w:r>
          </w:p>
        </w:tc>
        <w:tc>
          <w:tcPr>
            <w:tcW w:w="2153" w:type="dxa"/>
            <w:vMerge/>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c>
          <w:tcPr>
            <w:tcW w:w="1964" w:type="dxa"/>
            <w:vMerge/>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r>
      <w:tr w:rsidR="00BB5182" w:rsidRPr="00BB5182" w:rsidTr="00BB5182">
        <w:trPr>
          <w:jc w:val="center"/>
        </w:trPr>
        <w:tc>
          <w:tcPr>
            <w:tcW w:w="8879" w:type="dxa"/>
          </w:tcPr>
          <w:p w:rsidR="00BB5182" w:rsidRPr="00BB5182" w:rsidRDefault="00BB5182" w:rsidP="009B14B6">
            <w:pPr>
              <w:numPr>
                <w:ilvl w:val="0"/>
                <w:numId w:val="10"/>
              </w:numPr>
              <w:spacing w:after="0" w:line="240"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provođenje aktivnosti iz projekta  „Sigurnije škole i vrtići“ sadržanih u projektnim materijalima, modificiranim kako bi se prilagodili specifičnostima određene dobi i odgojne skupine</w:t>
            </w:r>
          </w:p>
        </w:tc>
        <w:tc>
          <w:tcPr>
            <w:tcW w:w="2153" w:type="dxa"/>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tijekom godine</w:t>
            </w:r>
          </w:p>
        </w:tc>
        <w:tc>
          <w:tcPr>
            <w:tcW w:w="1964" w:type="dxa"/>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odgojitelji starije odgojne skupine i</w:t>
            </w:r>
          </w:p>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stručni tim</w:t>
            </w:r>
          </w:p>
        </w:tc>
      </w:tr>
    </w:tbl>
    <w:p w:rsidR="00BB5182" w:rsidRPr="00BB5182" w:rsidRDefault="00BB5182" w:rsidP="00BB5182">
      <w:pPr>
        <w:spacing w:after="0" w:line="240" w:lineRule="auto"/>
        <w:rPr>
          <w:rFonts w:ascii="Times New Roman" w:eastAsia="Calibri" w:hAnsi="Times New Roman" w:cs="Times New Roman"/>
          <w:color w:val="FF0000"/>
          <w:sz w:val="24"/>
          <w:szCs w:val="24"/>
          <w:lang w:eastAsia="hr-HR"/>
        </w:rPr>
      </w:pPr>
    </w:p>
    <w:p w:rsidR="00BB5182" w:rsidRPr="00BB5182" w:rsidRDefault="00BB5182" w:rsidP="00BB5182">
      <w:pPr>
        <w:ind w:firstLine="567"/>
        <w:jc w:val="both"/>
        <w:rPr>
          <w:rFonts w:ascii="Times New Roman" w:eastAsia="Calibri" w:hAnsi="Times New Roman" w:cs="Times New Roman"/>
          <w:sz w:val="24"/>
          <w:szCs w:val="24"/>
        </w:rPr>
      </w:pPr>
    </w:p>
    <w:p w:rsidR="00BB5182" w:rsidRPr="00BB5182" w:rsidRDefault="00BB5182" w:rsidP="00BB5182">
      <w:pPr>
        <w:shd w:val="clear" w:color="auto" w:fill="FFFFFF"/>
        <w:suppressAutoHyphens/>
        <w:spacing w:after="0"/>
        <w:rPr>
          <w:rFonts w:ascii="Times New Roman" w:eastAsia="Calibri" w:hAnsi="Times New Roman" w:cs="Times New Roman"/>
          <w:b/>
          <w:color w:val="00B0F0"/>
          <w:sz w:val="28"/>
          <w:szCs w:val="28"/>
          <w:lang w:eastAsia="hr-HR"/>
        </w:rPr>
      </w:pPr>
      <w:r w:rsidRPr="00BB5182">
        <w:rPr>
          <w:rFonts w:ascii="Times New Roman" w:eastAsia="Calibri" w:hAnsi="Times New Roman" w:cs="Times New Roman"/>
          <w:b/>
          <w:color w:val="00B0F0"/>
          <w:sz w:val="28"/>
          <w:szCs w:val="28"/>
          <w:lang w:eastAsia="hr-HR"/>
        </w:rPr>
        <w:t>4.5 STAŽIRANJE PRIPRAVNIKA / STRUČNO – PEDAGOŠKA PRAKSA STUDENATA</w:t>
      </w:r>
    </w:p>
    <w:p w:rsidR="00BB5182" w:rsidRPr="00BB5182" w:rsidRDefault="00BB5182" w:rsidP="00BB5182">
      <w:pPr>
        <w:spacing w:after="0"/>
        <w:jc w:val="both"/>
        <w:rPr>
          <w:rFonts w:ascii="Times New Roman" w:eastAsia="Calibri" w:hAnsi="Times New Roman" w:cs="Times New Roman"/>
          <w:sz w:val="24"/>
          <w:szCs w:val="24"/>
          <w:lang w:eastAsia="hr-HR"/>
        </w:rPr>
      </w:pPr>
    </w:p>
    <w:p w:rsidR="00BB5182" w:rsidRPr="00BB5182" w:rsidRDefault="00BB5182" w:rsidP="00BB5182">
      <w:pPr>
        <w:spacing w:after="0"/>
        <w:ind w:firstLine="600"/>
        <w:jc w:val="both"/>
        <w:rPr>
          <w:rFonts w:ascii="Times New Roman" w:eastAsia="Calibri" w:hAnsi="Times New Roman" w:cs="Times New Roman"/>
          <w:sz w:val="24"/>
          <w:szCs w:val="24"/>
          <w:lang w:eastAsia="hr-HR"/>
        </w:rPr>
      </w:pPr>
    </w:p>
    <w:p w:rsidR="00BB5182" w:rsidRPr="00BB5182" w:rsidRDefault="00BB5182" w:rsidP="00BB5182">
      <w:pPr>
        <w:spacing w:after="0"/>
        <w:ind w:firstLine="600"/>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Stažiranje će se odvijati prema Izvedbenom planu i programu stažiranja pripravnika izrađenom od strane Povjerenstva za stažiranje prema broju zaprimljenih zahtjeva.</w:t>
      </w:r>
      <w:r>
        <w:rPr>
          <w:rFonts w:ascii="Times New Roman" w:eastAsia="Calibri" w:hAnsi="Times New Roman" w:cs="Times New Roman"/>
          <w:sz w:val="24"/>
          <w:szCs w:val="24"/>
          <w:lang w:eastAsia="hr-HR"/>
        </w:rPr>
        <w:t xml:space="preserve"> U mjesecu rujnu 2023.</w:t>
      </w:r>
      <w:r w:rsidRPr="00BB5182">
        <w:rPr>
          <w:rFonts w:ascii="Times New Roman" w:eastAsia="Calibri" w:hAnsi="Times New Roman" w:cs="Times New Roman"/>
          <w:sz w:val="24"/>
          <w:szCs w:val="24"/>
          <w:lang w:eastAsia="hr-HR"/>
        </w:rPr>
        <w:t xml:space="preserve"> tri</w:t>
      </w:r>
      <w:r>
        <w:rPr>
          <w:rFonts w:ascii="Times New Roman" w:eastAsia="Calibri" w:hAnsi="Times New Roman" w:cs="Times New Roman"/>
          <w:sz w:val="24"/>
          <w:szCs w:val="24"/>
          <w:lang w:eastAsia="hr-HR"/>
        </w:rPr>
        <w:t xml:space="preserve"> odgojiteljice pripravnice </w:t>
      </w:r>
      <w:r w:rsidRPr="00BB5182">
        <w:rPr>
          <w:rFonts w:ascii="Times New Roman" w:eastAsia="Calibri" w:hAnsi="Times New Roman" w:cs="Times New Roman"/>
          <w:sz w:val="24"/>
          <w:szCs w:val="24"/>
          <w:lang w:eastAsia="hr-HR"/>
        </w:rPr>
        <w:t>(Lucija Skuliber, Lucija Cimić i Ivona Andrec)</w:t>
      </w:r>
      <w:r>
        <w:rPr>
          <w:rFonts w:ascii="Times New Roman" w:eastAsia="Calibri" w:hAnsi="Times New Roman" w:cs="Times New Roman"/>
          <w:sz w:val="24"/>
          <w:szCs w:val="24"/>
          <w:lang w:eastAsia="hr-HR"/>
        </w:rPr>
        <w:t xml:space="preserve"> završavaju svoj pripravnički staž, te se prijavljuju na polaganje stručnog ispita u terminu studeni 2023.</w:t>
      </w:r>
    </w:p>
    <w:p w:rsidR="00BB5182" w:rsidRPr="00BB5182" w:rsidRDefault="00BB5182" w:rsidP="00BB5182">
      <w:pPr>
        <w:spacing w:after="0"/>
        <w:ind w:firstLine="600"/>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Stručno – pedagoška praksa studenata predškolskog odgoja pod mentorstvom odgojitelja Dječjeg vrtića "Pušlek"</w:t>
      </w:r>
      <w:r>
        <w:rPr>
          <w:rFonts w:ascii="Times New Roman" w:eastAsia="Calibri" w:hAnsi="Times New Roman" w:cs="Times New Roman"/>
          <w:sz w:val="24"/>
          <w:szCs w:val="24"/>
          <w:lang w:eastAsia="hr-HR"/>
        </w:rPr>
        <w:t xml:space="preserve"> obavljati će svi studenti prema prijavi.</w:t>
      </w:r>
      <w:r w:rsidRPr="00BB5182">
        <w:rPr>
          <w:rFonts w:ascii="Times New Roman" w:eastAsia="Calibri" w:hAnsi="Times New Roman" w:cs="Times New Roman"/>
          <w:sz w:val="24"/>
          <w:szCs w:val="24"/>
          <w:lang w:eastAsia="hr-HR"/>
        </w:rPr>
        <w:t xml:space="preserve"> Za organizaciju rada, kao i za praćenje rada studenata zadužena je psihologinja</w:t>
      </w:r>
      <w:r>
        <w:rPr>
          <w:rFonts w:ascii="Times New Roman" w:eastAsia="Calibri" w:hAnsi="Times New Roman" w:cs="Times New Roman"/>
          <w:sz w:val="24"/>
          <w:szCs w:val="24"/>
          <w:lang w:eastAsia="hr-HR"/>
        </w:rPr>
        <w:t>.</w:t>
      </w:r>
    </w:p>
    <w:p w:rsidR="00BB5182" w:rsidRPr="00BB5182" w:rsidRDefault="00BB5182" w:rsidP="00BB5182">
      <w:pPr>
        <w:spacing w:after="0"/>
        <w:ind w:firstLine="600"/>
        <w:jc w:val="both"/>
        <w:rPr>
          <w:rFonts w:ascii="Times New Roman" w:eastAsia="Calibri" w:hAnsi="Times New Roman" w:cs="Times New Roman"/>
          <w:sz w:val="24"/>
          <w:szCs w:val="24"/>
          <w:lang w:eastAsia="hr-HR"/>
        </w:rPr>
      </w:pPr>
    </w:p>
    <w:p w:rsidR="00BB5182" w:rsidRPr="00BB5182" w:rsidRDefault="00BB5182" w:rsidP="00BB5182">
      <w:pPr>
        <w:rPr>
          <w:rFonts w:ascii="Calibri" w:eastAsia="Calibri" w:hAnsi="Calibri" w:cs="Times New Roman"/>
        </w:rPr>
      </w:pPr>
    </w:p>
    <w:p w:rsidR="00BB5182" w:rsidRPr="00BB5182" w:rsidRDefault="00BB5182" w:rsidP="00BB5182">
      <w:pPr>
        <w:rPr>
          <w:rFonts w:ascii="Calibri" w:eastAsia="Calibri" w:hAnsi="Calibri" w:cs="Times New Roman"/>
        </w:rPr>
      </w:pPr>
    </w:p>
    <w:p w:rsidR="00BB5182" w:rsidRPr="00BB5182" w:rsidRDefault="00BB5182" w:rsidP="00BB5182">
      <w:pPr>
        <w:rPr>
          <w:rFonts w:ascii="Calibri" w:eastAsia="Calibri" w:hAnsi="Calibri" w:cs="Times New Roman"/>
        </w:rPr>
      </w:pPr>
    </w:p>
    <w:p w:rsidR="00BB5182" w:rsidRPr="00BB5182" w:rsidRDefault="00BB5182" w:rsidP="00BB5182">
      <w:pPr>
        <w:rPr>
          <w:rFonts w:ascii="Calibri" w:eastAsia="Calibri" w:hAnsi="Calibri" w:cs="Times New Roman"/>
        </w:rPr>
      </w:pPr>
    </w:p>
    <w:p w:rsidR="00BB5182" w:rsidRPr="00BB5182" w:rsidRDefault="00BB5182" w:rsidP="00BB5182">
      <w:pPr>
        <w:rPr>
          <w:rFonts w:ascii="Calibri" w:eastAsia="Calibri" w:hAnsi="Calibri" w:cs="Times New Roman"/>
        </w:rPr>
      </w:pPr>
    </w:p>
    <w:p w:rsidR="00BB5182" w:rsidRDefault="00BB5182" w:rsidP="00BB5182">
      <w:pPr>
        <w:shd w:val="clear" w:color="auto" w:fill="FFFFFF"/>
        <w:spacing w:after="0" w:line="240" w:lineRule="auto"/>
        <w:rPr>
          <w:rFonts w:ascii="Calibri" w:eastAsia="Calibri" w:hAnsi="Calibri" w:cs="Times New Roman"/>
        </w:rPr>
      </w:pPr>
    </w:p>
    <w:p w:rsidR="00BB5182" w:rsidRPr="00BB5182" w:rsidRDefault="00BB5182" w:rsidP="00BB5182">
      <w:pPr>
        <w:shd w:val="clear" w:color="auto" w:fill="FFFFFF"/>
        <w:spacing w:after="0" w:line="240" w:lineRule="auto"/>
        <w:rPr>
          <w:rFonts w:ascii="Times New Roman" w:eastAsia="Calibri" w:hAnsi="Times New Roman" w:cs="Arial"/>
          <w:b/>
          <w:bCs/>
          <w:color w:val="00B0F0"/>
          <w:sz w:val="28"/>
          <w:szCs w:val="28"/>
          <w:lang w:eastAsia="hr-HR"/>
        </w:rPr>
      </w:pPr>
      <w:r w:rsidRPr="00BB5182">
        <w:rPr>
          <w:rFonts w:ascii="Times New Roman" w:eastAsia="Calibri" w:hAnsi="Times New Roman" w:cs="Arial"/>
          <w:b/>
          <w:bCs/>
          <w:color w:val="00B0F0"/>
          <w:sz w:val="28"/>
          <w:szCs w:val="28"/>
          <w:lang w:eastAsia="hr-HR"/>
        </w:rPr>
        <w:lastRenderedPageBreak/>
        <w:t>4.6. RAD S DJECOM S POSEBNIM POTREBAMA</w:t>
      </w:r>
    </w:p>
    <w:p w:rsidR="00BB5182" w:rsidRPr="00BB5182" w:rsidRDefault="00BB5182" w:rsidP="00BB5182">
      <w:pPr>
        <w:rPr>
          <w:rFonts w:ascii="Calibri" w:eastAsia="Calibri" w:hAnsi="Calibri" w:cs="Times New Roman"/>
          <w:color w:val="00B0F0"/>
        </w:rPr>
      </w:pPr>
    </w:p>
    <w:p w:rsidR="00BB5182" w:rsidRPr="00BB5182" w:rsidRDefault="00BB5182" w:rsidP="00BB5182">
      <w:pPr>
        <w:spacing w:before="240" w:after="0" w:line="240" w:lineRule="auto"/>
        <w:rPr>
          <w:rFonts w:ascii="Times New Roman" w:eastAsia="Calibri" w:hAnsi="Times New Roman" w:cs="Times New Roman"/>
          <w:b/>
          <w:color w:val="00B0F0"/>
          <w:sz w:val="24"/>
          <w:szCs w:val="24"/>
          <w:lang w:eastAsia="hr-HR"/>
        </w:rPr>
      </w:pPr>
      <w:r w:rsidRPr="00BB5182">
        <w:rPr>
          <w:rFonts w:ascii="Times New Roman" w:eastAsia="Calibri" w:hAnsi="Times New Roman" w:cs="Times New Roman"/>
          <w:b/>
          <w:color w:val="00B0F0"/>
          <w:sz w:val="24"/>
          <w:szCs w:val="24"/>
          <w:lang w:eastAsia="hr-HR"/>
        </w:rPr>
        <w:t>CILJ:</w:t>
      </w:r>
    </w:p>
    <w:p w:rsidR="00BB5182" w:rsidRPr="00BB5182" w:rsidRDefault="00BB5182" w:rsidP="009B14B6">
      <w:pPr>
        <w:numPr>
          <w:ilvl w:val="0"/>
          <w:numId w:val="34"/>
        </w:numPr>
        <w:spacing w:before="240" w:after="0"/>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Rano prepoznavanje posebnih potreba djece, praćenje razvoja te individualizacija pristupa u odgojno-obrazovnom radu</w:t>
      </w:r>
    </w:p>
    <w:p w:rsidR="00BB5182" w:rsidRPr="00BB5182" w:rsidRDefault="00BB5182" w:rsidP="00BB5182">
      <w:pPr>
        <w:spacing w:before="240" w:after="0" w:line="240" w:lineRule="auto"/>
        <w:rPr>
          <w:rFonts w:ascii="Times New Roman" w:eastAsia="Calibri" w:hAnsi="Times New Roman" w:cs="Times New Roman"/>
          <w:b/>
          <w:bCs/>
          <w:color w:val="00B0F0"/>
          <w:sz w:val="24"/>
          <w:szCs w:val="24"/>
          <w:lang w:eastAsia="hr-HR"/>
        </w:rPr>
      </w:pPr>
      <w:r w:rsidRPr="00BB5182">
        <w:rPr>
          <w:rFonts w:ascii="Times New Roman" w:eastAsia="Calibri" w:hAnsi="Times New Roman" w:cs="Times New Roman"/>
          <w:b/>
          <w:bCs/>
          <w:color w:val="00B0F0"/>
          <w:sz w:val="24"/>
          <w:szCs w:val="24"/>
          <w:lang w:eastAsia="hr-HR"/>
        </w:rPr>
        <w:t>Bitne zadaće:</w:t>
      </w:r>
    </w:p>
    <w:p w:rsidR="00BB5182" w:rsidRPr="00BB5182" w:rsidRDefault="00BB5182" w:rsidP="009B14B6">
      <w:pPr>
        <w:numPr>
          <w:ilvl w:val="0"/>
          <w:numId w:val="34"/>
        </w:numPr>
        <w:spacing w:before="240" w:after="0"/>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xml:space="preserve">kreiranje razvojno poticajnog okruženja </w:t>
      </w:r>
    </w:p>
    <w:p w:rsidR="00BB5182" w:rsidRPr="00BB5182" w:rsidRDefault="00BB5182" w:rsidP="009B14B6">
      <w:pPr>
        <w:numPr>
          <w:ilvl w:val="0"/>
          <w:numId w:val="34"/>
        </w:numPr>
        <w:spacing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stvaranje povoljnih situacija u kojima će se dijete s posebnim potrebama iskazati i razvijati svoje sposobnosti, zadovoljiti svoje potrebe kao i prava koja iz toga proizlaze.</w:t>
      </w:r>
    </w:p>
    <w:p w:rsidR="00BB5182" w:rsidRPr="00BB5182" w:rsidRDefault="00BB5182" w:rsidP="00BB5182">
      <w:pPr>
        <w:shd w:val="clear" w:color="auto" w:fill="FFFFFF"/>
        <w:spacing w:after="0" w:line="240" w:lineRule="auto"/>
        <w:rPr>
          <w:rFonts w:ascii="Times New Roman" w:eastAsia="Calibri" w:hAnsi="Times New Roman" w:cs="Times New Roman"/>
          <w:b/>
          <w:color w:val="00B0F0"/>
          <w:sz w:val="28"/>
          <w:szCs w:val="28"/>
          <w:lang w:eastAsia="hr-HR"/>
        </w:rPr>
      </w:pPr>
      <w:r w:rsidRPr="00BB5182">
        <w:rPr>
          <w:rFonts w:ascii="Times New Roman" w:eastAsia="Calibri" w:hAnsi="Times New Roman" w:cs="Times New Roman"/>
          <w:b/>
          <w:color w:val="00B0F0"/>
          <w:sz w:val="28"/>
          <w:szCs w:val="28"/>
          <w:lang w:eastAsia="hr-HR"/>
        </w:rPr>
        <w:t>4.7. RAD S DAROVITOM I POTENCIJALNO DAROVITOM DJECOM</w:t>
      </w:r>
    </w:p>
    <w:p w:rsidR="00BB5182" w:rsidRPr="00BB5182" w:rsidRDefault="00BB5182" w:rsidP="00BB5182">
      <w:pPr>
        <w:shd w:val="clear" w:color="auto" w:fill="FFFFFF"/>
        <w:spacing w:after="0" w:line="240" w:lineRule="auto"/>
        <w:rPr>
          <w:rFonts w:ascii="Times New Roman" w:eastAsia="Calibri" w:hAnsi="Times New Roman" w:cs="Times New Roman"/>
          <w:b/>
          <w:color w:val="00B0F0"/>
          <w:sz w:val="28"/>
          <w:szCs w:val="28"/>
          <w:lang w:eastAsia="hr-HR"/>
        </w:rPr>
      </w:pPr>
    </w:p>
    <w:p w:rsidR="00BB5182" w:rsidRPr="00BB5182" w:rsidRDefault="00BB5182" w:rsidP="00BB5182">
      <w:pPr>
        <w:spacing w:after="0" w:line="240" w:lineRule="auto"/>
        <w:ind w:firstLine="708"/>
        <w:jc w:val="both"/>
        <w:rPr>
          <w:rFonts w:ascii="Times New Roman" w:eastAsia="Calibri" w:hAnsi="Times New Roman" w:cs="Times New Roman"/>
          <w:bCs/>
          <w:sz w:val="24"/>
          <w:szCs w:val="24"/>
          <w:lang w:eastAsia="hr-HR"/>
        </w:rPr>
      </w:pPr>
      <w:r w:rsidRPr="00BB5182">
        <w:rPr>
          <w:rFonts w:ascii="Times New Roman" w:eastAsia="Calibri" w:hAnsi="Times New Roman" w:cs="Times New Roman"/>
          <w:bCs/>
          <w:sz w:val="24"/>
          <w:szCs w:val="24"/>
          <w:lang w:eastAsia="hr-HR"/>
        </w:rPr>
        <w:t xml:space="preserve">Glavni cilj rada s potencijalno darovitom djecom ove pedagoške godine je, uz obaveznu identifikaciju, daljnje obogaćivanje odgojnih skupina specifičnom i izazovnom didaktikom te daljnje osposobljavanje odgojitelja za poticajan rad s darovitom djecom u kontekstu odgojne skupine. Također, poticat će se uspostavljanje istraživačkih centara u skupinama sukladno dobi djece i pojačan rad i edukacija odgojitelja u tom području. Osim toga, planiramo dodatnu podršku roditeljima u smislu detaljnije psihološke procjene djeteta i savjetovanje roditelja prema potrebi i interesu. </w:t>
      </w:r>
    </w:p>
    <w:p w:rsidR="00BB5182" w:rsidRPr="00BB5182" w:rsidRDefault="00BB5182" w:rsidP="00BB5182">
      <w:pPr>
        <w:spacing w:after="0" w:line="240" w:lineRule="auto"/>
        <w:rPr>
          <w:rFonts w:ascii="Times New Roman" w:eastAsia="Calibri" w:hAnsi="Times New Roman" w:cs="Times New Roman"/>
          <w:bCs/>
          <w:sz w:val="24"/>
          <w:szCs w:val="24"/>
          <w:lang w:eastAsia="hr-HR"/>
        </w:rP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5186"/>
        <w:gridCol w:w="4056"/>
        <w:gridCol w:w="2358"/>
      </w:tblGrid>
      <w:tr w:rsidR="00BB5182" w:rsidRPr="00BB5182" w:rsidTr="00BB5182">
        <w:trPr>
          <w:trHeight w:val="539"/>
        </w:trPr>
        <w:tc>
          <w:tcPr>
            <w:tcW w:w="2968" w:type="dxa"/>
            <w:shd w:val="clear" w:color="auto" w:fill="FFFFFF"/>
            <w:vAlign w:val="center"/>
          </w:tcPr>
          <w:p w:rsidR="00BB5182" w:rsidRPr="00BB5182" w:rsidRDefault="00BB5182" w:rsidP="00BB5182">
            <w:pPr>
              <w:widowControl w:val="0"/>
              <w:adjustRightInd w:val="0"/>
              <w:spacing w:after="0" w:line="240" w:lineRule="auto"/>
              <w:jc w:val="center"/>
              <w:textAlignment w:val="baseline"/>
              <w:rPr>
                <w:rFonts w:ascii="Times New Roman" w:eastAsia="Calibri" w:hAnsi="Times New Roman" w:cs="Times New Roman"/>
                <w:b/>
                <w:bCs/>
                <w:color w:val="00B0F0"/>
                <w:sz w:val="24"/>
                <w:szCs w:val="24"/>
                <w:lang w:eastAsia="hr-HR"/>
              </w:rPr>
            </w:pPr>
            <w:r w:rsidRPr="00BB5182">
              <w:rPr>
                <w:rFonts w:ascii="Times New Roman" w:eastAsia="Calibri" w:hAnsi="Times New Roman" w:cs="Times New Roman"/>
                <w:b/>
                <w:bCs/>
                <w:color w:val="00B0F0"/>
                <w:sz w:val="24"/>
                <w:szCs w:val="24"/>
                <w:lang w:eastAsia="hr-HR"/>
              </w:rPr>
              <w:t>CILJ</w:t>
            </w:r>
          </w:p>
        </w:tc>
        <w:tc>
          <w:tcPr>
            <w:tcW w:w="5186" w:type="dxa"/>
            <w:shd w:val="clear" w:color="auto" w:fill="FFFFFF"/>
            <w:vAlign w:val="center"/>
          </w:tcPr>
          <w:p w:rsidR="00BB5182" w:rsidRPr="00BB5182" w:rsidRDefault="00BB5182" w:rsidP="00BB5182">
            <w:pPr>
              <w:spacing w:after="0" w:line="240" w:lineRule="auto"/>
              <w:ind w:left="284"/>
              <w:jc w:val="center"/>
              <w:rPr>
                <w:rFonts w:ascii="Times New Roman" w:eastAsia="Calibri" w:hAnsi="Times New Roman" w:cs="Times New Roman"/>
                <w:b/>
                <w:bCs/>
                <w:color w:val="00B0F0"/>
                <w:sz w:val="24"/>
                <w:szCs w:val="24"/>
                <w:lang w:eastAsia="hr-HR"/>
              </w:rPr>
            </w:pPr>
            <w:r w:rsidRPr="00BB5182">
              <w:rPr>
                <w:rFonts w:ascii="Times New Roman" w:eastAsia="Calibri" w:hAnsi="Times New Roman" w:cs="Times New Roman"/>
                <w:b/>
                <w:bCs/>
                <w:color w:val="00B0F0"/>
                <w:sz w:val="24"/>
                <w:szCs w:val="24"/>
                <w:lang w:eastAsia="hr-HR"/>
              </w:rPr>
              <w:t>ZADACI</w:t>
            </w:r>
          </w:p>
        </w:tc>
        <w:tc>
          <w:tcPr>
            <w:tcW w:w="4056" w:type="dxa"/>
            <w:shd w:val="clear" w:color="auto" w:fill="FFFFFF"/>
            <w:vAlign w:val="center"/>
          </w:tcPr>
          <w:p w:rsidR="00BB5182" w:rsidRPr="00BB5182" w:rsidRDefault="00BB5182" w:rsidP="00BB5182">
            <w:pPr>
              <w:spacing w:after="0" w:line="240" w:lineRule="auto"/>
              <w:jc w:val="center"/>
              <w:rPr>
                <w:rFonts w:ascii="Times New Roman" w:eastAsia="Calibri" w:hAnsi="Times New Roman" w:cs="Times New Roman"/>
                <w:b/>
                <w:bCs/>
                <w:color w:val="00B0F0"/>
                <w:sz w:val="24"/>
                <w:szCs w:val="24"/>
                <w:lang w:eastAsia="hr-HR"/>
              </w:rPr>
            </w:pPr>
            <w:r w:rsidRPr="00BB5182">
              <w:rPr>
                <w:rFonts w:ascii="Times New Roman" w:eastAsia="Calibri" w:hAnsi="Times New Roman" w:cs="Times New Roman"/>
                <w:b/>
                <w:bCs/>
                <w:color w:val="00B0F0"/>
                <w:sz w:val="24"/>
                <w:szCs w:val="24"/>
                <w:lang w:eastAsia="hr-HR"/>
              </w:rPr>
              <w:t xml:space="preserve">OSOBE ODGOVORNE </w:t>
            </w:r>
          </w:p>
          <w:p w:rsidR="00BB5182" w:rsidRPr="00BB5182" w:rsidRDefault="00BB5182" w:rsidP="00BB5182">
            <w:pPr>
              <w:spacing w:after="0" w:line="240" w:lineRule="auto"/>
              <w:jc w:val="center"/>
              <w:rPr>
                <w:rFonts w:ascii="Times New Roman" w:eastAsia="Calibri" w:hAnsi="Times New Roman" w:cs="Times New Roman"/>
                <w:b/>
                <w:bCs/>
                <w:color w:val="00B0F0"/>
                <w:sz w:val="24"/>
                <w:szCs w:val="24"/>
                <w:lang w:eastAsia="hr-HR"/>
              </w:rPr>
            </w:pPr>
            <w:r w:rsidRPr="00BB5182">
              <w:rPr>
                <w:rFonts w:ascii="Times New Roman" w:eastAsia="Calibri" w:hAnsi="Times New Roman" w:cs="Times New Roman"/>
                <w:b/>
                <w:bCs/>
                <w:color w:val="00B0F0"/>
                <w:sz w:val="24"/>
                <w:szCs w:val="24"/>
                <w:lang w:eastAsia="hr-HR"/>
              </w:rPr>
              <w:t>ZA PROVEDBU</w:t>
            </w:r>
          </w:p>
        </w:tc>
        <w:tc>
          <w:tcPr>
            <w:tcW w:w="2358" w:type="dxa"/>
            <w:shd w:val="clear" w:color="auto" w:fill="FFFFFF"/>
            <w:vAlign w:val="center"/>
          </w:tcPr>
          <w:p w:rsidR="00BB5182" w:rsidRPr="00BB5182" w:rsidRDefault="00BB5182" w:rsidP="00BB5182">
            <w:pPr>
              <w:spacing w:after="0" w:line="240" w:lineRule="auto"/>
              <w:jc w:val="center"/>
              <w:rPr>
                <w:rFonts w:ascii="Times New Roman" w:eastAsia="Calibri" w:hAnsi="Times New Roman" w:cs="Times New Roman"/>
                <w:b/>
                <w:bCs/>
                <w:color w:val="00B0F0"/>
                <w:sz w:val="24"/>
                <w:szCs w:val="24"/>
                <w:lang w:eastAsia="hr-HR"/>
              </w:rPr>
            </w:pPr>
            <w:r w:rsidRPr="00BB5182">
              <w:rPr>
                <w:rFonts w:ascii="Times New Roman" w:eastAsia="Calibri" w:hAnsi="Times New Roman" w:cs="Times New Roman"/>
                <w:b/>
                <w:bCs/>
                <w:color w:val="00B0F0"/>
                <w:sz w:val="24"/>
                <w:szCs w:val="24"/>
                <w:lang w:eastAsia="hr-HR"/>
              </w:rPr>
              <w:t>VREMENSKI OKVIR</w:t>
            </w:r>
          </w:p>
        </w:tc>
      </w:tr>
      <w:tr w:rsidR="00BB5182" w:rsidRPr="00BB5182" w:rsidTr="00BB5182">
        <w:trPr>
          <w:trHeight w:val="1110"/>
        </w:trPr>
        <w:tc>
          <w:tcPr>
            <w:tcW w:w="2968" w:type="dxa"/>
            <w:vAlign w:val="center"/>
          </w:tcPr>
          <w:p w:rsidR="00BB5182" w:rsidRPr="00BB5182" w:rsidRDefault="00BB5182" w:rsidP="00BB5182">
            <w:pPr>
              <w:spacing w:after="0" w:line="240" w:lineRule="auto"/>
              <w:ind w:left="161"/>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sustavna identifikacija potencijalno darovite i darovite djece</w:t>
            </w:r>
          </w:p>
          <w:p w:rsidR="00BB5182" w:rsidRPr="00BB5182" w:rsidRDefault="00BB5182" w:rsidP="00BB5182">
            <w:pPr>
              <w:widowControl w:val="0"/>
              <w:adjustRightInd w:val="0"/>
              <w:spacing w:after="0" w:line="240" w:lineRule="auto"/>
              <w:jc w:val="center"/>
              <w:textAlignment w:val="baseline"/>
              <w:rPr>
                <w:rFonts w:ascii="Times New Roman" w:eastAsia="Calibri" w:hAnsi="Times New Roman" w:cs="Times New Roman"/>
                <w:sz w:val="24"/>
                <w:szCs w:val="24"/>
                <w:lang w:eastAsia="hr-HR"/>
              </w:rPr>
            </w:pPr>
          </w:p>
        </w:tc>
        <w:tc>
          <w:tcPr>
            <w:tcW w:w="5186" w:type="dxa"/>
          </w:tcPr>
          <w:p w:rsidR="00BB5182" w:rsidRPr="00BB5182" w:rsidRDefault="00BB5182" w:rsidP="00BB5182">
            <w:pPr>
              <w:spacing w:after="0" w:line="240" w:lineRule="auto"/>
              <w:ind w:left="23"/>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probir djece prema kriterijima darovitosti</w:t>
            </w:r>
          </w:p>
          <w:p w:rsidR="00BB5182" w:rsidRPr="00BB5182" w:rsidRDefault="00BB5182" w:rsidP="00BB5182">
            <w:pPr>
              <w:spacing w:after="0" w:line="240" w:lineRule="auto"/>
              <w:ind w:left="23"/>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vođenje dokumentacije o procjeni darovitosti</w:t>
            </w:r>
          </w:p>
          <w:p w:rsidR="00BB5182" w:rsidRPr="00BB5182" w:rsidRDefault="00BB5182" w:rsidP="00BB5182">
            <w:pPr>
              <w:spacing w:after="0" w:line="240" w:lineRule="auto"/>
              <w:ind w:left="23"/>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informiranje roditelja o provedenoj procjeni</w:t>
            </w:r>
          </w:p>
        </w:tc>
        <w:tc>
          <w:tcPr>
            <w:tcW w:w="4056" w:type="dxa"/>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xml:space="preserve">- psiholog, odgojitelji </w:t>
            </w:r>
          </w:p>
        </w:tc>
        <w:tc>
          <w:tcPr>
            <w:tcW w:w="2358" w:type="dxa"/>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listopad, studeni</w:t>
            </w:r>
          </w:p>
        </w:tc>
      </w:tr>
      <w:tr w:rsidR="00BB5182" w:rsidRPr="00BB5182" w:rsidTr="00BB5182">
        <w:trPr>
          <w:trHeight w:val="1650"/>
        </w:trPr>
        <w:tc>
          <w:tcPr>
            <w:tcW w:w="2968" w:type="dxa"/>
            <w:vAlign w:val="center"/>
          </w:tcPr>
          <w:p w:rsidR="00BB5182" w:rsidRPr="00BB5182" w:rsidRDefault="00BB5182" w:rsidP="00BB5182">
            <w:pPr>
              <w:spacing w:after="0" w:line="240" w:lineRule="auto"/>
              <w:ind w:left="360"/>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lastRenderedPageBreak/>
              <w:t>- poticanje postojećih potencijala i intenzivniji razvoj djeteta u području/područjima u kojem je identificirana iznadprosječnost</w:t>
            </w:r>
          </w:p>
        </w:tc>
        <w:tc>
          <w:tcPr>
            <w:tcW w:w="5186" w:type="dxa"/>
          </w:tcPr>
          <w:p w:rsidR="00BB5182" w:rsidRPr="00BB5182" w:rsidRDefault="00BB5182" w:rsidP="00BB5182">
            <w:pPr>
              <w:spacing w:after="0" w:line="240" w:lineRule="auto"/>
              <w:ind w:left="23"/>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informiranje odgojitelja o načinu probira potencijalno darovite djece</w:t>
            </w:r>
          </w:p>
          <w:p w:rsidR="00BB5182" w:rsidRPr="00BB5182" w:rsidRDefault="00BB5182" w:rsidP="00BB5182">
            <w:pPr>
              <w:spacing w:after="0" w:line="240" w:lineRule="auto"/>
              <w:ind w:left="23"/>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xml:space="preserve">- radionica o poticanju rada s potencijalno darovitom djecom u odgojnim skupinama </w:t>
            </w:r>
          </w:p>
        </w:tc>
        <w:tc>
          <w:tcPr>
            <w:tcW w:w="4056" w:type="dxa"/>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psiholog</w:t>
            </w:r>
          </w:p>
        </w:tc>
        <w:tc>
          <w:tcPr>
            <w:tcW w:w="2358" w:type="dxa"/>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tijekom pedagoške godine</w:t>
            </w:r>
          </w:p>
        </w:tc>
      </w:tr>
      <w:tr w:rsidR="00BB5182" w:rsidRPr="00BB5182" w:rsidTr="00BB5182">
        <w:trPr>
          <w:trHeight w:val="1650"/>
        </w:trPr>
        <w:tc>
          <w:tcPr>
            <w:tcW w:w="2968" w:type="dxa"/>
            <w:vAlign w:val="center"/>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unaprjeđivanje materijalnog i metodičkog pristupa radu s potencijalno darovitom djecom</w:t>
            </w:r>
          </w:p>
        </w:tc>
        <w:tc>
          <w:tcPr>
            <w:tcW w:w="5186" w:type="dxa"/>
          </w:tcPr>
          <w:p w:rsidR="00BB5182" w:rsidRPr="00BB5182" w:rsidRDefault="00BB5182" w:rsidP="00BB5182">
            <w:pPr>
              <w:spacing w:after="0" w:line="240" w:lineRule="auto"/>
              <w:ind w:left="23"/>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podrška darovitoj djeci u odgojnim skupinama kroz obogaćivanje didaktike i podršku odgojiteljima u pristupu i metodici</w:t>
            </w:r>
          </w:p>
        </w:tc>
        <w:tc>
          <w:tcPr>
            <w:tcW w:w="4056" w:type="dxa"/>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xml:space="preserve">- psiholog, </w:t>
            </w:r>
          </w:p>
        </w:tc>
        <w:tc>
          <w:tcPr>
            <w:tcW w:w="2358" w:type="dxa"/>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tijekom pedagoške godine</w:t>
            </w:r>
          </w:p>
        </w:tc>
      </w:tr>
      <w:tr w:rsidR="00BB5182" w:rsidRPr="00BB5182" w:rsidTr="00BB5182">
        <w:trPr>
          <w:trHeight w:val="1095"/>
        </w:trPr>
        <w:tc>
          <w:tcPr>
            <w:tcW w:w="2968" w:type="dxa"/>
            <w:vAlign w:val="center"/>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poticanje usvajanja vještina i navika koje omogućuju iskazivanje svoje darovitosti i uklopljenost u okruženje u kojem se dijete nalazi</w:t>
            </w:r>
          </w:p>
        </w:tc>
        <w:tc>
          <w:tcPr>
            <w:tcW w:w="5186" w:type="dxa"/>
          </w:tcPr>
          <w:p w:rsidR="00BB5182" w:rsidRPr="00BB5182" w:rsidRDefault="00BB5182" w:rsidP="00BB5182">
            <w:pPr>
              <w:spacing w:after="0" w:line="240" w:lineRule="auto"/>
              <w:ind w:left="23"/>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upoznavanje metoda rada s darovitom djecom</w:t>
            </w:r>
          </w:p>
          <w:p w:rsidR="00BB5182" w:rsidRPr="00BB5182" w:rsidRDefault="00BB5182" w:rsidP="00BB5182">
            <w:pPr>
              <w:spacing w:after="0" w:line="240" w:lineRule="auto"/>
              <w:ind w:left="23"/>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upoznavanje s postojećom i izrada nove didaktike</w:t>
            </w:r>
          </w:p>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prijenos znanja i iskustva rada s darovitom djecom među sustručnjacima</w:t>
            </w:r>
          </w:p>
        </w:tc>
        <w:tc>
          <w:tcPr>
            <w:tcW w:w="4056" w:type="dxa"/>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xml:space="preserve">- psiholog, </w:t>
            </w:r>
          </w:p>
        </w:tc>
        <w:tc>
          <w:tcPr>
            <w:tcW w:w="2358" w:type="dxa"/>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tijekom pedagoške godine</w:t>
            </w:r>
          </w:p>
        </w:tc>
      </w:tr>
      <w:tr w:rsidR="00BB5182" w:rsidRPr="00BB5182" w:rsidTr="00BB5182">
        <w:trPr>
          <w:trHeight w:val="1380"/>
        </w:trPr>
        <w:tc>
          <w:tcPr>
            <w:tcW w:w="2968" w:type="dxa"/>
            <w:vAlign w:val="center"/>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edukacija i podrška roditeljima potencijalno darovite djece</w:t>
            </w:r>
          </w:p>
        </w:tc>
        <w:tc>
          <w:tcPr>
            <w:tcW w:w="5186" w:type="dxa"/>
          </w:tcPr>
          <w:p w:rsidR="00BB5182" w:rsidRPr="00BB5182" w:rsidRDefault="00BB5182" w:rsidP="00BB5182">
            <w:pPr>
              <w:spacing w:after="0" w:line="240" w:lineRule="auto"/>
              <w:ind w:left="23"/>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podrška odgojiteljima pri poticanju socioemocionalnog razvoja darovite djece</w:t>
            </w:r>
          </w:p>
          <w:p w:rsidR="00BB5182" w:rsidRPr="00BB5182" w:rsidRDefault="00BB5182" w:rsidP="00BB5182">
            <w:pPr>
              <w:spacing w:after="0" w:line="240" w:lineRule="auto"/>
              <w:ind w:left="23"/>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xml:space="preserve">     - individualno</w:t>
            </w:r>
          </w:p>
          <w:p w:rsidR="00BB5182" w:rsidRPr="00BB5182" w:rsidRDefault="00BB5182" w:rsidP="00BB5182">
            <w:pPr>
              <w:spacing w:after="0" w:line="240" w:lineRule="auto"/>
              <w:ind w:left="23"/>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xml:space="preserve">     - kroz radionice i predavanja</w:t>
            </w:r>
          </w:p>
        </w:tc>
        <w:tc>
          <w:tcPr>
            <w:tcW w:w="4056" w:type="dxa"/>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psiholog</w:t>
            </w:r>
          </w:p>
        </w:tc>
        <w:tc>
          <w:tcPr>
            <w:tcW w:w="2358" w:type="dxa"/>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tijekom pedagoške godine</w:t>
            </w:r>
          </w:p>
        </w:tc>
      </w:tr>
      <w:tr w:rsidR="00BB5182" w:rsidRPr="00BB5182" w:rsidTr="00BB5182">
        <w:trPr>
          <w:trHeight w:val="1365"/>
        </w:trPr>
        <w:tc>
          <w:tcPr>
            <w:tcW w:w="2968" w:type="dxa"/>
            <w:vAlign w:val="center"/>
          </w:tcPr>
          <w:p w:rsidR="00BB5182" w:rsidRPr="00BB5182" w:rsidRDefault="00BB5182" w:rsidP="00BB5182">
            <w:pPr>
              <w:spacing w:after="0" w:line="240" w:lineRule="auto"/>
              <w:rPr>
                <w:rFonts w:ascii="Times New Roman" w:eastAsia="Calibri" w:hAnsi="Times New Roman" w:cs="Times New Roman"/>
                <w:sz w:val="24"/>
                <w:szCs w:val="24"/>
                <w:lang w:eastAsia="hr-HR"/>
              </w:rPr>
            </w:pPr>
          </w:p>
        </w:tc>
        <w:tc>
          <w:tcPr>
            <w:tcW w:w="5186" w:type="dxa"/>
          </w:tcPr>
          <w:p w:rsidR="00BB5182" w:rsidRPr="00BB5182" w:rsidRDefault="00BB5182" w:rsidP="00BB5182">
            <w:pPr>
              <w:spacing w:after="0" w:line="240" w:lineRule="auto"/>
              <w:ind w:left="23"/>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otvorena i transparentna komunikacija o procesu identifikacije s roditeljima</w:t>
            </w:r>
          </w:p>
          <w:p w:rsidR="00BB5182" w:rsidRPr="00BB5182" w:rsidRDefault="00BB5182" w:rsidP="00BB5182">
            <w:pPr>
              <w:spacing w:after="0" w:line="240" w:lineRule="auto"/>
              <w:ind w:left="23"/>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uključivanje roditelja u proces identifikacije</w:t>
            </w:r>
          </w:p>
          <w:p w:rsidR="00BB5182" w:rsidRPr="00BB5182" w:rsidRDefault="00BB5182" w:rsidP="00BB5182">
            <w:pPr>
              <w:spacing w:after="0" w:line="240" w:lineRule="auto"/>
              <w:ind w:left="23"/>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savjetovanje i edukacija zainteresiranih roditelja o razvojnim i obrazovnim specifičnostima darovitih</w:t>
            </w:r>
          </w:p>
        </w:tc>
        <w:tc>
          <w:tcPr>
            <w:tcW w:w="4056" w:type="dxa"/>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psiholog</w:t>
            </w:r>
          </w:p>
        </w:tc>
        <w:tc>
          <w:tcPr>
            <w:tcW w:w="2358" w:type="dxa"/>
          </w:tcPr>
          <w:p w:rsidR="00BB5182" w:rsidRPr="00BB5182" w:rsidRDefault="00BB5182" w:rsidP="00BB5182">
            <w:pPr>
              <w:spacing w:after="0" w:line="240"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tijekom pedagoške godine</w:t>
            </w:r>
          </w:p>
        </w:tc>
      </w:tr>
    </w:tbl>
    <w:p w:rsidR="00BB5182" w:rsidRPr="00BB5182" w:rsidRDefault="00BB5182" w:rsidP="00BB5182">
      <w:pPr>
        <w:shd w:val="clear" w:color="auto" w:fill="FFFFFF"/>
        <w:spacing w:after="0" w:line="240" w:lineRule="auto"/>
        <w:rPr>
          <w:rFonts w:ascii="Calibri" w:eastAsia="Calibri" w:hAnsi="Calibri" w:cs="Times New Roman"/>
        </w:rPr>
      </w:pPr>
    </w:p>
    <w:p w:rsidR="00BB5182" w:rsidRPr="00BB5182" w:rsidRDefault="00BB5182" w:rsidP="00BB5182">
      <w:pPr>
        <w:shd w:val="clear" w:color="auto" w:fill="FFFFFF"/>
        <w:spacing w:after="0" w:line="240" w:lineRule="auto"/>
        <w:rPr>
          <w:rFonts w:ascii="Times New Roman" w:eastAsia="Calibri" w:hAnsi="Times New Roman" w:cs="Times New Roman"/>
          <w:b/>
          <w:color w:val="00B0F0"/>
          <w:sz w:val="28"/>
          <w:szCs w:val="28"/>
          <w:lang w:eastAsia="hr-HR"/>
        </w:rPr>
      </w:pPr>
    </w:p>
    <w:p w:rsidR="00BB5182" w:rsidRPr="00BB5182" w:rsidRDefault="00BB5182" w:rsidP="00BB5182">
      <w:pPr>
        <w:shd w:val="clear" w:color="auto" w:fill="FFFFFF"/>
        <w:spacing w:after="0" w:line="240" w:lineRule="auto"/>
        <w:rPr>
          <w:rFonts w:ascii="Times New Roman" w:eastAsia="Calibri" w:hAnsi="Times New Roman" w:cs="Times New Roman"/>
          <w:b/>
          <w:color w:val="00B0F0"/>
          <w:sz w:val="28"/>
          <w:szCs w:val="28"/>
          <w:lang w:eastAsia="hr-HR"/>
        </w:rPr>
      </w:pPr>
    </w:p>
    <w:p w:rsidR="00BB5182" w:rsidRPr="00BB5182" w:rsidRDefault="00BB5182" w:rsidP="00BB5182">
      <w:pPr>
        <w:shd w:val="clear" w:color="auto" w:fill="FFFFFF"/>
        <w:spacing w:after="0" w:line="240" w:lineRule="auto"/>
        <w:rPr>
          <w:rFonts w:ascii="Times New Roman" w:eastAsia="Calibri" w:hAnsi="Times New Roman" w:cs="Times New Roman"/>
          <w:b/>
          <w:color w:val="538135"/>
          <w:sz w:val="28"/>
          <w:szCs w:val="28"/>
          <w:lang w:eastAsia="hr-HR"/>
        </w:rPr>
      </w:pPr>
    </w:p>
    <w:p w:rsidR="00BB5182" w:rsidRPr="00BB5182" w:rsidRDefault="00BB5182" w:rsidP="00BB5182">
      <w:pPr>
        <w:spacing w:after="0" w:line="240" w:lineRule="auto"/>
        <w:jc w:val="both"/>
        <w:rPr>
          <w:rFonts w:ascii="Times New Roman" w:eastAsia="Calibri" w:hAnsi="Times New Roman" w:cs="Times New Roman"/>
          <w:b/>
          <w:color w:val="00B0F0"/>
          <w:sz w:val="28"/>
          <w:szCs w:val="28"/>
          <w:lang w:eastAsia="hr-HR"/>
        </w:rPr>
      </w:pPr>
      <w:r w:rsidRPr="00BB5182">
        <w:rPr>
          <w:rFonts w:ascii="Times New Roman" w:eastAsia="Calibri" w:hAnsi="Times New Roman" w:cs="Times New Roman"/>
          <w:b/>
          <w:color w:val="00B0F0"/>
          <w:sz w:val="28"/>
          <w:szCs w:val="28"/>
          <w:lang w:eastAsia="hr-HR"/>
        </w:rPr>
        <w:t>4.8. IDENTIFIKACIJA DJECE S POSEBNIM ODGOJNO-OBRAZOVNIM POTREBAMA I PODUZIMANJE ODGOVARAJUĆIH MJERA</w:t>
      </w:r>
    </w:p>
    <w:p w:rsidR="00BB5182" w:rsidRPr="00BB5182" w:rsidRDefault="00BB5182" w:rsidP="00BB5182">
      <w:pPr>
        <w:spacing w:after="0" w:line="240" w:lineRule="auto"/>
        <w:jc w:val="both"/>
        <w:rPr>
          <w:rFonts w:ascii="Times New Roman" w:eastAsia="Calibri" w:hAnsi="Times New Roman" w:cs="Times New Roman"/>
          <w:b/>
          <w:color w:val="00B0F0"/>
          <w:sz w:val="28"/>
          <w:szCs w:val="28"/>
          <w:lang w:eastAsia="hr-HR"/>
        </w:rPr>
      </w:pPr>
    </w:p>
    <w:p w:rsidR="00BB5182" w:rsidRPr="00BB5182" w:rsidRDefault="00BB5182" w:rsidP="00BB5182">
      <w:pPr>
        <w:spacing w:after="0" w:line="240" w:lineRule="auto"/>
        <w:jc w:val="both"/>
        <w:rPr>
          <w:rFonts w:ascii="Times New Roman" w:eastAsia="Calibri" w:hAnsi="Times New Roman" w:cs="Times New Roman"/>
          <w:b/>
          <w:color w:val="00B0F0"/>
          <w:sz w:val="28"/>
          <w:szCs w:val="28"/>
          <w:lang w:eastAsia="hr-HR"/>
        </w:rPr>
      </w:pPr>
    </w:p>
    <w:p w:rsidR="00BB5182" w:rsidRPr="00BB5182" w:rsidRDefault="00BB5182" w:rsidP="00BB5182">
      <w:pPr>
        <w:spacing w:after="240"/>
        <w:jc w:val="both"/>
        <w:rPr>
          <w:rFonts w:ascii="Times New Roman" w:eastAsia="Calibri" w:hAnsi="Times New Roman" w:cs="Times New Roman"/>
          <w:b/>
          <w:color w:val="00B0F0"/>
          <w:sz w:val="24"/>
          <w:szCs w:val="24"/>
          <w:lang w:eastAsia="hr-HR"/>
        </w:rPr>
      </w:pPr>
      <w:r w:rsidRPr="00BB5182">
        <w:rPr>
          <w:rFonts w:ascii="Times New Roman" w:eastAsia="Calibri" w:hAnsi="Times New Roman" w:cs="Times New Roman"/>
          <w:b/>
          <w:color w:val="00B0F0"/>
          <w:sz w:val="24"/>
          <w:szCs w:val="24"/>
          <w:lang w:eastAsia="hr-HR"/>
        </w:rPr>
        <w:t>CILJ:</w:t>
      </w:r>
    </w:p>
    <w:p w:rsidR="00BB5182" w:rsidRPr="00BB5182" w:rsidRDefault="00BB5182" w:rsidP="009B14B6">
      <w:pPr>
        <w:numPr>
          <w:ilvl w:val="0"/>
          <w:numId w:val="37"/>
        </w:numPr>
        <w:spacing w:after="240"/>
        <w:contextualSpacing/>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xml:space="preserve">rana identifikacija djece s posebnim odgojno-obrazovnim potrebama te stvaranje uvjeta za uključivanje u redovan odgojno-obrazovni program uz prilagodbu individualnim potrebama djeteta </w:t>
      </w:r>
    </w:p>
    <w:p w:rsidR="00BB5182" w:rsidRPr="00BB5182" w:rsidRDefault="00BB5182" w:rsidP="00BB5182">
      <w:pPr>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Bitne zadaće u odnosu na:</w:t>
      </w:r>
    </w:p>
    <w:p w:rsidR="00BB5182" w:rsidRPr="00BB5182" w:rsidRDefault="00BB5182" w:rsidP="009B14B6">
      <w:pPr>
        <w:numPr>
          <w:ilvl w:val="0"/>
          <w:numId w:val="35"/>
        </w:numPr>
        <w:spacing w:before="240" w:after="0"/>
        <w:contextualSpacing/>
        <w:jc w:val="both"/>
        <w:rPr>
          <w:rFonts w:ascii="Times New Roman" w:eastAsia="Calibri" w:hAnsi="Times New Roman" w:cs="Times New Roman"/>
          <w:color w:val="00B0F0"/>
          <w:sz w:val="24"/>
          <w:szCs w:val="24"/>
          <w:lang w:eastAsia="hr-HR"/>
        </w:rPr>
      </w:pPr>
      <w:r w:rsidRPr="00BB5182">
        <w:rPr>
          <w:rFonts w:ascii="Times New Roman" w:eastAsia="Calibri" w:hAnsi="Times New Roman" w:cs="Times New Roman"/>
          <w:color w:val="00B0F0"/>
          <w:sz w:val="24"/>
          <w:szCs w:val="24"/>
          <w:lang w:eastAsia="hr-HR"/>
        </w:rPr>
        <w:t>DIJETE:</w:t>
      </w:r>
    </w:p>
    <w:p w:rsidR="00BB5182" w:rsidRPr="00BB5182" w:rsidRDefault="00BB5182" w:rsidP="009B14B6">
      <w:pPr>
        <w:numPr>
          <w:ilvl w:val="0"/>
          <w:numId w:val="36"/>
        </w:numPr>
        <w:spacing w:after="0"/>
        <w:contextualSpacing/>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utvrđivanje razvojnog statusa djeteta procjenom članova stručnog tima, uzimanjem anamnestičkih podataka od roditelja te nalaza vanjskih institucija ukoliko postoji potreba za tim</w:t>
      </w:r>
    </w:p>
    <w:p w:rsidR="00BB5182" w:rsidRPr="00BB5182" w:rsidRDefault="00BB5182" w:rsidP="009B14B6">
      <w:pPr>
        <w:numPr>
          <w:ilvl w:val="0"/>
          <w:numId w:val="36"/>
        </w:numPr>
        <w:spacing w:before="240"/>
        <w:contextualSpacing/>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stvaranje uvjeta kroz individualne planove podrške za uključivanje djece u redovne i posebne programe</w:t>
      </w:r>
    </w:p>
    <w:p w:rsidR="00BB5182" w:rsidRPr="00BB5182" w:rsidRDefault="00BB5182" w:rsidP="009B14B6">
      <w:pPr>
        <w:numPr>
          <w:ilvl w:val="0"/>
          <w:numId w:val="36"/>
        </w:numPr>
        <w:spacing w:before="240"/>
        <w:contextualSpacing/>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kontinuirana procjena i praćenje odgojno-obrazovnih potreba djece</w:t>
      </w:r>
    </w:p>
    <w:p w:rsidR="00BB5182" w:rsidRPr="00BB5182" w:rsidRDefault="00BB5182" w:rsidP="009B14B6">
      <w:pPr>
        <w:numPr>
          <w:ilvl w:val="0"/>
          <w:numId w:val="36"/>
        </w:numPr>
        <w:spacing w:before="240"/>
        <w:contextualSpacing/>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prilagođavanje materijalnih uvjeta rada pojedinom djetetu</w:t>
      </w:r>
    </w:p>
    <w:p w:rsidR="00BB5182" w:rsidRPr="00BB5182" w:rsidRDefault="00BB5182" w:rsidP="009B14B6">
      <w:pPr>
        <w:numPr>
          <w:ilvl w:val="0"/>
          <w:numId w:val="36"/>
        </w:numPr>
        <w:spacing w:before="240"/>
        <w:contextualSpacing/>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pružanje stručne podrške u svladavanju zadaća redovnog programa</w:t>
      </w:r>
    </w:p>
    <w:p w:rsidR="00BB5182" w:rsidRPr="00BB5182" w:rsidRDefault="00BB5182" w:rsidP="009B14B6">
      <w:pPr>
        <w:numPr>
          <w:ilvl w:val="0"/>
          <w:numId w:val="36"/>
        </w:numPr>
        <w:spacing w:before="240" w:line="480" w:lineRule="auto"/>
        <w:contextualSpacing/>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poštivanje prava djeteta na svim razinama, uključujući djecu od najranije dobi</w:t>
      </w:r>
    </w:p>
    <w:p w:rsidR="00BB5182" w:rsidRPr="00BB5182" w:rsidRDefault="00BB5182" w:rsidP="00BB5182">
      <w:pPr>
        <w:spacing w:before="240" w:line="480" w:lineRule="auto"/>
        <w:ind w:left="1440"/>
        <w:contextualSpacing/>
        <w:jc w:val="both"/>
        <w:rPr>
          <w:rFonts w:ascii="Times New Roman" w:eastAsia="Calibri" w:hAnsi="Times New Roman" w:cs="Times New Roman"/>
          <w:sz w:val="24"/>
          <w:szCs w:val="24"/>
          <w:lang w:eastAsia="hr-HR"/>
        </w:rPr>
      </w:pPr>
    </w:p>
    <w:p w:rsidR="00BB5182" w:rsidRPr="00BB5182" w:rsidRDefault="00BB5182" w:rsidP="009B14B6">
      <w:pPr>
        <w:numPr>
          <w:ilvl w:val="0"/>
          <w:numId w:val="35"/>
        </w:numPr>
        <w:spacing w:before="240"/>
        <w:contextualSpacing/>
        <w:jc w:val="both"/>
        <w:rPr>
          <w:rFonts w:ascii="Times New Roman" w:eastAsia="Calibri" w:hAnsi="Times New Roman" w:cs="Times New Roman"/>
          <w:color w:val="00B0F0"/>
          <w:sz w:val="24"/>
          <w:szCs w:val="24"/>
          <w:lang w:eastAsia="hr-HR"/>
        </w:rPr>
      </w:pPr>
      <w:r w:rsidRPr="00BB5182">
        <w:rPr>
          <w:rFonts w:ascii="Times New Roman" w:eastAsia="Calibri" w:hAnsi="Times New Roman" w:cs="Times New Roman"/>
          <w:color w:val="00B0F0"/>
          <w:sz w:val="24"/>
          <w:szCs w:val="24"/>
          <w:lang w:eastAsia="hr-HR"/>
        </w:rPr>
        <w:t xml:space="preserve">ODGOJITELJE:  </w:t>
      </w:r>
    </w:p>
    <w:p w:rsidR="00BB5182" w:rsidRPr="00BB5182" w:rsidRDefault="00BB5182" w:rsidP="009B14B6">
      <w:pPr>
        <w:numPr>
          <w:ilvl w:val="1"/>
          <w:numId w:val="35"/>
        </w:numPr>
        <w:spacing w:before="240"/>
        <w:contextualSpacing/>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pružanje stručne podrške odgojiteljima u planiranju, praćenju i vrednovanju planiranih aktivnosti za svako dijete kroz individualna  i timska planiranja</w:t>
      </w:r>
    </w:p>
    <w:p w:rsidR="00BB5182" w:rsidRPr="00BB5182" w:rsidRDefault="00BB5182" w:rsidP="009B14B6">
      <w:pPr>
        <w:numPr>
          <w:ilvl w:val="0"/>
          <w:numId w:val="35"/>
        </w:numPr>
        <w:spacing w:before="240" w:after="0"/>
        <w:contextualSpacing/>
        <w:jc w:val="both"/>
        <w:rPr>
          <w:rFonts w:ascii="Times New Roman" w:eastAsia="Calibri" w:hAnsi="Times New Roman" w:cs="Times New Roman"/>
          <w:color w:val="00B0F0"/>
          <w:sz w:val="24"/>
          <w:szCs w:val="24"/>
          <w:lang w:eastAsia="hr-HR"/>
        </w:rPr>
      </w:pPr>
      <w:r w:rsidRPr="00BB5182">
        <w:rPr>
          <w:rFonts w:ascii="Times New Roman" w:eastAsia="Calibri" w:hAnsi="Times New Roman" w:cs="Times New Roman"/>
          <w:color w:val="00B0F0"/>
          <w:sz w:val="24"/>
          <w:szCs w:val="24"/>
          <w:lang w:eastAsia="hr-HR"/>
        </w:rPr>
        <w:t>RODITELJE:</w:t>
      </w:r>
    </w:p>
    <w:p w:rsidR="00BB5182" w:rsidRPr="00BB5182" w:rsidRDefault="00BB5182" w:rsidP="009B14B6">
      <w:pPr>
        <w:numPr>
          <w:ilvl w:val="1"/>
          <w:numId w:val="35"/>
        </w:numPr>
        <w:spacing w:before="240" w:after="0"/>
        <w:contextualSpacing/>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savjetovanje roditelja</w:t>
      </w:r>
      <w:r w:rsidRPr="00BB5182">
        <w:rPr>
          <w:rFonts w:ascii="Times New Roman" w:eastAsia="Calibri" w:hAnsi="Times New Roman" w:cs="Times New Roman"/>
          <w:color w:val="E36C0A"/>
          <w:sz w:val="24"/>
          <w:szCs w:val="24"/>
          <w:lang w:eastAsia="hr-HR"/>
        </w:rPr>
        <w:t xml:space="preserve"> </w:t>
      </w:r>
      <w:r w:rsidRPr="00BB5182">
        <w:rPr>
          <w:rFonts w:ascii="Times New Roman" w:eastAsia="Calibri" w:hAnsi="Times New Roman" w:cs="Times New Roman"/>
          <w:sz w:val="24"/>
          <w:szCs w:val="24"/>
          <w:lang w:eastAsia="hr-HR"/>
        </w:rPr>
        <w:t>o posebnim razvojnim potrebama djeteta i podrška u planiranju boravka djeteta u skupini te savjetovanje uz poduzimanje odgovarajućih postupaka za unaprjeđivanje razvoja djeteta</w:t>
      </w:r>
    </w:p>
    <w:p w:rsidR="00BB5182" w:rsidRPr="00BB5182" w:rsidRDefault="00BB5182" w:rsidP="00BB5182">
      <w:pPr>
        <w:jc w:val="both"/>
        <w:rPr>
          <w:rFonts w:ascii="Times New Roman" w:eastAsia="Calibri" w:hAnsi="Times New Roman" w:cs="Times New Roman"/>
          <w:b/>
          <w:color w:val="00B0F0"/>
          <w:sz w:val="28"/>
          <w:szCs w:val="28"/>
        </w:rPr>
      </w:pPr>
    </w:p>
    <w:p w:rsidR="00BB5182" w:rsidRPr="00BB5182" w:rsidRDefault="00BB5182" w:rsidP="00BB5182">
      <w:pPr>
        <w:jc w:val="both"/>
        <w:rPr>
          <w:rFonts w:ascii="Times New Roman" w:eastAsia="Calibri" w:hAnsi="Times New Roman" w:cs="Times New Roman"/>
          <w:b/>
          <w:color w:val="00B0F0"/>
          <w:sz w:val="28"/>
          <w:szCs w:val="28"/>
        </w:rPr>
      </w:pPr>
    </w:p>
    <w:p w:rsidR="00BB5182" w:rsidRPr="00BB5182" w:rsidRDefault="00BB5182" w:rsidP="00BB5182">
      <w:pPr>
        <w:jc w:val="both"/>
        <w:rPr>
          <w:rFonts w:ascii="Times New Roman" w:eastAsia="Calibri" w:hAnsi="Times New Roman" w:cs="Times New Roman"/>
          <w:b/>
          <w:color w:val="00B0F0"/>
          <w:sz w:val="28"/>
          <w:szCs w:val="28"/>
        </w:rPr>
      </w:pPr>
      <w:r w:rsidRPr="00BB5182">
        <w:rPr>
          <w:rFonts w:ascii="Times New Roman" w:eastAsia="Calibri" w:hAnsi="Times New Roman" w:cs="Times New Roman"/>
          <w:b/>
          <w:color w:val="00B0F0"/>
          <w:sz w:val="28"/>
          <w:szCs w:val="28"/>
        </w:rPr>
        <w:lastRenderedPageBreak/>
        <w:t>4.9. KORACI PRIJE UKLJUČIVANJA DJETETA U SKUPINU NA RELACIJI STRUČNI SURADNIK-DIJETE-RODITELJ</w:t>
      </w:r>
    </w:p>
    <w:p w:rsidR="00BB5182" w:rsidRPr="00BB5182" w:rsidRDefault="00BB5182" w:rsidP="00BB5182">
      <w:pPr>
        <w:shd w:val="clear" w:color="auto" w:fill="FFFFFF"/>
        <w:spacing w:after="0" w:line="240" w:lineRule="auto"/>
        <w:rPr>
          <w:rFonts w:ascii="Times New Roman" w:eastAsia="Calibri" w:hAnsi="Times New Roman" w:cs="Times New Roman"/>
          <w:b/>
          <w:color w:val="00B0F0"/>
          <w:sz w:val="28"/>
          <w:szCs w:val="28"/>
          <w:lang w:eastAsia="hr-HR"/>
        </w:rPr>
      </w:pPr>
    </w:p>
    <w:p w:rsidR="00BB5182" w:rsidRPr="00BB5182" w:rsidRDefault="00BB5182" w:rsidP="00BB5182">
      <w:pPr>
        <w:jc w:val="both"/>
        <w:rPr>
          <w:rFonts w:ascii="Times New Roman" w:eastAsia="Calibri" w:hAnsi="Times New Roman" w:cs="Times New Roman"/>
          <w:sz w:val="24"/>
          <w:szCs w:val="24"/>
        </w:rPr>
      </w:pPr>
      <w:r w:rsidRPr="00BB5182">
        <w:rPr>
          <w:rFonts w:ascii="Times New Roman" w:eastAsia="Calibri" w:hAnsi="Times New Roman" w:cs="Times New Roman"/>
          <w:b/>
          <w:color w:val="00B0F0"/>
          <w:sz w:val="24"/>
          <w:szCs w:val="24"/>
        </w:rPr>
        <w:t>CILJ:</w:t>
      </w:r>
      <w:r w:rsidRPr="00BB5182">
        <w:rPr>
          <w:rFonts w:ascii="Times New Roman" w:eastAsia="Calibri" w:hAnsi="Times New Roman" w:cs="Times New Roman"/>
          <w:b/>
          <w:color w:val="FF0000"/>
          <w:sz w:val="24"/>
          <w:szCs w:val="24"/>
        </w:rPr>
        <w:t xml:space="preserve"> </w:t>
      </w:r>
      <w:r w:rsidRPr="00BB5182">
        <w:rPr>
          <w:rFonts w:ascii="Times New Roman" w:eastAsia="Calibri" w:hAnsi="Times New Roman" w:cs="Times New Roman"/>
          <w:sz w:val="24"/>
          <w:szCs w:val="24"/>
        </w:rPr>
        <w:t>Upoznavanje razvojnih i posebnih odgojno-obrazovnih potreba djeteta prije uključivanja u odgojnu skupinu</w:t>
      </w:r>
    </w:p>
    <w:p w:rsidR="00BB5182" w:rsidRPr="00BB5182" w:rsidRDefault="00BB5182" w:rsidP="00BB5182">
      <w:pPr>
        <w:jc w:val="both"/>
        <w:rPr>
          <w:rFonts w:ascii="Times New Roman" w:eastAsia="Calibri" w:hAnsi="Times New Roman" w:cs="Times New Roman"/>
          <w:sz w:val="24"/>
          <w:szCs w:val="24"/>
        </w:rPr>
      </w:pPr>
      <w:r w:rsidRPr="00BB5182">
        <w:rPr>
          <w:rFonts w:ascii="Times New Roman" w:eastAsia="Calibri" w:hAnsi="Times New Roman" w:cs="Times New Roman"/>
          <w:sz w:val="24"/>
          <w:szCs w:val="24"/>
        </w:rPr>
        <w:t>Bitne zadaće u odnosu na:</w:t>
      </w:r>
    </w:p>
    <w:p w:rsidR="00BB5182" w:rsidRPr="00BB5182" w:rsidRDefault="00BB5182" w:rsidP="009B14B6">
      <w:pPr>
        <w:numPr>
          <w:ilvl w:val="0"/>
          <w:numId w:val="38"/>
        </w:numPr>
        <w:spacing w:after="0" w:line="276" w:lineRule="auto"/>
        <w:contextualSpacing/>
        <w:jc w:val="both"/>
        <w:rPr>
          <w:rFonts w:ascii="Times New Roman" w:eastAsia="Calibri" w:hAnsi="Times New Roman" w:cs="Times New Roman"/>
          <w:color w:val="00B0F0"/>
          <w:sz w:val="24"/>
          <w:szCs w:val="24"/>
        </w:rPr>
      </w:pPr>
      <w:r w:rsidRPr="00BB5182">
        <w:rPr>
          <w:rFonts w:ascii="Times New Roman" w:eastAsia="Calibri" w:hAnsi="Times New Roman" w:cs="Times New Roman"/>
          <w:color w:val="00B0F0"/>
          <w:sz w:val="24"/>
          <w:szCs w:val="24"/>
        </w:rPr>
        <w:t>DIJETE:</w:t>
      </w:r>
    </w:p>
    <w:p w:rsidR="00BB5182" w:rsidRPr="00BB5182" w:rsidRDefault="00BB5182" w:rsidP="009B14B6">
      <w:pPr>
        <w:numPr>
          <w:ilvl w:val="1"/>
          <w:numId w:val="38"/>
        </w:numPr>
        <w:spacing w:line="276" w:lineRule="auto"/>
        <w:contextualSpacing/>
        <w:jc w:val="both"/>
        <w:rPr>
          <w:rFonts w:ascii="Times New Roman" w:eastAsia="Calibri" w:hAnsi="Times New Roman" w:cs="Times New Roman"/>
          <w:sz w:val="24"/>
          <w:szCs w:val="24"/>
        </w:rPr>
      </w:pPr>
      <w:r w:rsidRPr="00BB5182">
        <w:rPr>
          <w:rFonts w:ascii="Times New Roman" w:eastAsia="Calibri" w:hAnsi="Times New Roman" w:cs="Times New Roman"/>
          <w:sz w:val="24"/>
          <w:szCs w:val="24"/>
        </w:rPr>
        <w:t>procjenjivanje psihofizičkog statusa i potreba djeteta za odgovarajućim programom</w:t>
      </w:r>
    </w:p>
    <w:p w:rsidR="00BB5182" w:rsidRPr="00BB5182" w:rsidRDefault="00BB5182" w:rsidP="009B14B6">
      <w:pPr>
        <w:numPr>
          <w:ilvl w:val="0"/>
          <w:numId w:val="38"/>
        </w:numPr>
        <w:spacing w:before="240" w:after="0" w:line="276" w:lineRule="auto"/>
        <w:contextualSpacing/>
        <w:jc w:val="both"/>
        <w:rPr>
          <w:rFonts w:ascii="Times New Roman" w:eastAsia="Calibri" w:hAnsi="Times New Roman" w:cs="Times New Roman"/>
          <w:color w:val="00B0F0"/>
          <w:sz w:val="24"/>
          <w:szCs w:val="24"/>
        </w:rPr>
      </w:pPr>
      <w:r w:rsidRPr="00BB5182">
        <w:rPr>
          <w:rFonts w:ascii="Times New Roman" w:eastAsia="Calibri" w:hAnsi="Times New Roman" w:cs="Times New Roman"/>
          <w:color w:val="00B0F0"/>
          <w:sz w:val="24"/>
          <w:szCs w:val="24"/>
        </w:rPr>
        <w:t>ODGOJITELJE I DRUGE RADNIKE:</w:t>
      </w:r>
    </w:p>
    <w:p w:rsidR="00BB5182" w:rsidRPr="00BB5182" w:rsidRDefault="00BB5182" w:rsidP="009B14B6">
      <w:pPr>
        <w:numPr>
          <w:ilvl w:val="1"/>
          <w:numId w:val="38"/>
        </w:numPr>
        <w:spacing w:after="0" w:line="276" w:lineRule="auto"/>
        <w:contextualSpacing/>
        <w:jc w:val="both"/>
        <w:rPr>
          <w:rFonts w:ascii="Times New Roman" w:eastAsia="Calibri" w:hAnsi="Times New Roman" w:cs="Times New Roman"/>
          <w:sz w:val="24"/>
          <w:szCs w:val="24"/>
        </w:rPr>
      </w:pPr>
      <w:r w:rsidRPr="00BB5182">
        <w:rPr>
          <w:rFonts w:ascii="Times New Roman" w:eastAsia="Calibri" w:hAnsi="Times New Roman" w:cs="Times New Roman"/>
          <w:sz w:val="24"/>
          <w:szCs w:val="24"/>
        </w:rPr>
        <w:t>informiranje o djeci s posebnim odgojno-obrazovnim potrebama i potrebama u zdravlju</w:t>
      </w:r>
    </w:p>
    <w:p w:rsidR="00BB5182" w:rsidRPr="00BB5182" w:rsidRDefault="00BB5182" w:rsidP="009B14B6">
      <w:pPr>
        <w:numPr>
          <w:ilvl w:val="0"/>
          <w:numId w:val="38"/>
        </w:numPr>
        <w:spacing w:before="240" w:after="0" w:line="276" w:lineRule="auto"/>
        <w:contextualSpacing/>
        <w:jc w:val="both"/>
        <w:rPr>
          <w:rFonts w:ascii="Times New Roman" w:eastAsia="Calibri" w:hAnsi="Times New Roman" w:cs="Times New Roman"/>
          <w:color w:val="00B0F0"/>
          <w:sz w:val="24"/>
          <w:szCs w:val="24"/>
        </w:rPr>
      </w:pPr>
      <w:r w:rsidRPr="00BB5182">
        <w:rPr>
          <w:rFonts w:ascii="Times New Roman" w:eastAsia="Calibri" w:hAnsi="Times New Roman" w:cs="Times New Roman"/>
          <w:color w:val="00B0F0"/>
          <w:sz w:val="24"/>
          <w:szCs w:val="24"/>
        </w:rPr>
        <w:t>RODITELJE:</w:t>
      </w:r>
    </w:p>
    <w:p w:rsidR="00BB5182" w:rsidRDefault="00BB5182" w:rsidP="009B14B6">
      <w:pPr>
        <w:numPr>
          <w:ilvl w:val="1"/>
          <w:numId w:val="38"/>
        </w:numPr>
        <w:spacing w:line="480" w:lineRule="auto"/>
        <w:contextualSpacing/>
        <w:jc w:val="both"/>
        <w:rPr>
          <w:rFonts w:ascii="Times New Roman" w:eastAsia="Calibri" w:hAnsi="Times New Roman" w:cs="Times New Roman"/>
          <w:sz w:val="24"/>
          <w:szCs w:val="24"/>
        </w:rPr>
      </w:pPr>
      <w:r w:rsidRPr="00BB5182">
        <w:rPr>
          <w:rFonts w:ascii="Times New Roman" w:eastAsia="Calibri" w:hAnsi="Times New Roman" w:cs="Times New Roman"/>
          <w:sz w:val="24"/>
          <w:szCs w:val="24"/>
        </w:rPr>
        <w:t>jačanje roditeljskih kompetencija pri uključivanju djeteta u odgojno-obrazovni program ustanove</w:t>
      </w:r>
    </w:p>
    <w:p w:rsidR="00F83B40" w:rsidRDefault="00F83B40" w:rsidP="00F83B40">
      <w:pPr>
        <w:spacing w:line="480" w:lineRule="auto"/>
        <w:contextualSpacing/>
        <w:jc w:val="both"/>
        <w:rPr>
          <w:rFonts w:ascii="Times New Roman" w:eastAsia="Calibri" w:hAnsi="Times New Roman" w:cs="Times New Roman"/>
          <w:sz w:val="24"/>
          <w:szCs w:val="24"/>
        </w:rPr>
      </w:pPr>
    </w:p>
    <w:p w:rsidR="00F83B40" w:rsidRPr="00BB5182" w:rsidRDefault="00F83B40" w:rsidP="00F83B40">
      <w:pPr>
        <w:spacing w:line="480" w:lineRule="auto"/>
        <w:contextualSpacing/>
        <w:jc w:val="both"/>
        <w:rPr>
          <w:rFonts w:ascii="Times New Roman" w:eastAsia="Calibri" w:hAnsi="Times New Roman" w:cs="Times New Roman"/>
          <w:sz w:val="24"/>
          <w:szCs w:val="24"/>
        </w:rPr>
      </w:pPr>
    </w:p>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8"/>
        <w:gridCol w:w="1784"/>
        <w:gridCol w:w="1527"/>
        <w:gridCol w:w="5668"/>
      </w:tblGrid>
      <w:tr w:rsidR="00BB5182" w:rsidRPr="00BB5182" w:rsidTr="00BB5182">
        <w:trPr>
          <w:trHeight w:val="668"/>
          <w:jc w:val="center"/>
        </w:trPr>
        <w:tc>
          <w:tcPr>
            <w:tcW w:w="5298" w:type="dxa"/>
            <w:vAlign w:val="center"/>
          </w:tcPr>
          <w:p w:rsidR="00BB5182" w:rsidRPr="00BB5182" w:rsidRDefault="00BB5182" w:rsidP="00BB5182">
            <w:pPr>
              <w:spacing w:after="0"/>
              <w:jc w:val="center"/>
              <w:rPr>
                <w:rFonts w:ascii="Times New Roman" w:eastAsia="Calibri" w:hAnsi="Times New Roman" w:cs="Times New Roman"/>
                <w:b/>
                <w:color w:val="00B0F0"/>
                <w:sz w:val="24"/>
                <w:szCs w:val="24"/>
              </w:rPr>
            </w:pPr>
            <w:r w:rsidRPr="00BB5182">
              <w:rPr>
                <w:rFonts w:ascii="Times New Roman" w:eastAsia="Calibri" w:hAnsi="Times New Roman" w:cs="Times New Roman"/>
                <w:b/>
                <w:color w:val="00B0F0"/>
                <w:sz w:val="24"/>
                <w:szCs w:val="24"/>
              </w:rPr>
              <w:t>NAČIN OSTVARIVANJA</w:t>
            </w:r>
          </w:p>
        </w:tc>
        <w:tc>
          <w:tcPr>
            <w:tcW w:w="1784" w:type="dxa"/>
            <w:vAlign w:val="center"/>
          </w:tcPr>
          <w:p w:rsidR="00BB5182" w:rsidRPr="00BB5182" w:rsidRDefault="00BB5182" w:rsidP="00BB5182">
            <w:pPr>
              <w:spacing w:after="0"/>
              <w:jc w:val="center"/>
              <w:rPr>
                <w:rFonts w:ascii="Times New Roman" w:eastAsia="Calibri" w:hAnsi="Times New Roman" w:cs="Times New Roman"/>
                <w:b/>
                <w:color w:val="00B0F0"/>
                <w:sz w:val="24"/>
                <w:szCs w:val="24"/>
              </w:rPr>
            </w:pPr>
            <w:r w:rsidRPr="00BB5182">
              <w:rPr>
                <w:rFonts w:ascii="Times New Roman" w:eastAsia="Calibri" w:hAnsi="Times New Roman" w:cs="Times New Roman"/>
                <w:b/>
                <w:color w:val="00B0F0"/>
                <w:sz w:val="24"/>
                <w:szCs w:val="24"/>
              </w:rPr>
              <w:t>VRIJEME</w:t>
            </w:r>
          </w:p>
        </w:tc>
        <w:tc>
          <w:tcPr>
            <w:tcW w:w="1527" w:type="dxa"/>
            <w:vAlign w:val="center"/>
          </w:tcPr>
          <w:p w:rsidR="00BB5182" w:rsidRPr="00BB5182" w:rsidRDefault="00BB5182" w:rsidP="00BB5182">
            <w:pPr>
              <w:spacing w:after="0"/>
              <w:jc w:val="center"/>
              <w:rPr>
                <w:rFonts w:ascii="Times New Roman" w:eastAsia="Calibri" w:hAnsi="Times New Roman" w:cs="Times New Roman"/>
                <w:b/>
                <w:color w:val="00B0F0"/>
                <w:sz w:val="24"/>
                <w:szCs w:val="24"/>
              </w:rPr>
            </w:pPr>
            <w:r w:rsidRPr="00BB5182">
              <w:rPr>
                <w:rFonts w:ascii="Times New Roman" w:eastAsia="Calibri" w:hAnsi="Times New Roman" w:cs="Times New Roman"/>
                <w:b/>
                <w:color w:val="00B0F0"/>
                <w:sz w:val="24"/>
                <w:szCs w:val="24"/>
              </w:rPr>
              <w:t>NOSITELJI</w:t>
            </w:r>
          </w:p>
        </w:tc>
        <w:tc>
          <w:tcPr>
            <w:tcW w:w="5668" w:type="dxa"/>
            <w:vAlign w:val="center"/>
          </w:tcPr>
          <w:p w:rsidR="00BB5182" w:rsidRPr="00BB5182" w:rsidRDefault="00BB5182" w:rsidP="00BB5182">
            <w:pPr>
              <w:spacing w:after="0"/>
              <w:jc w:val="center"/>
              <w:rPr>
                <w:rFonts w:ascii="Times New Roman" w:eastAsia="Calibri" w:hAnsi="Times New Roman" w:cs="Times New Roman"/>
                <w:b/>
                <w:color w:val="00B0F0"/>
                <w:sz w:val="24"/>
                <w:szCs w:val="24"/>
              </w:rPr>
            </w:pPr>
            <w:r w:rsidRPr="00BB5182">
              <w:rPr>
                <w:rFonts w:ascii="Times New Roman" w:eastAsia="Calibri" w:hAnsi="Times New Roman" w:cs="Times New Roman"/>
                <w:b/>
                <w:color w:val="00B0F0"/>
                <w:sz w:val="24"/>
                <w:szCs w:val="24"/>
              </w:rPr>
              <w:t>NAČIN VREDNOVANJA</w:t>
            </w:r>
          </w:p>
        </w:tc>
      </w:tr>
      <w:tr w:rsidR="00BB5182" w:rsidRPr="00BB5182" w:rsidTr="00BB5182">
        <w:trPr>
          <w:trHeight w:val="1073"/>
          <w:jc w:val="center"/>
        </w:trPr>
        <w:tc>
          <w:tcPr>
            <w:tcW w:w="5298" w:type="dxa"/>
            <w:vAlign w:val="center"/>
          </w:tcPr>
          <w:p w:rsidR="00BB5182" w:rsidRPr="00BB5182" w:rsidRDefault="00BB5182" w:rsidP="009B14B6">
            <w:pPr>
              <w:numPr>
                <w:ilvl w:val="0"/>
                <w:numId w:val="41"/>
              </w:numPr>
              <w:spacing w:after="0" w:line="276" w:lineRule="auto"/>
              <w:contextualSpacing/>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Inicijalni razgovor s roditeljima uz prisutnost djeteta </w:t>
            </w:r>
          </w:p>
        </w:tc>
        <w:tc>
          <w:tcPr>
            <w:tcW w:w="1784" w:type="dxa"/>
            <w:vAlign w:val="center"/>
          </w:tcPr>
          <w:p w:rsidR="00BB5182" w:rsidRPr="00BB5182" w:rsidRDefault="00F83B40" w:rsidP="00BB518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lipanj, srpanj 2024</w:t>
            </w:r>
            <w:r w:rsidR="00BB5182" w:rsidRPr="00BB5182">
              <w:rPr>
                <w:rFonts w:ascii="Times New Roman" w:eastAsia="Calibri" w:hAnsi="Times New Roman" w:cs="Times New Roman"/>
                <w:sz w:val="24"/>
                <w:szCs w:val="24"/>
              </w:rPr>
              <w:t>.</w:t>
            </w:r>
          </w:p>
          <w:p w:rsidR="00BB5182" w:rsidRPr="00BB5182" w:rsidRDefault="00BB5182" w:rsidP="00BB5182">
            <w:pPr>
              <w:spacing w:after="0"/>
              <w:jc w:val="center"/>
              <w:rPr>
                <w:rFonts w:ascii="Times New Roman" w:eastAsia="Calibri" w:hAnsi="Times New Roman" w:cs="Times New Roman"/>
                <w:sz w:val="24"/>
                <w:szCs w:val="24"/>
              </w:rPr>
            </w:pPr>
            <w:r w:rsidRPr="00BB5182">
              <w:rPr>
                <w:rFonts w:ascii="Times New Roman" w:eastAsia="Calibri" w:hAnsi="Times New Roman" w:cs="Times New Roman"/>
                <w:sz w:val="24"/>
                <w:szCs w:val="24"/>
              </w:rPr>
              <w:t>tijekom godine prema potrebi</w:t>
            </w:r>
          </w:p>
        </w:tc>
        <w:tc>
          <w:tcPr>
            <w:tcW w:w="1527" w:type="dxa"/>
            <w:vAlign w:val="center"/>
          </w:tcPr>
          <w:p w:rsidR="00BB5182" w:rsidRPr="00BB5182" w:rsidRDefault="00BB5182" w:rsidP="00BB5182">
            <w:pPr>
              <w:spacing w:after="0"/>
              <w:jc w:val="center"/>
              <w:rPr>
                <w:rFonts w:ascii="Times New Roman" w:eastAsia="Calibri" w:hAnsi="Times New Roman" w:cs="Times New Roman"/>
                <w:sz w:val="24"/>
                <w:szCs w:val="24"/>
              </w:rPr>
            </w:pPr>
            <w:r w:rsidRPr="00BB5182">
              <w:rPr>
                <w:rFonts w:ascii="Times New Roman" w:eastAsia="Calibri" w:hAnsi="Times New Roman" w:cs="Times New Roman"/>
                <w:sz w:val="24"/>
                <w:szCs w:val="24"/>
              </w:rPr>
              <w:t>psiholog</w:t>
            </w:r>
          </w:p>
        </w:tc>
        <w:tc>
          <w:tcPr>
            <w:tcW w:w="5668" w:type="dxa"/>
            <w:vMerge w:val="restart"/>
            <w:vAlign w:val="center"/>
          </w:tcPr>
          <w:p w:rsidR="00BB5182" w:rsidRPr="00BB5182" w:rsidRDefault="00BB5182" w:rsidP="009B14B6">
            <w:pPr>
              <w:numPr>
                <w:ilvl w:val="0"/>
                <w:numId w:val="39"/>
              </w:numPr>
              <w:spacing w:after="0" w:line="276" w:lineRule="auto"/>
              <w:contextualSpacing/>
              <w:rPr>
                <w:rFonts w:ascii="Times New Roman" w:eastAsia="Calibri" w:hAnsi="Times New Roman" w:cs="Times New Roman"/>
                <w:sz w:val="24"/>
                <w:szCs w:val="24"/>
              </w:rPr>
            </w:pPr>
            <w:r w:rsidRPr="00BB5182">
              <w:rPr>
                <w:rFonts w:ascii="Times New Roman" w:eastAsia="Calibri" w:hAnsi="Times New Roman" w:cs="Times New Roman"/>
                <w:sz w:val="24"/>
                <w:szCs w:val="24"/>
              </w:rPr>
              <w:t>obrazac za inicijalni razgovor koji ispunjava roditelj</w:t>
            </w:r>
          </w:p>
          <w:p w:rsidR="00BB5182" w:rsidRPr="00BB5182" w:rsidRDefault="00BB5182" w:rsidP="00BB5182">
            <w:pPr>
              <w:spacing w:after="0" w:line="276" w:lineRule="auto"/>
              <w:contextualSpacing/>
              <w:rPr>
                <w:rFonts w:ascii="Times New Roman" w:eastAsia="Calibri" w:hAnsi="Times New Roman" w:cs="Times New Roman"/>
                <w:color w:val="00B0F0"/>
                <w:sz w:val="24"/>
                <w:szCs w:val="24"/>
              </w:rPr>
            </w:pPr>
          </w:p>
        </w:tc>
      </w:tr>
      <w:tr w:rsidR="00BB5182" w:rsidRPr="00BB5182" w:rsidTr="00BB5182">
        <w:trPr>
          <w:trHeight w:val="986"/>
          <w:jc w:val="center"/>
        </w:trPr>
        <w:tc>
          <w:tcPr>
            <w:tcW w:w="5298" w:type="dxa"/>
            <w:vAlign w:val="center"/>
          </w:tcPr>
          <w:p w:rsidR="00BB5182" w:rsidRPr="00BB5182" w:rsidRDefault="00BB5182" w:rsidP="009B14B6">
            <w:pPr>
              <w:numPr>
                <w:ilvl w:val="0"/>
                <w:numId w:val="41"/>
              </w:numPr>
              <w:spacing w:after="0" w:line="276" w:lineRule="auto"/>
              <w:contextualSpacing/>
              <w:rPr>
                <w:rFonts w:ascii="Times New Roman" w:eastAsia="Calibri" w:hAnsi="Times New Roman" w:cs="Times New Roman"/>
                <w:sz w:val="24"/>
                <w:szCs w:val="24"/>
              </w:rPr>
            </w:pPr>
            <w:r w:rsidRPr="00BB5182">
              <w:rPr>
                <w:rFonts w:ascii="Times New Roman" w:eastAsia="Calibri" w:hAnsi="Times New Roman" w:cs="Times New Roman"/>
                <w:sz w:val="24"/>
                <w:szCs w:val="24"/>
              </w:rPr>
              <w:t>Procjena stručnog tima (psihologa) o psihofizičkom statusu i  potrebama djeteta za odgojno-obrazovnim programom</w:t>
            </w:r>
          </w:p>
        </w:tc>
        <w:tc>
          <w:tcPr>
            <w:tcW w:w="1784" w:type="dxa"/>
            <w:vAlign w:val="center"/>
          </w:tcPr>
          <w:p w:rsidR="00BB5182" w:rsidRPr="00BB5182" w:rsidRDefault="00BB5182" w:rsidP="00BB5182">
            <w:pPr>
              <w:spacing w:after="0"/>
              <w:jc w:val="center"/>
              <w:rPr>
                <w:rFonts w:ascii="Times New Roman" w:eastAsia="Calibri" w:hAnsi="Times New Roman" w:cs="Times New Roman"/>
                <w:sz w:val="24"/>
                <w:szCs w:val="24"/>
              </w:rPr>
            </w:pPr>
            <w:r w:rsidRPr="00BB5182">
              <w:rPr>
                <w:rFonts w:ascii="Times New Roman" w:eastAsia="Calibri" w:hAnsi="Times New Roman" w:cs="Times New Roman"/>
                <w:sz w:val="24"/>
                <w:szCs w:val="24"/>
              </w:rPr>
              <w:t>srpa</w:t>
            </w:r>
            <w:r w:rsidR="00F83B40">
              <w:rPr>
                <w:rFonts w:ascii="Times New Roman" w:eastAsia="Calibri" w:hAnsi="Times New Roman" w:cs="Times New Roman"/>
                <w:sz w:val="24"/>
                <w:szCs w:val="24"/>
              </w:rPr>
              <w:t>nj 2024</w:t>
            </w:r>
            <w:r w:rsidRPr="00BB5182">
              <w:rPr>
                <w:rFonts w:ascii="Times New Roman" w:eastAsia="Calibri" w:hAnsi="Times New Roman" w:cs="Times New Roman"/>
                <w:sz w:val="24"/>
                <w:szCs w:val="24"/>
              </w:rPr>
              <w:t>.,</w:t>
            </w:r>
          </w:p>
          <w:p w:rsidR="00BB5182" w:rsidRPr="00BB5182" w:rsidRDefault="00BB5182" w:rsidP="00BB5182">
            <w:pPr>
              <w:spacing w:after="0"/>
              <w:jc w:val="center"/>
              <w:rPr>
                <w:rFonts w:ascii="Times New Roman" w:eastAsia="Calibri" w:hAnsi="Times New Roman" w:cs="Times New Roman"/>
                <w:sz w:val="24"/>
                <w:szCs w:val="24"/>
              </w:rPr>
            </w:pPr>
            <w:r w:rsidRPr="00BB5182">
              <w:rPr>
                <w:rFonts w:ascii="Times New Roman" w:eastAsia="Calibri" w:hAnsi="Times New Roman" w:cs="Times New Roman"/>
                <w:sz w:val="24"/>
                <w:szCs w:val="24"/>
              </w:rPr>
              <w:t>tijekom godine prema potrebi</w:t>
            </w:r>
          </w:p>
        </w:tc>
        <w:tc>
          <w:tcPr>
            <w:tcW w:w="1527" w:type="dxa"/>
            <w:vAlign w:val="center"/>
          </w:tcPr>
          <w:p w:rsidR="00BB5182" w:rsidRPr="00BB5182" w:rsidRDefault="00BB5182" w:rsidP="00BB5182">
            <w:pPr>
              <w:spacing w:after="0"/>
              <w:jc w:val="center"/>
              <w:rPr>
                <w:rFonts w:ascii="Times New Roman" w:eastAsia="Calibri" w:hAnsi="Times New Roman" w:cs="Times New Roman"/>
                <w:sz w:val="24"/>
                <w:szCs w:val="24"/>
              </w:rPr>
            </w:pPr>
            <w:r w:rsidRPr="00BB5182">
              <w:rPr>
                <w:rFonts w:ascii="Times New Roman" w:eastAsia="Calibri" w:hAnsi="Times New Roman" w:cs="Times New Roman"/>
                <w:sz w:val="24"/>
                <w:szCs w:val="24"/>
              </w:rPr>
              <w:t>psiholog</w:t>
            </w:r>
          </w:p>
        </w:tc>
        <w:tc>
          <w:tcPr>
            <w:tcW w:w="5668" w:type="dxa"/>
            <w:vMerge/>
          </w:tcPr>
          <w:p w:rsidR="00BB5182" w:rsidRPr="00BB5182" w:rsidRDefault="00BB5182" w:rsidP="00BB5182">
            <w:pPr>
              <w:spacing w:after="0"/>
              <w:jc w:val="both"/>
              <w:rPr>
                <w:rFonts w:ascii="Times New Roman" w:eastAsia="Calibri" w:hAnsi="Times New Roman" w:cs="Times New Roman"/>
                <w:sz w:val="24"/>
                <w:szCs w:val="24"/>
              </w:rPr>
            </w:pPr>
          </w:p>
        </w:tc>
      </w:tr>
      <w:tr w:rsidR="00BB5182" w:rsidRPr="00BB5182" w:rsidTr="00BB5182">
        <w:trPr>
          <w:trHeight w:val="1094"/>
          <w:jc w:val="center"/>
        </w:trPr>
        <w:tc>
          <w:tcPr>
            <w:tcW w:w="5298" w:type="dxa"/>
            <w:vAlign w:val="center"/>
          </w:tcPr>
          <w:p w:rsidR="00BB5182" w:rsidRPr="00BB5182" w:rsidRDefault="00BB5182" w:rsidP="009B14B6">
            <w:pPr>
              <w:numPr>
                <w:ilvl w:val="0"/>
                <w:numId w:val="41"/>
              </w:numPr>
              <w:spacing w:after="0" w:line="276" w:lineRule="auto"/>
              <w:contextualSpacing/>
              <w:rPr>
                <w:rFonts w:ascii="Times New Roman" w:eastAsia="Calibri" w:hAnsi="Times New Roman" w:cs="Times New Roman"/>
                <w:sz w:val="24"/>
                <w:szCs w:val="24"/>
              </w:rPr>
            </w:pPr>
            <w:r w:rsidRPr="00BB5182">
              <w:rPr>
                <w:rFonts w:ascii="Times New Roman" w:eastAsia="Calibri" w:hAnsi="Times New Roman" w:cs="Times New Roman"/>
                <w:sz w:val="24"/>
                <w:szCs w:val="24"/>
              </w:rPr>
              <w:lastRenderedPageBreak/>
              <w:t>Prikupljanje dokumentacije o specifičnim razvojnim, zdravstvenim i drugim potrebama djeteta</w:t>
            </w:r>
          </w:p>
        </w:tc>
        <w:tc>
          <w:tcPr>
            <w:tcW w:w="1784" w:type="dxa"/>
            <w:vAlign w:val="center"/>
          </w:tcPr>
          <w:p w:rsidR="00BB5182" w:rsidRPr="00BB5182" w:rsidRDefault="00F83B40" w:rsidP="00BB518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lipanj, srpanj 2024</w:t>
            </w:r>
            <w:r w:rsidR="00BB5182" w:rsidRPr="00BB5182">
              <w:rPr>
                <w:rFonts w:ascii="Times New Roman" w:eastAsia="Calibri" w:hAnsi="Times New Roman" w:cs="Times New Roman"/>
                <w:sz w:val="24"/>
                <w:szCs w:val="24"/>
              </w:rPr>
              <w:t>.,</w:t>
            </w:r>
          </w:p>
          <w:p w:rsidR="00BB5182" w:rsidRPr="00BB5182" w:rsidRDefault="00BB5182" w:rsidP="00BB5182">
            <w:pPr>
              <w:spacing w:after="0"/>
              <w:jc w:val="center"/>
              <w:rPr>
                <w:rFonts w:ascii="Times New Roman" w:eastAsia="Calibri" w:hAnsi="Times New Roman" w:cs="Times New Roman"/>
                <w:sz w:val="24"/>
                <w:szCs w:val="24"/>
              </w:rPr>
            </w:pPr>
            <w:r w:rsidRPr="00BB5182">
              <w:rPr>
                <w:rFonts w:ascii="Times New Roman" w:eastAsia="Calibri" w:hAnsi="Times New Roman" w:cs="Times New Roman"/>
                <w:sz w:val="24"/>
                <w:szCs w:val="24"/>
              </w:rPr>
              <w:t>tijekom godine prema potrebi</w:t>
            </w:r>
          </w:p>
        </w:tc>
        <w:tc>
          <w:tcPr>
            <w:tcW w:w="1527" w:type="dxa"/>
            <w:vAlign w:val="center"/>
          </w:tcPr>
          <w:p w:rsidR="00BB5182" w:rsidRPr="00BB5182" w:rsidRDefault="00BB5182" w:rsidP="00BB5182">
            <w:pPr>
              <w:spacing w:after="0"/>
              <w:jc w:val="center"/>
              <w:rPr>
                <w:rFonts w:ascii="Times New Roman" w:eastAsia="Calibri" w:hAnsi="Times New Roman" w:cs="Times New Roman"/>
                <w:sz w:val="24"/>
                <w:szCs w:val="24"/>
              </w:rPr>
            </w:pPr>
            <w:r w:rsidRPr="00BB5182">
              <w:rPr>
                <w:rFonts w:ascii="Times New Roman" w:eastAsia="Calibri" w:hAnsi="Times New Roman" w:cs="Times New Roman"/>
                <w:sz w:val="24"/>
                <w:szCs w:val="24"/>
              </w:rPr>
              <w:t>psiholog</w:t>
            </w:r>
          </w:p>
        </w:tc>
        <w:tc>
          <w:tcPr>
            <w:tcW w:w="5668" w:type="dxa"/>
            <w:vMerge w:val="restart"/>
            <w:vAlign w:val="center"/>
          </w:tcPr>
          <w:p w:rsidR="00BB5182" w:rsidRPr="00BB5182" w:rsidRDefault="00BB5182" w:rsidP="009B14B6">
            <w:pPr>
              <w:numPr>
                <w:ilvl w:val="0"/>
                <w:numId w:val="40"/>
              </w:numPr>
              <w:spacing w:after="0" w:line="276" w:lineRule="auto"/>
              <w:contextualSpacing/>
              <w:rPr>
                <w:rFonts w:ascii="Times New Roman" w:eastAsia="Calibri" w:hAnsi="Times New Roman" w:cs="Times New Roman"/>
                <w:sz w:val="24"/>
                <w:szCs w:val="24"/>
              </w:rPr>
            </w:pPr>
            <w:r w:rsidRPr="00BB5182">
              <w:rPr>
                <w:rFonts w:ascii="Times New Roman" w:eastAsia="Calibri" w:hAnsi="Times New Roman" w:cs="Times New Roman"/>
                <w:sz w:val="24"/>
                <w:szCs w:val="24"/>
              </w:rPr>
              <w:t>broj inicijalnih razgovora</w:t>
            </w:r>
          </w:p>
          <w:p w:rsidR="00BB5182" w:rsidRPr="00BB5182" w:rsidRDefault="00BB5182" w:rsidP="009B14B6">
            <w:pPr>
              <w:numPr>
                <w:ilvl w:val="0"/>
                <w:numId w:val="40"/>
              </w:numPr>
              <w:spacing w:after="0" w:line="276" w:lineRule="auto"/>
              <w:contextualSpacing/>
              <w:rPr>
                <w:rFonts w:ascii="Times New Roman" w:eastAsia="Calibri" w:hAnsi="Times New Roman" w:cs="Times New Roman"/>
                <w:sz w:val="24"/>
                <w:szCs w:val="24"/>
              </w:rPr>
            </w:pPr>
            <w:r w:rsidRPr="00BB5182">
              <w:rPr>
                <w:rFonts w:ascii="Times New Roman" w:eastAsia="Calibri" w:hAnsi="Times New Roman" w:cs="Times New Roman"/>
                <w:sz w:val="24"/>
                <w:szCs w:val="24"/>
              </w:rPr>
              <w:t>otkrivena djeca s posebnim odgojno-obrazovnim potrebama  na inicijalnom razgovoru informiranost odgojitelja o prijemu novog djeteta, o zdravlju i opservaciji djece s teškoćama</w:t>
            </w:r>
          </w:p>
          <w:p w:rsidR="00BB5182" w:rsidRPr="00BB5182" w:rsidRDefault="00BB5182" w:rsidP="009B14B6">
            <w:pPr>
              <w:numPr>
                <w:ilvl w:val="0"/>
                <w:numId w:val="40"/>
              </w:numPr>
              <w:spacing w:after="0" w:line="276" w:lineRule="auto"/>
              <w:contextualSpacing/>
              <w:rPr>
                <w:rFonts w:ascii="Times New Roman" w:eastAsia="Calibri" w:hAnsi="Times New Roman" w:cs="Times New Roman"/>
                <w:color w:val="00B0F0"/>
                <w:sz w:val="24"/>
                <w:szCs w:val="24"/>
              </w:rPr>
            </w:pPr>
            <w:r w:rsidRPr="00BB5182">
              <w:rPr>
                <w:rFonts w:ascii="Times New Roman" w:eastAsia="Calibri" w:hAnsi="Times New Roman" w:cs="Times New Roman"/>
                <w:sz w:val="24"/>
                <w:szCs w:val="24"/>
              </w:rPr>
              <w:t>informiranost roditelja o rezultatima procjene stručnog tima</w:t>
            </w:r>
          </w:p>
        </w:tc>
      </w:tr>
      <w:tr w:rsidR="00BB5182" w:rsidRPr="00BB5182" w:rsidTr="00BB5182">
        <w:trPr>
          <w:trHeight w:val="1025"/>
          <w:jc w:val="center"/>
        </w:trPr>
        <w:tc>
          <w:tcPr>
            <w:tcW w:w="5298" w:type="dxa"/>
            <w:vAlign w:val="center"/>
          </w:tcPr>
          <w:p w:rsidR="00BB5182" w:rsidRPr="00BB5182" w:rsidRDefault="00BB5182" w:rsidP="009B14B6">
            <w:pPr>
              <w:numPr>
                <w:ilvl w:val="0"/>
                <w:numId w:val="41"/>
              </w:numPr>
              <w:spacing w:after="0" w:line="276" w:lineRule="auto"/>
              <w:contextualSpacing/>
              <w:rPr>
                <w:rFonts w:ascii="Times New Roman" w:eastAsia="Calibri" w:hAnsi="Times New Roman" w:cs="Times New Roman"/>
                <w:sz w:val="24"/>
                <w:szCs w:val="24"/>
              </w:rPr>
            </w:pPr>
            <w:r w:rsidRPr="00BB5182">
              <w:rPr>
                <w:rFonts w:ascii="Times New Roman" w:eastAsia="Calibri" w:hAnsi="Times New Roman" w:cs="Times New Roman"/>
                <w:sz w:val="24"/>
                <w:szCs w:val="24"/>
              </w:rPr>
              <w:t>Informiranje roditelja o rezultatima procjene stručnog tima</w:t>
            </w:r>
          </w:p>
        </w:tc>
        <w:tc>
          <w:tcPr>
            <w:tcW w:w="1784" w:type="dxa"/>
            <w:vAlign w:val="center"/>
          </w:tcPr>
          <w:p w:rsidR="00BB5182" w:rsidRPr="00BB5182" w:rsidRDefault="00F83B40" w:rsidP="00BB518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srpanj 2024</w:t>
            </w:r>
            <w:r w:rsidR="00BB5182" w:rsidRPr="00BB5182">
              <w:rPr>
                <w:rFonts w:ascii="Times New Roman" w:eastAsia="Calibri" w:hAnsi="Times New Roman" w:cs="Times New Roman"/>
                <w:sz w:val="24"/>
                <w:szCs w:val="24"/>
              </w:rPr>
              <w:t>.,</w:t>
            </w:r>
          </w:p>
          <w:p w:rsidR="00BB5182" w:rsidRPr="00BB5182" w:rsidRDefault="00BB5182" w:rsidP="00BB5182">
            <w:pPr>
              <w:spacing w:after="0"/>
              <w:jc w:val="center"/>
              <w:rPr>
                <w:rFonts w:ascii="Times New Roman" w:eastAsia="Calibri" w:hAnsi="Times New Roman" w:cs="Times New Roman"/>
                <w:sz w:val="24"/>
                <w:szCs w:val="24"/>
              </w:rPr>
            </w:pPr>
            <w:r w:rsidRPr="00BB5182">
              <w:rPr>
                <w:rFonts w:ascii="Times New Roman" w:eastAsia="Calibri" w:hAnsi="Times New Roman" w:cs="Times New Roman"/>
                <w:sz w:val="24"/>
                <w:szCs w:val="24"/>
              </w:rPr>
              <w:t>tijekom godine prema potrebi</w:t>
            </w:r>
          </w:p>
        </w:tc>
        <w:tc>
          <w:tcPr>
            <w:tcW w:w="1527" w:type="dxa"/>
            <w:vAlign w:val="center"/>
          </w:tcPr>
          <w:p w:rsidR="00BB5182" w:rsidRPr="00BB5182" w:rsidRDefault="00BB5182" w:rsidP="00BB5182">
            <w:pPr>
              <w:spacing w:after="0"/>
              <w:jc w:val="center"/>
              <w:rPr>
                <w:rFonts w:ascii="Times New Roman" w:eastAsia="Calibri" w:hAnsi="Times New Roman" w:cs="Times New Roman"/>
                <w:sz w:val="24"/>
                <w:szCs w:val="24"/>
              </w:rPr>
            </w:pPr>
            <w:r w:rsidRPr="00BB5182">
              <w:rPr>
                <w:rFonts w:ascii="Times New Roman" w:eastAsia="Calibri" w:hAnsi="Times New Roman" w:cs="Times New Roman"/>
                <w:sz w:val="24"/>
                <w:szCs w:val="24"/>
              </w:rPr>
              <w:t>stručni tim</w:t>
            </w:r>
          </w:p>
        </w:tc>
        <w:tc>
          <w:tcPr>
            <w:tcW w:w="5668" w:type="dxa"/>
            <w:vMerge/>
          </w:tcPr>
          <w:p w:rsidR="00BB5182" w:rsidRPr="00BB5182" w:rsidRDefault="00BB5182" w:rsidP="00BB5182">
            <w:pPr>
              <w:spacing w:after="0"/>
              <w:jc w:val="both"/>
              <w:rPr>
                <w:rFonts w:ascii="Times New Roman" w:eastAsia="Calibri" w:hAnsi="Times New Roman" w:cs="Times New Roman"/>
                <w:sz w:val="24"/>
                <w:szCs w:val="24"/>
              </w:rPr>
            </w:pPr>
          </w:p>
        </w:tc>
      </w:tr>
    </w:tbl>
    <w:p w:rsidR="00BB5182" w:rsidRPr="00BB5182" w:rsidRDefault="00BB5182" w:rsidP="00BB5182">
      <w:pPr>
        <w:rPr>
          <w:rFonts w:ascii="Calibri" w:eastAsia="Calibri" w:hAnsi="Calibri" w:cs="Times New Roman"/>
        </w:rPr>
      </w:pPr>
    </w:p>
    <w:p w:rsidR="00BB5182" w:rsidRPr="00BB5182" w:rsidRDefault="00BB5182" w:rsidP="00BB5182">
      <w:pPr>
        <w:rPr>
          <w:rFonts w:ascii="Calibri" w:eastAsia="Calibri" w:hAnsi="Calibri" w:cs="Times New Roman"/>
        </w:rPr>
      </w:pPr>
    </w:p>
    <w:p w:rsidR="00BB5182" w:rsidRPr="00BB5182" w:rsidRDefault="00BB5182" w:rsidP="00BB5182">
      <w:pPr>
        <w:shd w:val="clear" w:color="auto" w:fill="FFFFFF"/>
        <w:spacing w:after="0" w:line="360" w:lineRule="auto"/>
        <w:rPr>
          <w:rFonts w:ascii="Times New Roman" w:eastAsia="Calibri" w:hAnsi="Times New Roman" w:cs="Times New Roman"/>
          <w:b/>
          <w:bCs/>
          <w:color w:val="00B0F0"/>
          <w:sz w:val="28"/>
          <w:szCs w:val="28"/>
          <w:lang w:eastAsia="hr-HR"/>
        </w:rPr>
      </w:pPr>
      <w:r w:rsidRPr="00BB5182">
        <w:rPr>
          <w:rFonts w:ascii="Times New Roman" w:eastAsia="Calibri" w:hAnsi="Times New Roman" w:cs="Times New Roman"/>
          <w:b/>
          <w:bCs/>
          <w:color w:val="00B0F0"/>
          <w:sz w:val="28"/>
          <w:szCs w:val="28"/>
          <w:lang w:eastAsia="hr-HR"/>
        </w:rPr>
        <w:t>4.10. PROGRAM PREDŠKOLE</w:t>
      </w:r>
    </w:p>
    <w:p w:rsidR="00BB5182" w:rsidRPr="00BB5182" w:rsidRDefault="00BB5182" w:rsidP="00BB5182">
      <w:pPr>
        <w:spacing w:after="0" w:line="240" w:lineRule="auto"/>
        <w:rPr>
          <w:rFonts w:ascii="Times New Roman" w:eastAsia="Calibri" w:hAnsi="Times New Roman" w:cs="Times New Roman"/>
          <w:sz w:val="24"/>
          <w:szCs w:val="24"/>
          <w:lang w:eastAsia="hr-HR"/>
        </w:rPr>
      </w:pPr>
    </w:p>
    <w:p w:rsidR="00BB5182" w:rsidRPr="00BB5182" w:rsidRDefault="00BB5182" w:rsidP="00BB5182">
      <w:pPr>
        <w:spacing w:after="0" w:line="240" w:lineRule="auto"/>
        <w:rPr>
          <w:rFonts w:ascii="Times New Roman" w:eastAsia="Calibri" w:hAnsi="Times New Roman" w:cs="Times New Roman"/>
          <w:sz w:val="24"/>
          <w:szCs w:val="24"/>
          <w:lang w:eastAsia="hr-HR"/>
        </w:rPr>
      </w:pPr>
    </w:p>
    <w:p w:rsidR="00BB5182" w:rsidRPr="00BB5182" w:rsidRDefault="00BB5182" w:rsidP="00BB5182">
      <w:pPr>
        <w:contextualSpacing/>
        <w:jc w:val="both"/>
        <w:rPr>
          <w:rFonts w:ascii="Times New Roman" w:eastAsia="Calibri" w:hAnsi="Times New Roman" w:cs="Times New Roman"/>
          <w:sz w:val="24"/>
          <w:szCs w:val="24"/>
          <w:lang w:eastAsia="hr-HR"/>
        </w:rPr>
      </w:pPr>
      <w:r w:rsidRPr="00BB5182">
        <w:rPr>
          <w:rFonts w:ascii="Times New Roman" w:eastAsia="Calibri" w:hAnsi="Times New Roman" w:cs="Times New Roman"/>
          <w:b/>
          <w:sz w:val="24"/>
          <w:szCs w:val="24"/>
          <w:lang w:eastAsia="hr-HR"/>
        </w:rPr>
        <w:t>Cilj programa predškole</w:t>
      </w:r>
      <w:r w:rsidRPr="00BB5182">
        <w:rPr>
          <w:rFonts w:ascii="Times New Roman" w:eastAsia="Calibri" w:hAnsi="Times New Roman" w:cs="Times New Roman"/>
          <w:sz w:val="24"/>
          <w:szCs w:val="24"/>
          <w:lang w:eastAsia="hr-HR"/>
        </w:rPr>
        <w:t xml:space="preserve"> jest svakom djetetu u godini pred polazak u školu osigurati optimalne uvjete za unaprjeđivanje vještina, navika i kompetencija te stjecanje spoznaja i zadovoljavanje interesa koji ću mu pomoći u prilagodbi na nove uvjete života, rasta i razvoja u školskom okruženju. Nastavno na Pravilnik o sadržaju i trajanju programa predškole Ministarstva znanosti, obrazovanja i sporta kompetencije koje dijete u godini pred polazak u školu treba steći odnose se na komunikaciju na</w:t>
      </w:r>
      <w:r w:rsidR="00F83B40">
        <w:rPr>
          <w:rFonts w:ascii="Times New Roman" w:eastAsia="Calibri" w:hAnsi="Times New Roman" w:cs="Times New Roman"/>
          <w:sz w:val="24"/>
          <w:szCs w:val="24"/>
          <w:lang w:eastAsia="hr-HR"/>
        </w:rPr>
        <w:t xml:space="preserve"> materinjem jeziku</w:t>
      </w:r>
      <w:r w:rsidRPr="00BB5182">
        <w:rPr>
          <w:rFonts w:ascii="Times New Roman" w:eastAsia="Calibri" w:hAnsi="Times New Roman" w:cs="Times New Roman"/>
          <w:sz w:val="24"/>
          <w:szCs w:val="24"/>
          <w:lang w:eastAsia="hr-HR"/>
        </w:rPr>
        <w:t>, matematičke kompetencije i osnovne kompetencije u prirodoslovlju i tehnologiji, digitalne kompetencije, učiti kako učiti, socijalne i građanske kompetencije, kulturnu svijest i izražavanje te motoričke kompetencije primjerene dobi.</w:t>
      </w:r>
    </w:p>
    <w:p w:rsidR="00BB5182" w:rsidRPr="00BB5182" w:rsidRDefault="00BB5182" w:rsidP="00BB5182">
      <w:pPr>
        <w:contextualSpacing/>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Program predškole za djecu u godini pred polazak u školu predviđa razvijanje i unaprjeđivanje tjelesnih, emocionalnih, socijalnih i spoznajnih potencijala djeteta te poticanja komunikacijskih vještina potrebnih za nove oblike učenja.</w:t>
      </w:r>
    </w:p>
    <w:p w:rsidR="00BB5182" w:rsidRPr="00BB5182" w:rsidRDefault="00BB5182" w:rsidP="00BB5182">
      <w:pPr>
        <w:contextualSpacing/>
        <w:jc w:val="both"/>
        <w:rPr>
          <w:rFonts w:ascii="Times New Roman" w:eastAsia="Calibri" w:hAnsi="Times New Roman" w:cs="Times New Roman"/>
          <w:sz w:val="24"/>
          <w:szCs w:val="24"/>
          <w:lang w:eastAsia="hr-HR"/>
        </w:rPr>
      </w:pPr>
    </w:p>
    <w:p w:rsidR="00BB5182" w:rsidRPr="00BB5182" w:rsidRDefault="00BB5182" w:rsidP="00BB5182">
      <w:pPr>
        <w:contextualSpacing/>
        <w:jc w:val="both"/>
        <w:rPr>
          <w:rFonts w:ascii="Times New Roman" w:eastAsia="Calibri" w:hAnsi="Times New Roman" w:cs="Times New Roman"/>
          <w:sz w:val="24"/>
          <w:szCs w:val="24"/>
          <w:u w:val="single"/>
          <w:lang w:eastAsia="hr-HR"/>
        </w:rPr>
      </w:pPr>
      <w:r w:rsidRPr="00BB5182">
        <w:rPr>
          <w:rFonts w:ascii="Times New Roman" w:eastAsia="Calibri" w:hAnsi="Times New Roman" w:cs="Times New Roman"/>
          <w:sz w:val="24"/>
          <w:szCs w:val="24"/>
          <w:lang w:eastAsia="hr-HR"/>
        </w:rPr>
        <w:t xml:space="preserve">Za djecu polaznike vrtića program predškole provodit će se u sklopu redovitog programa, ravnomjerno i kontinuirano tijekom cijelog dana s pojačanim individualno usmjerenim aktivnostima za vrijeme poslijepodnevnog odmora mlađe djece. Program će provoditi matični odgojitelji skupina. </w:t>
      </w:r>
      <w:r w:rsidR="00F83B40">
        <w:rPr>
          <w:rFonts w:ascii="Times New Roman" w:eastAsia="Calibri" w:hAnsi="Times New Roman" w:cs="Times New Roman"/>
          <w:sz w:val="24"/>
          <w:szCs w:val="24"/>
          <w:u w:val="single"/>
          <w:lang w:eastAsia="hr-HR"/>
        </w:rPr>
        <w:t>U pedagoškoj godini 2023./2024.</w:t>
      </w:r>
      <w:r w:rsidRPr="00BB5182">
        <w:rPr>
          <w:rFonts w:ascii="Times New Roman" w:eastAsia="Calibri" w:hAnsi="Times New Roman" w:cs="Times New Roman"/>
          <w:sz w:val="24"/>
          <w:szCs w:val="24"/>
          <w:u w:val="single"/>
          <w:lang w:eastAsia="hr-HR"/>
        </w:rPr>
        <w:t xml:space="preserve"> </w:t>
      </w:r>
      <w:r w:rsidR="00F83B40">
        <w:rPr>
          <w:rFonts w:ascii="Times New Roman" w:eastAsia="Calibri" w:hAnsi="Times New Roman" w:cs="Times New Roman"/>
          <w:sz w:val="24"/>
          <w:szCs w:val="24"/>
          <w:u w:val="single"/>
          <w:lang w:eastAsia="hr-HR"/>
        </w:rPr>
        <w:t>programom će biti obuhvaćeno  35</w:t>
      </w:r>
      <w:r w:rsidRPr="00BB5182">
        <w:rPr>
          <w:rFonts w:ascii="Times New Roman" w:eastAsia="Calibri" w:hAnsi="Times New Roman" w:cs="Times New Roman"/>
          <w:sz w:val="24"/>
          <w:szCs w:val="24"/>
          <w:u w:val="single"/>
          <w:lang w:eastAsia="hr-HR"/>
        </w:rPr>
        <w:t xml:space="preserve"> djece.</w:t>
      </w:r>
    </w:p>
    <w:p w:rsidR="00BB5182" w:rsidRPr="00BB5182" w:rsidRDefault="00BB5182" w:rsidP="00BB5182">
      <w:pPr>
        <w:contextualSpacing/>
        <w:jc w:val="both"/>
        <w:rPr>
          <w:rFonts w:ascii="Times New Roman" w:eastAsia="Calibri" w:hAnsi="Times New Roman" w:cs="Times New Roman"/>
          <w:sz w:val="24"/>
          <w:szCs w:val="24"/>
          <w:lang w:eastAsia="hr-HR"/>
        </w:rPr>
      </w:pPr>
    </w:p>
    <w:p w:rsidR="00BB5182" w:rsidRPr="00BB5182" w:rsidRDefault="00BB5182" w:rsidP="00BB5182">
      <w:pPr>
        <w:contextualSpacing/>
        <w:jc w:val="both"/>
        <w:rPr>
          <w:rFonts w:ascii="Times New Roman" w:eastAsia="Calibri" w:hAnsi="Times New Roman" w:cs="Times New Roman"/>
          <w:sz w:val="24"/>
          <w:szCs w:val="24"/>
          <w:u w:val="single"/>
          <w:lang w:eastAsia="hr-HR"/>
        </w:rPr>
      </w:pPr>
      <w:r w:rsidRPr="00BB5182">
        <w:rPr>
          <w:rFonts w:ascii="Times New Roman" w:eastAsia="Calibri" w:hAnsi="Times New Roman" w:cs="Times New Roman"/>
          <w:sz w:val="24"/>
          <w:szCs w:val="24"/>
          <w:lang w:eastAsia="hr-HR"/>
        </w:rPr>
        <w:t>Za djecu koja nisu polaznici cjelodnevnog programa DV "Pušlek" program predškole</w:t>
      </w:r>
      <w:r w:rsidRPr="00BB5182">
        <w:rPr>
          <w:rFonts w:ascii="Times New Roman" w:eastAsia="Calibri" w:hAnsi="Times New Roman" w:cs="Times New Roman"/>
          <w:color w:val="00B0F0"/>
          <w:sz w:val="24"/>
          <w:szCs w:val="24"/>
          <w:lang w:eastAsia="hr-HR"/>
        </w:rPr>
        <w:t xml:space="preserve"> </w:t>
      </w:r>
      <w:r w:rsidRPr="00BB5182">
        <w:rPr>
          <w:rFonts w:ascii="Times New Roman" w:eastAsia="Calibri" w:hAnsi="Times New Roman" w:cs="Times New Roman"/>
          <w:sz w:val="24"/>
          <w:szCs w:val="24"/>
          <w:lang w:eastAsia="hr-HR"/>
        </w:rPr>
        <w:t xml:space="preserve">provodit će se na lokaciji Zagrebačka 15  (jedna skupina). </w:t>
      </w:r>
      <w:r w:rsidRPr="00BB5182">
        <w:rPr>
          <w:rFonts w:ascii="Times New Roman" w:eastAsia="Calibri" w:hAnsi="Times New Roman" w:cs="Times New Roman"/>
          <w:sz w:val="24"/>
          <w:szCs w:val="24"/>
          <w:u w:val="single"/>
          <w:lang w:eastAsia="hr-HR"/>
        </w:rPr>
        <w:t>Ukupan broj djece uklj</w:t>
      </w:r>
      <w:r w:rsidR="00F83B40">
        <w:rPr>
          <w:rFonts w:ascii="Times New Roman" w:eastAsia="Calibri" w:hAnsi="Times New Roman" w:cs="Times New Roman"/>
          <w:sz w:val="24"/>
          <w:szCs w:val="24"/>
          <w:u w:val="single"/>
          <w:lang w:eastAsia="hr-HR"/>
        </w:rPr>
        <w:t>učenih u program predškole je 15</w:t>
      </w:r>
      <w:r w:rsidRPr="00BB5182">
        <w:rPr>
          <w:rFonts w:ascii="Times New Roman" w:eastAsia="Calibri" w:hAnsi="Times New Roman" w:cs="Times New Roman"/>
          <w:sz w:val="24"/>
          <w:szCs w:val="24"/>
          <w:u w:val="single"/>
          <w:lang w:eastAsia="hr-HR"/>
        </w:rPr>
        <w:t>.</w:t>
      </w:r>
    </w:p>
    <w:p w:rsidR="00BB5182" w:rsidRPr="00BB5182" w:rsidRDefault="00BB5182" w:rsidP="00BB5182">
      <w:pPr>
        <w:contextualSpacing/>
        <w:jc w:val="both"/>
        <w:rPr>
          <w:rFonts w:ascii="Times New Roman" w:eastAsia="Calibri" w:hAnsi="Times New Roman" w:cs="Times New Roman"/>
          <w:sz w:val="24"/>
          <w:szCs w:val="24"/>
          <w:u w:val="single"/>
          <w:lang w:eastAsia="hr-HR"/>
        </w:rPr>
      </w:pP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2"/>
        <w:gridCol w:w="4552"/>
      </w:tblGrid>
      <w:tr w:rsidR="00BB5182" w:rsidRPr="00BB5182" w:rsidTr="00BB5182">
        <w:trPr>
          <w:trHeight w:val="263"/>
        </w:trPr>
        <w:tc>
          <w:tcPr>
            <w:tcW w:w="4552" w:type="dxa"/>
          </w:tcPr>
          <w:p w:rsidR="00BB5182" w:rsidRPr="00BB5182" w:rsidRDefault="00BB5182" w:rsidP="00BB5182">
            <w:pPr>
              <w:spacing w:after="0" w:line="240" w:lineRule="auto"/>
              <w:jc w:val="center"/>
              <w:rPr>
                <w:rFonts w:ascii="Times New Roman" w:eastAsia="Calibri" w:hAnsi="Times New Roman" w:cs="Times New Roman"/>
                <w:b/>
                <w:color w:val="00B0F0"/>
                <w:sz w:val="24"/>
                <w:szCs w:val="24"/>
                <w:lang w:eastAsia="hr-HR"/>
              </w:rPr>
            </w:pPr>
            <w:r w:rsidRPr="00BB5182">
              <w:rPr>
                <w:rFonts w:ascii="Times New Roman" w:eastAsia="Calibri" w:hAnsi="Times New Roman" w:cs="Times New Roman"/>
                <w:b/>
                <w:color w:val="00B0F0"/>
                <w:sz w:val="24"/>
                <w:szCs w:val="24"/>
                <w:lang w:eastAsia="hr-HR"/>
              </w:rPr>
              <w:lastRenderedPageBreak/>
              <w:t>MJESTO PROVOĐENJA</w:t>
            </w:r>
          </w:p>
        </w:tc>
        <w:tc>
          <w:tcPr>
            <w:tcW w:w="4552" w:type="dxa"/>
          </w:tcPr>
          <w:p w:rsidR="00BB5182" w:rsidRPr="00BB5182" w:rsidRDefault="00BB5182" w:rsidP="00BB5182">
            <w:pPr>
              <w:spacing w:after="0" w:line="240" w:lineRule="auto"/>
              <w:jc w:val="center"/>
              <w:rPr>
                <w:rFonts w:ascii="Times New Roman" w:eastAsia="Calibri" w:hAnsi="Times New Roman" w:cs="Times New Roman"/>
                <w:b/>
                <w:color w:val="00B0F0"/>
                <w:sz w:val="24"/>
                <w:szCs w:val="24"/>
                <w:lang w:eastAsia="hr-HR"/>
              </w:rPr>
            </w:pPr>
            <w:r w:rsidRPr="00BB5182">
              <w:rPr>
                <w:rFonts w:ascii="Times New Roman" w:eastAsia="Calibri" w:hAnsi="Times New Roman" w:cs="Times New Roman"/>
                <w:b/>
                <w:color w:val="00B0F0"/>
                <w:sz w:val="24"/>
                <w:szCs w:val="24"/>
                <w:lang w:eastAsia="hr-HR"/>
              </w:rPr>
              <w:t>VRIJEME PROVOĐENJA</w:t>
            </w:r>
          </w:p>
        </w:tc>
      </w:tr>
      <w:tr w:rsidR="00BB5182" w:rsidRPr="00BB5182" w:rsidTr="00BB5182">
        <w:trPr>
          <w:trHeight w:val="527"/>
        </w:trPr>
        <w:tc>
          <w:tcPr>
            <w:tcW w:w="4552" w:type="dxa"/>
          </w:tcPr>
          <w:p w:rsidR="00BB5182" w:rsidRPr="00BB5182" w:rsidRDefault="00BB5182" w:rsidP="00BB5182">
            <w:pPr>
              <w:spacing w:after="0" w:line="240" w:lineRule="auto"/>
              <w:jc w:val="center"/>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Područni objekt - Zagrebačka 15</w:t>
            </w:r>
          </w:p>
        </w:tc>
        <w:tc>
          <w:tcPr>
            <w:tcW w:w="4552" w:type="dxa"/>
          </w:tcPr>
          <w:p w:rsidR="00BB5182" w:rsidRPr="00BB5182" w:rsidRDefault="00BB5182" w:rsidP="00BB5182">
            <w:pPr>
              <w:spacing w:after="0" w:line="240" w:lineRule="auto"/>
              <w:jc w:val="center"/>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Ponedjeljak i srijeda</w:t>
            </w:r>
            <w:r w:rsidR="00F83B40">
              <w:rPr>
                <w:rFonts w:ascii="Times New Roman" w:eastAsia="Calibri" w:hAnsi="Times New Roman" w:cs="Times New Roman"/>
                <w:sz w:val="24"/>
                <w:szCs w:val="24"/>
                <w:lang w:eastAsia="hr-HR"/>
              </w:rPr>
              <w:t>, četvrtak</w:t>
            </w:r>
          </w:p>
          <w:p w:rsidR="00BB5182" w:rsidRPr="00BB5182" w:rsidRDefault="00BB5182" w:rsidP="00BB5182">
            <w:pPr>
              <w:spacing w:after="0" w:line="240" w:lineRule="auto"/>
              <w:jc w:val="center"/>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(16:00 – 18:30 sati)</w:t>
            </w:r>
          </w:p>
        </w:tc>
      </w:tr>
    </w:tbl>
    <w:p w:rsidR="00BB5182" w:rsidRPr="00BB5182" w:rsidRDefault="00BB5182" w:rsidP="00BB5182">
      <w:pPr>
        <w:spacing w:after="0" w:line="240" w:lineRule="auto"/>
        <w:rPr>
          <w:rFonts w:ascii="Times New Roman" w:eastAsia="Calibri" w:hAnsi="Times New Roman" w:cs="Times New Roman"/>
          <w:sz w:val="24"/>
          <w:szCs w:val="24"/>
          <w:lang w:eastAsia="hr-HR"/>
        </w:rPr>
      </w:pPr>
    </w:p>
    <w:p w:rsidR="00BB5182" w:rsidRPr="00BB5182" w:rsidRDefault="00BB5182" w:rsidP="00BB5182">
      <w:pPr>
        <w:spacing w:after="0" w:line="240" w:lineRule="auto"/>
        <w:rPr>
          <w:rFonts w:ascii="Times New Roman" w:eastAsia="Calibri" w:hAnsi="Times New Roman" w:cs="Times New Roman"/>
          <w:sz w:val="24"/>
          <w:szCs w:val="24"/>
          <w:lang w:eastAsia="hr-HR"/>
        </w:rPr>
      </w:pPr>
    </w:p>
    <w:p w:rsidR="00BB5182" w:rsidRPr="00BB5182" w:rsidRDefault="00BB5182" w:rsidP="00BB5182">
      <w:pPr>
        <w:spacing w:after="0" w:line="240" w:lineRule="auto"/>
        <w:rPr>
          <w:rFonts w:ascii="Times New Roman" w:eastAsia="Calibri" w:hAnsi="Times New Roman" w:cs="Times New Roman"/>
          <w:sz w:val="24"/>
          <w:szCs w:val="24"/>
          <w:lang w:eastAsia="hr-HR"/>
        </w:rPr>
      </w:pPr>
    </w:p>
    <w:p w:rsidR="00BB5182" w:rsidRPr="00BB5182" w:rsidRDefault="00BB5182" w:rsidP="00BB5182">
      <w:pPr>
        <w:spacing w:after="0" w:line="240" w:lineRule="auto"/>
        <w:rPr>
          <w:rFonts w:ascii="Times New Roman" w:eastAsia="Calibri" w:hAnsi="Times New Roman" w:cs="Times New Roman"/>
          <w:sz w:val="24"/>
          <w:szCs w:val="24"/>
          <w:lang w:eastAsia="hr-HR"/>
        </w:rPr>
      </w:pPr>
    </w:p>
    <w:p w:rsidR="00BB5182" w:rsidRPr="00BB5182" w:rsidRDefault="00BB5182" w:rsidP="00BB5182">
      <w:pPr>
        <w:spacing w:after="0" w:line="240" w:lineRule="auto"/>
        <w:rPr>
          <w:rFonts w:ascii="Times New Roman" w:eastAsia="Calibri" w:hAnsi="Times New Roman" w:cs="Times New Roman"/>
          <w:sz w:val="24"/>
          <w:szCs w:val="24"/>
          <w:lang w:eastAsia="hr-HR"/>
        </w:rPr>
      </w:pPr>
    </w:p>
    <w:p w:rsidR="00BB5182" w:rsidRPr="00BB5182" w:rsidRDefault="00BB5182" w:rsidP="00BB5182">
      <w:pPr>
        <w:spacing w:after="0" w:line="240" w:lineRule="auto"/>
        <w:rPr>
          <w:rFonts w:ascii="Times New Roman" w:eastAsia="Calibri" w:hAnsi="Times New Roman" w:cs="Times New Roman"/>
          <w:sz w:val="24"/>
          <w:szCs w:val="24"/>
          <w:lang w:eastAsia="hr-HR"/>
        </w:rPr>
      </w:pPr>
    </w:p>
    <w:p w:rsidR="00BB5182" w:rsidRPr="00BB5182" w:rsidRDefault="00BB5182" w:rsidP="00BB5182">
      <w:pPr>
        <w:contextualSpacing/>
        <w:rPr>
          <w:rFonts w:ascii="Times New Roman" w:eastAsia="Calibri" w:hAnsi="Times New Roman" w:cs="Times New Roman"/>
          <w:sz w:val="24"/>
          <w:szCs w:val="24"/>
          <w:lang w:eastAsia="hr-HR"/>
        </w:rPr>
      </w:pPr>
    </w:p>
    <w:p w:rsidR="00BB5182" w:rsidRPr="00BB5182" w:rsidRDefault="00BB5182" w:rsidP="00BB5182">
      <w:pPr>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xml:space="preserve">Početak provođenja </w:t>
      </w:r>
      <w:r w:rsidR="00F83B40">
        <w:rPr>
          <w:rFonts w:ascii="Times New Roman" w:eastAsia="Calibri" w:hAnsi="Times New Roman" w:cs="Times New Roman"/>
          <w:sz w:val="24"/>
          <w:szCs w:val="24"/>
          <w:lang w:eastAsia="hr-HR"/>
        </w:rPr>
        <w:t>ovog programa predviđen je za 02.10.2023., završno s 30.05.2024</w:t>
      </w:r>
      <w:r w:rsidRPr="00BB5182">
        <w:rPr>
          <w:rFonts w:ascii="Times New Roman" w:eastAsia="Calibri" w:hAnsi="Times New Roman" w:cs="Times New Roman"/>
          <w:sz w:val="24"/>
          <w:szCs w:val="24"/>
          <w:lang w:eastAsia="hr-HR"/>
        </w:rPr>
        <w:t xml:space="preserve">. </w:t>
      </w:r>
    </w:p>
    <w:p w:rsidR="00BB5182" w:rsidRPr="00BB5182" w:rsidRDefault="00BB5182" w:rsidP="00BB5182">
      <w:pPr>
        <w:contextualSpacing/>
        <w:rPr>
          <w:rFonts w:ascii="Times New Roman" w:eastAsia="Calibri" w:hAnsi="Times New Roman" w:cs="Times New Roman"/>
          <w:sz w:val="24"/>
          <w:szCs w:val="24"/>
          <w:lang w:eastAsia="hr-HR"/>
        </w:rPr>
      </w:pPr>
    </w:p>
    <w:p w:rsidR="00BB5182" w:rsidRPr="00BB5182" w:rsidRDefault="00BB5182" w:rsidP="00BB5182">
      <w:pPr>
        <w:spacing w:after="0" w:line="360" w:lineRule="auto"/>
        <w:rPr>
          <w:rFonts w:ascii="Times New Roman" w:eastAsia="Calibri" w:hAnsi="Times New Roman" w:cs="Times New Roman"/>
          <w:color w:val="000000"/>
          <w:sz w:val="24"/>
          <w:szCs w:val="24"/>
          <w:lang w:eastAsia="hr-HR"/>
        </w:rPr>
      </w:pPr>
    </w:p>
    <w:p w:rsidR="00BB5182" w:rsidRPr="00BB5182" w:rsidRDefault="00BB5182" w:rsidP="00BB5182">
      <w:pPr>
        <w:spacing w:after="0" w:line="240" w:lineRule="auto"/>
        <w:rPr>
          <w:rFonts w:ascii="Times New Roman" w:eastAsia="Calibri" w:hAnsi="Times New Roman" w:cs="Times New Roman"/>
          <w:b/>
          <w:bCs/>
          <w:color w:val="00B0F0"/>
          <w:sz w:val="28"/>
          <w:szCs w:val="28"/>
          <w:lang w:eastAsia="hr-HR"/>
        </w:rPr>
      </w:pPr>
    </w:p>
    <w:p w:rsidR="00BB5182" w:rsidRPr="00BB5182" w:rsidRDefault="00BB5182" w:rsidP="00BB5182">
      <w:pPr>
        <w:spacing w:after="0" w:line="240" w:lineRule="auto"/>
        <w:rPr>
          <w:rFonts w:ascii="Times New Roman" w:eastAsia="Calibri" w:hAnsi="Times New Roman" w:cs="Times New Roman"/>
          <w:b/>
          <w:bCs/>
          <w:color w:val="00B0F0"/>
          <w:sz w:val="28"/>
          <w:szCs w:val="28"/>
          <w:lang w:eastAsia="hr-HR"/>
        </w:rPr>
      </w:pPr>
    </w:p>
    <w:p w:rsidR="00BB5182" w:rsidRPr="00BB5182" w:rsidRDefault="00BB5182" w:rsidP="00BB5182">
      <w:pPr>
        <w:spacing w:after="0" w:line="240" w:lineRule="auto"/>
        <w:rPr>
          <w:rFonts w:ascii="Times New Roman" w:eastAsia="Calibri" w:hAnsi="Times New Roman" w:cs="Times New Roman"/>
          <w:b/>
          <w:bCs/>
          <w:color w:val="00B0F0"/>
          <w:sz w:val="28"/>
          <w:szCs w:val="28"/>
          <w:lang w:eastAsia="hr-HR"/>
        </w:rPr>
      </w:pPr>
      <w:r w:rsidRPr="00BB5182">
        <w:rPr>
          <w:rFonts w:ascii="Times New Roman" w:eastAsia="Calibri" w:hAnsi="Times New Roman" w:cs="Times New Roman"/>
          <w:b/>
          <w:bCs/>
          <w:color w:val="00B0F0"/>
          <w:sz w:val="28"/>
          <w:szCs w:val="28"/>
          <w:lang w:eastAsia="hr-HR"/>
        </w:rPr>
        <w:t>4.11. GLOBALNO TEMATSKO PLANIRANJE</w:t>
      </w:r>
    </w:p>
    <w:p w:rsidR="00BB5182" w:rsidRPr="00BB5182" w:rsidRDefault="00BB5182" w:rsidP="00BB5182">
      <w:pPr>
        <w:spacing w:after="0" w:line="240" w:lineRule="auto"/>
        <w:rPr>
          <w:rFonts w:ascii="Times New Roman" w:eastAsia="Calibri" w:hAnsi="Times New Roman" w:cs="Times New Roman"/>
          <w:b/>
          <w:bCs/>
          <w:color w:val="00B0F0"/>
          <w:sz w:val="28"/>
          <w:szCs w:val="28"/>
          <w:lang w:eastAsia="hr-HR"/>
        </w:rPr>
      </w:pPr>
    </w:p>
    <w:p w:rsidR="00BB5182" w:rsidRPr="00BB5182" w:rsidRDefault="00BB5182" w:rsidP="00BB5182">
      <w:pPr>
        <w:spacing w:after="0" w:line="240" w:lineRule="auto"/>
        <w:rPr>
          <w:rFonts w:ascii="Times New Roman" w:eastAsia="Calibri" w:hAnsi="Times New Roman" w:cs="Times New Roman"/>
          <w:b/>
          <w:bCs/>
          <w:color w:val="00B0F0"/>
          <w:sz w:val="28"/>
          <w:szCs w:val="28"/>
          <w:lang w:eastAsia="hr-HR"/>
        </w:rPr>
      </w:pPr>
    </w:p>
    <w:tbl>
      <w:tblPr>
        <w:tblW w:w="1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3"/>
        <w:gridCol w:w="4029"/>
        <w:gridCol w:w="9365"/>
      </w:tblGrid>
      <w:tr w:rsidR="00BB5182" w:rsidRPr="00BB5182" w:rsidTr="00BB5182">
        <w:trPr>
          <w:trHeight w:val="151"/>
          <w:jc w:val="center"/>
        </w:trPr>
        <w:tc>
          <w:tcPr>
            <w:tcW w:w="14817" w:type="dxa"/>
            <w:gridSpan w:val="3"/>
          </w:tcPr>
          <w:p w:rsidR="00BB5182" w:rsidRPr="00BB5182" w:rsidRDefault="00BB5182" w:rsidP="00BB5182">
            <w:pPr>
              <w:spacing w:after="0" w:line="240" w:lineRule="auto"/>
              <w:jc w:val="center"/>
              <w:rPr>
                <w:rFonts w:ascii="Times New Roman" w:eastAsia="Calibri" w:hAnsi="Times New Roman" w:cs="Times New Roman"/>
                <w:b/>
                <w:bCs/>
                <w:color w:val="00B0F0"/>
                <w:sz w:val="28"/>
                <w:szCs w:val="28"/>
                <w:lang w:eastAsia="hr-HR"/>
              </w:rPr>
            </w:pPr>
            <w:r w:rsidRPr="00BB5182">
              <w:rPr>
                <w:rFonts w:ascii="Times New Roman" w:eastAsia="Calibri" w:hAnsi="Times New Roman" w:cs="Times New Roman"/>
                <w:b/>
                <w:bCs/>
                <w:color w:val="00B0F0"/>
                <w:sz w:val="28"/>
                <w:szCs w:val="28"/>
                <w:lang w:eastAsia="hr-HR"/>
              </w:rPr>
              <w:t>JESEN</w:t>
            </w:r>
          </w:p>
        </w:tc>
      </w:tr>
      <w:tr w:rsidR="00BB5182" w:rsidRPr="00BB5182" w:rsidTr="00BB5182">
        <w:trPr>
          <w:trHeight w:val="151"/>
          <w:jc w:val="center"/>
        </w:trPr>
        <w:tc>
          <w:tcPr>
            <w:tcW w:w="1423" w:type="dxa"/>
          </w:tcPr>
          <w:p w:rsidR="00BB5182" w:rsidRPr="00BB5182" w:rsidRDefault="00BB5182" w:rsidP="00BB5182">
            <w:pPr>
              <w:spacing w:after="0" w:line="240" w:lineRule="auto"/>
              <w:jc w:val="center"/>
              <w:rPr>
                <w:rFonts w:ascii="Times New Roman" w:eastAsia="Calibri" w:hAnsi="Times New Roman" w:cs="Times New Roman"/>
                <w:b/>
                <w:bCs/>
                <w:color w:val="00B0F0"/>
                <w:sz w:val="28"/>
                <w:szCs w:val="28"/>
                <w:lang w:eastAsia="hr-HR"/>
              </w:rPr>
            </w:pPr>
            <w:r w:rsidRPr="00BB5182">
              <w:rPr>
                <w:rFonts w:ascii="Times New Roman" w:eastAsia="Calibri" w:hAnsi="Times New Roman" w:cs="Times New Roman"/>
                <w:b/>
                <w:bCs/>
                <w:color w:val="00B0F0"/>
                <w:sz w:val="28"/>
                <w:szCs w:val="28"/>
                <w:lang w:eastAsia="hr-HR"/>
              </w:rPr>
              <w:t>MJESEC</w:t>
            </w:r>
          </w:p>
        </w:tc>
        <w:tc>
          <w:tcPr>
            <w:tcW w:w="4029" w:type="dxa"/>
          </w:tcPr>
          <w:p w:rsidR="00BB5182" w:rsidRPr="00BB5182" w:rsidRDefault="00BB5182" w:rsidP="00BB5182">
            <w:pPr>
              <w:spacing w:after="0" w:line="240" w:lineRule="auto"/>
              <w:jc w:val="center"/>
              <w:rPr>
                <w:rFonts w:ascii="Times New Roman" w:eastAsia="Calibri" w:hAnsi="Times New Roman" w:cs="Times New Roman"/>
                <w:b/>
                <w:bCs/>
                <w:color w:val="00B0F0"/>
                <w:sz w:val="28"/>
                <w:szCs w:val="28"/>
                <w:lang w:eastAsia="hr-HR"/>
              </w:rPr>
            </w:pPr>
            <w:r w:rsidRPr="00BB5182">
              <w:rPr>
                <w:rFonts w:ascii="Times New Roman" w:eastAsia="Calibri" w:hAnsi="Times New Roman" w:cs="Times New Roman"/>
                <w:b/>
                <w:bCs/>
                <w:color w:val="00B0F0"/>
                <w:sz w:val="28"/>
                <w:szCs w:val="28"/>
                <w:lang w:eastAsia="hr-HR"/>
              </w:rPr>
              <w:t>CJELINA VEZANA UZ</w:t>
            </w:r>
          </w:p>
        </w:tc>
        <w:tc>
          <w:tcPr>
            <w:tcW w:w="9365" w:type="dxa"/>
          </w:tcPr>
          <w:p w:rsidR="00BB5182" w:rsidRPr="00BB5182" w:rsidRDefault="00BB5182" w:rsidP="00BB5182">
            <w:pPr>
              <w:spacing w:after="0" w:line="240" w:lineRule="auto"/>
              <w:jc w:val="center"/>
              <w:rPr>
                <w:rFonts w:ascii="Times New Roman" w:eastAsia="Calibri" w:hAnsi="Times New Roman" w:cs="Times New Roman"/>
                <w:b/>
                <w:bCs/>
                <w:color w:val="00B0F0"/>
                <w:sz w:val="28"/>
                <w:szCs w:val="28"/>
                <w:lang w:eastAsia="hr-HR"/>
              </w:rPr>
            </w:pPr>
            <w:r w:rsidRPr="00BB5182">
              <w:rPr>
                <w:rFonts w:ascii="Times New Roman" w:eastAsia="Calibri" w:hAnsi="Times New Roman" w:cs="Times New Roman"/>
                <w:b/>
                <w:bCs/>
                <w:color w:val="00B0F0"/>
                <w:sz w:val="28"/>
                <w:szCs w:val="28"/>
                <w:lang w:eastAsia="hr-HR"/>
              </w:rPr>
              <w:t>ORIJENTACIJA ZA IZBOR AKTIVNOSTI</w:t>
            </w:r>
          </w:p>
        </w:tc>
      </w:tr>
      <w:tr w:rsidR="00BB5182" w:rsidRPr="00BB5182" w:rsidTr="00BB5182">
        <w:trPr>
          <w:trHeight w:val="151"/>
          <w:jc w:val="center"/>
        </w:trPr>
        <w:tc>
          <w:tcPr>
            <w:tcW w:w="1423" w:type="dxa"/>
            <w:vMerge w:val="restart"/>
          </w:tcPr>
          <w:p w:rsidR="00BB5182" w:rsidRPr="00BB5182" w:rsidRDefault="00BB5182" w:rsidP="00BB5182">
            <w:pPr>
              <w:spacing w:after="0" w:line="240" w:lineRule="auto"/>
              <w:rPr>
                <w:rFonts w:ascii="Times New Roman" w:eastAsia="Calibri" w:hAnsi="Times New Roman" w:cs="Times New Roman"/>
                <w:b/>
                <w:bCs/>
                <w:color w:val="00B0F0"/>
                <w:sz w:val="28"/>
                <w:szCs w:val="28"/>
                <w:lang w:eastAsia="hr-HR"/>
              </w:rPr>
            </w:pPr>
          </w:p>
          <w:p w:rsidR="00BB5182" w:rsidRPr="00BB5182" w:rsidRDefault="00BB5182" w:rsidP="00BB5182">
            <w:pPr>
              <w:spacing w:after="0" w:line="240" w:lineRule="auto"/>
              <w:rPr>
                <w:rFonts w:ascii="Times New Roman" w:eastAsia="Calibri" w:hAnsi="Times New Roman" w:cs="Times New Roman"/>
                <w:b/>
                <w:bCs/>
                <w:color w:val="00B0F0"/>
                <w:sz w:val="28"/>
                <w:szCs w:val="28"/>
                <w:lang w:eastAsia="hr-HR"/>
              </w:rPr>
            </w:pPr>
            <w:r w:rsidRPr="00BB5182">
              <w:rPr>
                <w:rFonts w:ascii="Times New Roman" w:eastAsia="Calibri" w:hAnsi="Times New Roman" w:cs="Times New Roman"/>
                <w:b/>
                <w:bCs/>
                <w:color w:val="00B0F0"/>
                <w:sz w:val="28"/>
                <w:szCs w:val="28"/>
                <w:lang w:eastAsia="hr-HR"/>
              </w:rPr>
              <w:t>IX.</w:t>
            </w:r>
          </w:p>
        </w:tc>
        <w:tc>
          <w:tcPr>
            <w:tcW w:w="4029" w:type="dxa"/>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7. 09. Dan hrvatskih voda </w:t>
            </w:r>
          </w:p>
        </w:tc>
        <w:tc>
          <w:tcPr>
            <w:tcW w:w="9365" w:type="dxa"/>
          </w:tcPr>
          <w:tbl>
            <w:tblPr>
              <w:tblW w:w="7111" w:type="dxa"/>
              <w:tblInd w:w="6" w:type="dxa"/>
              <w:tblLook w:val="0000" w:firstRow="0" w:lastRow="0" w:firstColumn="0" w:lastColumn="0" w:noHBand="0" w:noVBand="0"/>
            </w:tblPr>
            <w:tblGrid>
              <w:gridCol w:w="308"/>
              <w:gridCol w:w="6803"/>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neposredno promatranje- vode u našem okruženju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razgovor : kako koristimo vodu, štednja vode, čiste i zagađene vode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2938" w:type="dxa"/>
              <w:tblInd w:w="6" w:type="dxa"/>
              <w:tblLook w:val="0000" w:firstRow="0" w:lastRow="0" w:firstColumn="0" w:lastColumn="0" w:noHBand="0" w:noVBand="0"/>
            </w:tblPr>
            <w:tblGrid>
              <w:gridCol w:w="2938"/>
            </w:tblGrid>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8.09. Hrvatski olimpijski dan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9137" w:type="dxa"/>
              <w:tblInd w:w="6" w:type="dxa"/>
              <w:tblLook w:val="0000" w:firstRow="0" w:lastRow="0" w:firstColumn="0" w:lastColumn="0" w:noHBand="0" w:noVBand="0"/>
            </w:tblPr>
            <w:tblGrid>
              <w:gridCol w:w="293"/>
              <w:gridCol w:w="8844"/>
            </w:tblGrid>
            <w:tr w:rsidR="00BB5182" w:rsidRPr="00BB5182" w:rsidTr="00BB5182">
              <w:trPr>
                <w:trHeight w:val="763"/>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Sportske grupe : zajedničke sportske aktivnosti na otvorenom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Male grupne olimpijade: natjecateljske grupne i međugrupne igre, upoznavanje znakova Olimpijade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2057" w:type="dxa"/>
              <w:tblInd w:w="6" w:type="dxa"/>
              <w:tblLook w:val="0000" w:firstRow="0" w:lastRow="0" w:firstColumn="0" w:lastColumn="0" w:noHBand="0" w:noVBand="0"/>
            </w:tblPr>
            <w:tblGrid>
              <w:gridCol w:w="2057"/>
            </w:tblGrid>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14.09. Dan prašuma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3758" w:type="dxa"/>
              <w:tblInd w:w="6" w:type="dxa"/>
              <w:tblLook w:val="0000" w:firstRow="0" w:lastRow="0" w:firstColumn="0" w:lastColumn="0" w:noHBand="0" w:noVBand="0"/>
            </w:tblPr>
            <w:tblGrid>
              <w:gridCol w:w="308"/>
              <w:gridCol w:w="3450"/>
            </w:tblGrid>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aktivnosti iz «Ekološkog sklopa»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3476" w:type="dxa"/>
              <w:tblInd w:w="6" w:type="dxa"/>
              <w:tblLook w:val="0000" w:firstRow="0" w:lastRow="0" w:firstColumn="0" w:lastColumn="0" w:noHBand="0" w:noVBand="0"/>
            </w:tblPr>
            <w:tblGrid>
              <w:gridCol w:w="3476"/>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16.09. Međunarodni dan ozonskog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omotača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3758" w:type="dxa"/>
              <w:tblInd w:w="6" w:type="dxa"/>
              <w:tblLook w:val="0000" w:firstRow="0" w:lastRow="0" w:firstColumn="0" w:lastColumn="0" w:noHBand="0" w:noVBand="0"/>
            </w:tblPr>
            <w:tblGrid>
              <w:gridCol w:w="308"/>
              <w:gridCol w:w="3450"/>
            </w:tblGrid>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aktivnosti iz «Ekološkog sklopa»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16.-22.09. Europski tjedan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mobilnosti </w:t>
            </w:r>
          </w:p>
        </w:tc>
        <w:tc>
          <w:tcPr>
            <w:tcW w:w="9365" w:type="dxa"/>
          </w:tcPr>
          <w:tbl>
            <w:tblPr>
              <w:tblW w:w="9137" w:type="dxa"/>
              <w:tblInd w:w="6" w:type="dxa"/>
              <w:tblLook w:val="0000" w:firstRow="0" w:lastRow="0" w:firstColumn="0" w:lastColumn="0" w:noHBand="0" w:noVBand="0"/>
            </w:tblPr>
            <w:tblGrid>
              <w:gridCol w:w="293"/>
              <w:gridCol w:w="8844"/>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Aktivnosti usmjerene na ekološki prihvatljiv prijevoz, toleranciju prema osobama ograničenih mogućnosti kretanja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21.09. Međunarodni dan mira </w:t>
            </w:r>
          </w:p>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9135" w:type="dxa"/>
              <w:tblInd w:w="6" w:type="dxa"/>
              <w:tblLook w:val="0000" w:firstRow="0" w:lastRow="0" w:firstColumn="0" w:lastColumn="0" w:noHBand="0" w:noVBand="0"/>
            </w:tblPr>
            <w:tblGrid>
              <w:gridCol w:w="308"/>
              <w:gridCol w:w="8827"/>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sadržaji iz literature i iz projekta „Odgoj za mir, toleranciju i međusobno razumijevanje» </w:t>
                  </w:r>
                </w:p>
              </w:tc>
            </w:tr>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razgovor uz slikovni materijal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22.09. Europski dan bez automobila </w:t>
            </w:r>
          </w:p>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5216" w:type="dxa"/>
              <w:tblInd w:w="6" w:type="dxa"/>
              <w:tblLook w:val="0000" w:firstRow="0" w:lastRow="0" w:firstColumn="0" w:lastColumn="0" w:noHBand="0" w:noVBand="0"/>
            </w:tblPr>
            <w:tblGrid>
              <w:gridCol w:w="308"/>
              <w:gridCol w:w="4908"/>
            </w:tblGrid>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Aktivnosti promoviranja zdravih oblika kretanja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23.09. Prvi dan jeseni </w:t>
            </w:r>
          </w:p>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9137" w:type="dxa"/>
              <w:tblInd w:w="6" w:type="dxa"/>
              <w:tblLook w:val="0000" w:firstRow="0" w:lastRow="0" w:firstColumn="0" w:lastColumn="0" w:noHBand="0" w:noVBand="0"/>
            </w:tblPr>
            <w:tblGrid>
              <w:gridCol w:w="293"/>
              <w:gridCol w:w="8844"/>
            </w:tblGrid>
            <w:tr w:rsidR="00BB5182" w:rsidRPr="00BB5182" w:rsidTr="00BB5182">
              <w:trPr>
                <w:trHeight w:val="762"/>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neposredno promatranje prirode i mijena u njoj, sakupljanje i aktivnosti s plodovima jeseni – prepoznavanje, diferencijacija, sortiranje, nizanje, lijepljenje, izrada lutaka, i sl. </w:t>
                  </w:r>
                </w:p>
              </w:tc>
            </w:tr>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uočavanje obilježja biljnog i životinjskog svijeta u jesen, obilježja vremenskih prilika i rada ljudi </w:t>
                  </w:r>
                </w:p>
              </w:tc>
            </w:tr>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posjet parku, vrtu, voćnjaku, seoskom domaćinstvu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26.09. Dan čistih planina </w:t>
            </w:r>
          </w:p>
        </w:tc>
        <w:tc>
          <w:tcPr>
            <w:tcW w:w="9365" w:type="dxa"/>
          </w:tcPr>
          <w:tbl>
            <w:tblPr>
              <w:tblW w:w="7346" w:type="dxa"/>
              <w:tblInd w:w="6" w:type="dxa"/>
              <w:tblLook w:val="0000" w:firstRow="0" w:lastRow="0" w:firstColumn="0" w:lastColumn="0" w:noHBand="0" w:noVBand="0"/>
            </w:tblPr>
            <w:tblGrid>
              <w:gridCol w:w="308"/>
              <w:gridCol w:w="7038"/>
            </w:tblGrid>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potaknuti roditelje na izlet u brda </w:t>
                  </w:r>
                </w:p>
              </w:tc>
            </w:tr>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ekološki sadržaji – čista planina, zdrava priroda, kako čuvamo prirodu </w:t>
                  </w:r>
                </w:p>
              </w:tc>
            </w:tr>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izlet u prirodu – uočavanje raznolikosti krajolika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26. 09. Međunarodni dan školskog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mlijeka </w:t>
            </w:r>
          </w:p>
        </w:tc>
        <w:tc>
          <w:tcPr>
            <w:tcW w:w="9365" w:type="dxa"/>
          </w:tcPr>
          <w:tbl>
            <w:tblPr>
              <w:tblW w:w="5692" w:type="dxa"/>
              <w:tblInd w:w="6" w:type="dxa"/>
              <w:tblLook w:val="0000" w:firstRow="0" w:lastRow="0" w:firstColumn="0" w:lastColumn="0" w:noHBand="0" w:noVBand="0"/>
            </w:tblPr>
            <w:tblGrid>
              <w:gridCol w:w="308"/>
              <w:gridCol w:w="5384"/>
            </w:tblGrid>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Aktivnosti promoviranja važnosti mlijeka za zdravlje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Uključivanje u obilježavanje akcije na razini Grada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29.09. Dan hrvatskih policajaca </w:t>
            </w:r>
          </w:p>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6310" w:type="dxa"/>
              <w:tblInd w:w="6" w:type="dxa"/>
              <w:tblLook w:val="0000" w:firstRow="0" w:lastRow="0" w:firstColumn="0" w:lastColumn="0" w:noHBand="0" w:noVBand="0"/>
            </w:tblPr>
            <w:tblGrid>
              <w:gridCol w:w="308"/>
              <w:gridCol w:w="6002"/>
            </w:tblGrid>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upoznavanje zanimanja – policajac , susret djece i policajca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val="restart"/>
          </w:tcPr>
          <w:p w:rsidR="00BB5182" w:rsidRPr="00BB5182" w:rsidRDefault="00BB5182" w:rsidP="00BB5182">
            <w:pPr>
              <w:spacing w:after="0" w:line="240" w:lineRule="auto"/>
              <w:rPr>
                <w:rFonts w:ascii="Times New Roman" w:eastAsia="Calibri" w:hAnsi="Times New Roman" w:cs="Times New Roman"/>
                <w:b/>
                <w:bCs/>
                <w:color w:val="00B0F0"/>
                <w:sz w:val="28"/>
                <w:szCs w:val="28"/>
                <w:lang w:eastAsia="hr-HR"/>
              </w:rPr>
            </w:pPr>
            <w:r w:rsidRPr="00BB5182">
              <w:rPr>
                <w:rFonts w:ascii="Times New Roman" w:eastAsia="Calibri" w:hAnsi="Times New Roman" w:cs="Times New Roman"/>
                <w:b/>
                <w:bCs/>
                <w:color w:val="00B0F0"/>
                <w:sz w:val="28"/>
                <w:szCs w:val="28"/>
                <w:lang w:eastAsia="hr-HR"/>
              </w:rPr>
              <w:t xml:space="preserve">X. </w:t>
            </w:r>
          </w:p>
        </w:tc>
        <w:tc>
          <w:tcPr>
            <w:tcW w:w="4029" w:type="dxa"/>
          </w:tcPr>
          <w:tbl>
            <w:tblPr>
              <w:tblW w:w="3637" w:type="dxa"/>
              <w:tblInd w:w="6" w:type="dxa"/>
              <w:tblLook w:val="0000" w:firstRow="0" w:lastRow="0" w:firstColumn="0" w:lastColumn="0" w:noHBand="0" w:noVBand="0"/>
            </w:tblPr>
            <w:tblGrid>
              <w:gridCol w:w="3637"/>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01-16. 10. Dani kruha - dani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zahvalnosti za plodove zemlje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8153" w:type="dxa"/>
              <w:tblInd w:w="6" w:type="dxa"/>
              <w:tblLook w:val="0000" w:firstRow="0" w:lastRow="0" w:firstColumn="0" w:lastColumn="0" w:noHBand="0" w:noVBand="0"/>
            </w:tblPr>
            <w:tblGrid>
              <w:gridCol w:w="308"/>
              <w:gridCol w:w="7845"/>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sakupljanje žitarica, sortiranje, nizanje, lijepljenje, izložba raznovrsnih žitarica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posjeta pekari, mlinu ili prodavaonici kruha </w:t>
                  </w:r>
                </w:p>
              </w:tc>
            </w:tr>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miješenje kruha i peciva, modeliranje od tijesta </w:t>
                  </w:r>
                </w:p>
              </w:tc>
            </w:tr>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njegovanje običaja dočekivanja roditelja ili gostiju kruhom i solju </w:t>
                  </w:r>
                </w:p>
              </w:tc>
            </w:tr>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izložba kruha i peciva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3146" w:type="dxa"/>
              <w:tblInd w:w="6" w:type="dxa"/>
              <w:tblLook w:val="0000" w:firstRow="0" w:lastRow="0" w:firstColumn="0" w:lastColumn="0" w:noHBand="0" w:noVBand="0"/>
            </w:tblPr>
            <w:tblGrid>
              <w:gridCol w:w="3146"/>
            </w:tblGrid>
            <w:tr w:rsidR="00BB5182" w:rsidRPr="00BB5182" w:rsidTr="00BB5182">
              <w:trPr>
                <w:trHeight w:val="98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05 -09.10. Dječji tjedan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9137" w:type="dxa"/>
              <w:tblInd w:w="6" w:type="dxa"/>
              <w:tblLook w:val="0000" w:firstRow="0" w:lastRow="0" w:firstColumn="0" w:lastColumn="0" w:noHBand="0" w:noVBand="0"/>
            </w:tblPr>
            <w:tblGrid>
              <w:gridCol w:w="293"/>
              <w:gridCol w:w="8844"/>
            </w:tblGrid>
            <w:tr w:rsidR="00BB5182" w:rsidRPr="00BB5182" w:rsidTr="00BB5182">
              <w:trPr>
                <w:trHeight w:val="1412"/>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Prava djece, jezikom djeteta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zajedničke aktivnosti na razini objekata ili na razini više odgojnih skupina: likovna radionica – plakat dječjeg tjedna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Kako žive djeca svijeta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Djeca djeci – želje, pokaži što znaš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Predstava za djecu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Izložba dječjih likovnih radova na temu Djeca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3341" w:type="dxa"/>
              <w:tblInd w:w="6" w:type="dxa"/>
              <w:tblLook w:val="0000" w:firstRow="0" w:lastRow="0" w:firstColumn="0" w:lastColumn="0" w:noHBand="0" w:noVBand="0"/>
            </w:tblPr>
            <w:tblGrid>
              <w:gridCol w:w="3341"/>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01. 10. Međunarodni dan starijih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osoba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9137" w:type="dxa"/>
              <w:tblInd w:w="6" w:type="dxa"/>
              <w:tblLook w:val="0000" w:firstRow="0" w:lastRow="0" w:firstColumn="0" w:lastColumn="0" w:noHBand="0" w:noVBand="0"/>
            </w:tblPr>
            <w:tblGrid>
              <w:gridCol w:w="293"/>
              <w:gridCol w:w="8844"/>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razgovor uz slikovni predložak: tko su starije osobe oko nas, kako im možemo pomoći ako su nemoćni ili bolesni, kako ih možemo razveseliti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3226" w:type="dxa"/>
              <w:tblInd w:w="6" w:type="dxa"/>
              <w:tblLook w:val="0000" w:firstRow="0" w:lastRow="0" w:firstColumn="0" w:lastColumn="0" w:noHBand="0" w:noVBand="0"/>
            </w:tblPr>
            <w:tblGrid>
              <w:gridCol w:w="3226"/>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04.10. Međunarodni dan zaštite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životinja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6150" w:type="dxa"/>
              <w:tblInd w:w="6" w:type="dxa"/>
              <w:tblLook w:val="0000" w:firstRow="0" w:lastRow="0" w:firstColumn="0" w:lastColumn="0" w:noHBand="0" w:noVBand="0"/>
            </w:tblPr>
            <w:tblGrid>
              <w:gridCol w:w="308"/>
              <w:gridCol w:w="5842"/>
            </w:tblGrid>
            <w:tr w:rsidR="00BB5182" w:rsidRPr="00BB5182" w:rsidTr="00BB5182">
              <w:trPr>
                <w:trHeight w:val="141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posjeta seoskom domaćinstvu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imitativne igre: kretanje i glasanje životinja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igre građenja: Kućice za životinje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razgovor uz slikovnicu: Brzonogi oštrorogi i još mnogi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slikovnice sa usnimljenim glasanjem životinja uz sliku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crtanje: životinje, ZOO vrt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domaće i divlje životinje, životinje naših i dalekih krajeva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2871" w:type="dxa"/>
              <w:tblInd w:w="6" w:type="dxa"/>
              <w:tblLook w:val="0000" w:firstRow="0" w:lastRow="0" w:firstColumn="0" w:lastColumn="0" w:noHBand="0" w:noVBand="0"/>
            </w:tblPr>
            <w:tblGrid>
              <w:gridCol w:w="2871"/>
            </w:tblGrid>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05.10. Svjetski dan pješaka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4046" w:type="dxa"/>
              <w:tblInd w:w="6" w:type="dxa"/>
              <w:tblLook w:val="0000" w:firstRow="0" w:lastRow="0" w:firstColumn="0" w:lastColumn="0" w:noHBand="0" w:noVBand="0"/>
            </w:tblPr>
            <w:tblGrid>
              <w:gridCol w:w="308"/>
              <w:gridCol w:w="3738"/>
            </w:tblGrid>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Aktivnosti iz sklopa Prometni odgoj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predstava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3120" w:type="dxa"/>
              <w:tblInd w:w="6" w:type="dxa"/>
              <w:tblLook w:val="0000" w:firstRow="0" w:lastRow="0" w:firstColumn="0" w:lastColumn="0" w:noHBand="0" w:noVBand="0"/>
            </w:tblPr>
            <w:tblGrid>
              <w:gridCol w:w="3120"/>
            </w:tblGrid>
            <w:tr w:rsidR="00BB5182" w:rsidRPr="00BB5182" w:rsidTr="00BB5182">
              <w:trPr>
                <w:trHeight w:val="763"/>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09. 10. Dan hrvatskih pošta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10.10. Svjetski poštanski dan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5504" w:type="dxa"/>
              <w:tblInd w:w="6" w:type="dxa"/>
              <w:tblLook w:val="0000" w:firstRow="0" w:lastRow="0" w:firstColumn="0" w:lastColumn="0" w:noHBand="0" w:noVBand="0"/>
            </w:tblPr>
            <w:tblGrid>
              <w:gridCol w:w="308"/>
              <w:gridCol w:w="5196"/>
            </w:tblGrid>
            <w:tr w:rsidR="00BB5182" w:rsidRPr="00BB5182" w:rsidTr="00BB5182">
              <w:trPr>
                <w:trHeight w:val="98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upoznavanje zanimanja : poštar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stvaralačka igra: pošta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izrada poštanskog sandučića i telefonske govornice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kako putuje pismo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posjet pošti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3274" w:type="dxa"/>
              <w:tblInd w:w="6" w:type="dxa"/>
              <w:tblLook w:val="0000" w:firstRow="0" w:lastRow="0" w:firstColumn="0" w:lastColumn="0" w:noHBand="0" w:noVBand="0"/>
            </w:tblPr>
            <w:tblGrid>
              <w:gridCol w:w="3274"/>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10. 10. Svjetski dan pješačenja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9137" w:type="dxa"/>
              <w:tblInd w:w="6" w:type="dxa"/>
              <w:tblLook w:val="0000" w:firstRow="0" w:lastRow="0" w:firstColumn="0" w:lastColumn="0" w:noHBand="0" w:noVBand="0"/>
            </w:tblPr>
            <w:tblGrid>
              <w:gridCol w:w="293"/>
              <w:gridCol w:w="8844"/>
            </w:tblGrid>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šetnja u bližu okolinu vrtića, potaknuti roditelje na zajedničko pješačenje s djecom u dane vikenda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val="restart"/>
            <w:tcBorders>
              <w:top w:val="nil"/>
            </w:tcBorders>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3449" w:type="dxa"/>
              <w:tblInd w:w="6" w:type="dxa"/>
              <w:tblLook w:val="0000" w:firstRow="0" w:lastRow="0" w:firstColumn="0" w:lastColumn="0" w:noHBand="0" w:noVBand="0"/>
            </w:tblPr>
            <w:tblGrid>
              <w:gridCol w:w="3449"/>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16.10. Svjetski dan zdrave hrane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8960" w:type="dxa"/>
              <w:tblInd w:w="6" w:type="dxa"/>
              <w:tblLook w:val="0000" w:firstRow="0" w:lastRow="0" w:firstColumn="0" w:lastColumn="0" w:noHBand="0" w:noVBand="0"/>
            </w:tblPr>
            <w:tblGrid>
              <w:gridCol w:w="308"/>
              <w:gridCol w:w="8652"/>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ekološki sadržaji, kako zdravom hranom čuvamo zdravlje, vitamini i zdravlje, minerali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usvajanje i njegovanje navike kulturnog hranjenja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2131" w:type="dxa"/>
              <w:tblInd w:w="6" w:type="dxa"/>
              <w:tblLook w:val="0000" w:firstRow="0" w:lastRow="0" w:firstColumn="0" w:lastColumn="0" w:noHBand="0" w:noVBand="0"/>
            </w:tblPr>
            <w:tblGrid>
              <w:gridCol w:w="2131"/>
            </w:tblGrid>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18.10. Dan kravate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3594" w:type="dxa"/>
              <w:tblInd w:w="6" w:type="dxa"/>
              <w:tblLook w:val="0000" w:firstRow="0" w:lastRow="0" w:firstColumn="0" w:lastColumn="0" w:noHBand="0" w:noVBand="0"/>
            </w:tblPr>
            <w:tblGrid>
              <w:gridCol w:w="308"/>
              <w:gridCol w:w="3286"/>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Likovne aktivnosti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Igre spretnosti: vežemo kravatu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2184" w:type="dxa"/>
              <w:tblInd w:w="6" w:type="dxa"/>
              <w:tblLook w:val="0000" w:firstRow="0" w:lastRow="0" w:firstColumn="0" w:lastColumn="0" w:noHBand="0" w:noVBand="0"/>
            </w:tblPr>
            <w:tblGrid>
              <w:gridCol w:w="2184"/>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20. 10. Dan jabuka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9137" w:type="dxa"/>
              <w:tblInd w:w="6" w:type="dxa"/>
              <w:tblLook w:val="0000" w:firstRow="0" w:lastRow="0" w:firstColumn="0" w:lastColumn="0" w:noHBand="0" w:noVBand="0"/>
            </w:tblPr>
            <w:tblGrid>
              <w:gridCol w:w="293"/>
              <w:gridCol w:w="8844"/>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potaknuti roditelje i djecu na posjet voćnjaku i sudjelovanje u berbi jabuka </w:t>
                  </w:r>
                </w:p>
              </w:tc>
            </w:tr>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aktivnosti s jabukama – gdje raste, razlikovanje po boji, okusu, mirisu, rezanje, kolači i slastice od jabuka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3778" w:type="dxa"/>
              <w:tblInd w:w="6" w:type="dxa"/>
              <w:tblLook w:val="0000" w:firstRow="0" w:lastRow="0" w:firstColumn="0" w:lastColumn="0" w:noHBand="0" w:noVBand="0"/>
            </w:tblPr>
            <w:tblGrid>
              <w:gridCol w:w="3778"/>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26.10. Dan međusobnog pomaganja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2062" w:type="dxa"/>
              <w:tblInd w:w="6" w:type="dxa"/>
              <w:tblLook w:val="0000" w:firstRow="0" w:lastRow="0" w:firstColumn="0" w:lastColumn="0" w:noHBand="0" w:noVBand="0"/>
            </w:tblPr>
            <w:tblGrid>
              <w:gridCol w:w="308"/>
              <w:gridCol w:w="1754"/>
            </w:tblGrid>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Suradničke igre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3415" w:type="dxa"/>
              <w:tblInd w:w="6" w:type="dxa"/>
              <w:tblLook w:val="0000" w:firstRow="0" w:lastRow="0" w:firstColumn="0" w:lastColumn="0" w:noHBand="0" w:noVBand="0"/>
            </w:tblPr>
            <w:tblGrid>
              <w:gridCol w:w="3415"/>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31.10. Međunarodni dan štednje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5948" w:type="dxa"/>
              <w:tblInd w:w="6" w:type="dxa"/>
              <w:tblLook w:val="0000" w:firstRow="0" w:lastRow="0" w:firstColumn="0" w:lastColumn="0" w:noHBand="0" w:noVBand="0"/>
            </w:tblPr>
            <w:tblGrid>
              <w:gridCol w:w="308"/>
              <w:gridCol w:w="5640"/>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posjeta obližnjoj banci, formiranje grupne štedne kasice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razgovor: što sve možemo štedjeti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3005" w:type="dxa"/>
              <w:tblInd w:w="6" w:type="dxa"/>
              <w:tblLook w:val="0000" w:firstRow="0" w:lastRow="0" w:firstColumn="0" w:lastColumn="0" w:noHBand="0" w:noVBand="0"/>
            </w:tblPr>
            <w:tblGrid>
              <w:gridCol w:w="3005"/>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15.10.-15.11. Mjesec knjige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6204" w:type="dxa"/>
              <w:tblInd w:w="6" w:type="dxa"/>
              <w:tblLook w:val="0000" w:firstRow="0" w:lastRow="0" w:firstColumn="0" w:lastColumn="0" w:noHBand="0" w:noVBand="0"/>
            </w:tblPr>
            <w:tblGrid>
              <w:gridCol w:w="308"/>
              <w:gridCol w:w="5896"/>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posjeta Knjižnici – aktivnosti u knjižnici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potaknuti roditelje mlađe djece na posjet i upis u knjižnicu </w:t>
                  </w:r>
                </w:p>
              </w:tc>
            </w:tr>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aktivnosti vezane uz održavanje i čuvanje slikovnica </w:t>
                  </w:r>
                </w:p>
              </w:tc>
            </w:tr>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preporuka dobre slikovnice i dječje knjige roditeljima </w:t>
                  </w:r>
                </w:p>
              </w:tc>
            </w:tr>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formiranje i održavanje kutića knjižnice u sobi </w:t>
                  </w:r>
                </w:p>
              </w:tc>
            </w:tr>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radionica – izrađujemo slikovnicu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val="restart"/>
          </w:tcPr>
          <w:p w:rsidR="00BB5182" w:rsidRPr="00BB5182" w:rsidRDefault="00BB5182" w:rsidP="00BB5182">
            <w:pPr>
              <w:spacing w:after="0" w:line="240" w:lineRule="auto"/>
              <w:rPr>
                <w:rFonts w:ascii="Times New Roman" w:eastAsia="Calibri" w:hAnsi="Times New Roman" w:cs="Times New Roman"/>
                <w:b/>
                <w:bCs/>
                <w:color w:val="00B0F0"/>
                <w:sz w:val="28"/>
                <w:szCs w:val="28"/>
                <w:lang w:eastAsia="hr-HR"/>
              </w:rPr>
            </w:pPr>
            <w:r w:rsidRPr="00BB5182">
              <w:rPr>
                <w:rFonts w:ascii="Times New Roman" w:eastAsia="Calibri" w:hAnsi="Times New Roman" w:cs="Times New Roman"/>
                <w:b/>
                <w:bCs/>
                <w:color w:val="00B0F0"/>
                <w:sz w:val="28"/>
                <w:szCs w:val="28"/>
                <w:lang w:eastAsia="hr-HR"/>
              </w:rPr>
              <w:lastRenderedPageBreak/>
              <w:t>XI.</w:t>
            </w:r>
          </w:p>
        </w:tc>
        <w:tc>
          <w:tcPr>
            <w:tcW w:w="4029" w:type="dxa"/>
          </w:tcPr>
          <w:tbl>
            <w:tblPr>
              <w:tblW w:w="2003" w:type="dxa"/>
              <w:tblInd w:w="6" w:type="dxa"/>
              <w:tblLook w:val="0000" w:firstRow="0" w:lastRow="0" w:firstColumn="0" w:lastColumn="0" w:noHBand="0" w:noVBand="0"/>
            </w:tblPr>
            <w:tblGrid>
              <w:gridCol w:w="2003"/>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01. 11. Dan mrtvih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9137" w:type="dxa"/>
              <w:tblInd w:w="6" w:type="dxa"/>
              <w:tblLook w:val="0000" w:firstRow="0" w:lastRow="0" w:firstColumn="0" w:lastColumn="0" w:noHBand="0" w:noVBand="0"/>
            </w:tblPr>
            <w:tblGrid>
              <w:gridCol w:w="293"/>
              <w:gridCol w:w="8844"/>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omogućiti djetetu da iznese svoja iskustva o tome gdje je bilo, što je vidjelo i kako se osjećalo </w:t>
                  </w:r>
                </w:p>
              </w:tc>
            </w:tr>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likovne aktivnosti: svijeća, krizanteme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3052" w:type="dxa"/>
              <w:tblInd w:w="6" w:type="dxa"/>
              <w:tblLook w:val="0000" w:firstRow="0" w:lastRow="0" w:firstColumn="0" w:lastColumn="0" w:noHBand="0" w:noVBand="0"/>
            </w:tblPr>
            <w:tblGrid>
              <w:gridCol w:w="3052"/>
            </w:tblGrid>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09.11. Svjetski dan izumitelja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9137" w:type="dxa"/>
              <w:tblInd w:w="6" w:type="dxa"/>
              <w:tblLook w:val="0000" w:firstRow="0" w:lastRow="0" w:firstColumn="0" w:lastColumn="0" w:noHBand="0" w:noVBand="0"/>
            </w:tblPr>
            <w:tblGrid>
              <w:gridCol w:w="293"/>
              <w:gridCol w:w="8844"/>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Hrvatski izumitelji – aktivnosti upoznavanja djece s hrvatskim izumiteljima i njihovim izumima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Likovne aktivnosti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2730" w:type="dxa"/>
              <w:tblInd w:w="6" w:type="dxa"/>
              <w:tblLook w:val="0000" w:firstRow="0" w:lastRow="0" w:firstColumn="0" w:lastColumn="0" w:noHBand="0" w:noVBand="0"/>
            </w:tblPr>
            <w:tblGrid>
              <w:gridCol w:w="2730"/>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16. 11. Međunarodni dan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tolerancije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9365" w:type="dxa"/>
          </w:tcPr>
          <w:tbl>
            <w:tblPr>
              <w:tblW w:w="8913" w:type="dxa"/>
              <w:tblInd w:w="6" w:type="dxa"/>
              <w:tblLook w:val="0000" w:firstRow="0" w:lastRow="0" w:firstColumn="0" w:lastColumn="0" w:noHBand="0" w:noVBand="0"/>
            </w:tblPr>
            <w:tblGrid>
              <w:gridCol w:w="308"/>
              <w:gridCol w:w="8605"/>
            </w:tblGrid>
            <w:tr w:rsidR="00BB5182" w:rsidRPr="00BB5182" w:rsidTr="00BB5182">
              <w:trPr>
                <w:trHeight w:val="762"/>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sadržaji iz literature i projekta «Odgoj za mir, toleranciju i međusobno razumijevanje»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igre s lutkama rasama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igre lutkama s posebnim potrebama </w:t>
                  </w:r>
                </w:p>
              </w:tc>
            </w:tr>
          </w:tbl>
          <w:p w:rsidR="00BB5182" w:rsidRPr="00BB5182" w:rsidRDefault="00BB5182" w:rsidP="00BB5182">
            <w:pPr>
              <w:spacing w:after="0" w:line="240" w:lineRule="auto"/>
              <w:rPr>
                <w:rFonts w:ascii="Times New Roman" w:eastAsia="Calibri" w:hAnsi="Times New Roman" w:cs="Times New Roman"/>
                <w:bCs/>
                <w:sz w:val="24"/>
                <w:szCs w:val="24"/>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3375" w:type="dxa"/>
              <w:tblInd w:w="6" w:type="dxa"/>
              <w:tblLook w:val="0000" w:firstRow="0" w:lastRow="0" w:firstColumn="0" w:lastColumn="0" w:noHBand="0" w:noVBand="0"/>
            </w:tblPr>
            <w:tblGrid>
              <w:gridCol w:w="3375"/>
            </w:tblGrid>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23.11. Svjetski humanitarni dan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5208" w:type="dxa"/>
              <w:tblInd w:w="6" w:type="dxa"/>
              <w:tblLook w:val="0000" w:firstRow="0" w:lastRow="0" w:firstColumn="0" w:lastColumn="0" w:noHBand="0" w:noVBand="0"/>
            </w:tblPr>
            <w:tblGrid>
              <w:gridCol w:w="308"/>
              <w:gridCol w:w="4900"/>
            </w:tblGrid>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razgovor uz slikovni predložak: što je humanost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izbor sadržaja iz priručnika «Humane vrednote»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817" w:type="dxa"/>
            <w:gridSpan w:val="3"/>
          </w:tcPr>
          <w:tbl>
            <w:tblPr>
              <w:tblW w:w="1031" w:type="dxa"/>
              <w:jc w:val="center"/>
              <w:tblLook w:val="0000" w:firstRow="0" w:lastRow="0" w:firstColumn="0" w:lastColumn="0" w:noHBand="0" w:noVBand="0"/>
            </w:tblPr>
            <w:tblGrid>
              <w:gridCol w:w="1031"/>
            </w:tblGrid>
            <w:tr w:rsidR="00BB5182" w:rsidRPr="00BB5182" w:rsidTr="00BB5182">
              <w:trPr>
                <w:trHeight w:val="112"/>
                <w:jc w:val="center"/>
              </w:trPr>
              <w:tc>
                <w:tcPr>
                  <w:tcW w:w="0" w:type="auto"/>
                </w:tcPr>
                <w:p w:rsidR="00BB5182" w:rsidRPr="00BB5182" w:rsidRDefault="00BB5182" w:rsidP="00BB5182">
                  <w:pPr>
                    <w:autoSpaceDE w:val="0"/>
                    <w:autoSpaceDN w:val="0"/>
                    <w:adjustRightInd w:val="0"/>
                    <w:spacing w:after="0" w:line="240" w:lineRule="auto"/>
                    <w:jc w:val="center"/>
                    <w:rPr>
                      <w:rFonts w:ascii="Times New Roman" w:eastAsia="Calibri" w:hAnsi="Times New Roman" w:cs="Times New Roman"/>
                      <w:b/>
                      <w:color w:val="00B0F0"/>
                      <w:sz w:val="28"/>
                      <w:szCs w:val="28"/>
                    </w:rPr>
                  </w:pPr>
                  <w:r w:rsidRPr="00BB5182">
                    <w:rPr>
                      <w:rFonts w:ascii="Times New Roman" w:eastAsia="Calibri" w:hAnsi="Times New Roman" w:cs="Times New Roman"/>
                      <w:b/>
                      <w:bCs/>
                      <w:color w:val="00B0F0"/>
                      <w:sz w:val="28"/>
                      <w:szCs w:val="28"/>
                    </w:rPr>
                    <w:t>ZIMA</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B0F0"/>
                <w:sz w:val="23"/>
                <w:szCs w:val="23"/>
              </w:rPr>
            </w:pPr>
          </w:p>
        </w:tc>
      </w:tr>
      <w:tr w:rsidR="00BB5182" w:rsidRPr="00BB5182" w:rsidTr="00BB5182">
        <w:trPr>
          <w:trHeight w:val="151"/>
          <w:jc w:val="center"/>
        </w:trPr>
        <w:tc>
          <w:tcPr>
            <w:tcW w:w="1423" w:type="dxa"/>
          </w:tcPr>
          <w:p w:rsidR="00BB5182" w:rsidRPr="00BB5182" w:rsidRDefault="00BB5182" w:rsidP="00BB5182">
            <w:pPr>
              <w:spacing w:after="0" w:line="240" w:lineRule="auto"/>
              <w:rPr>
                <w:rFonts w:ascii="Times New Roman" w:eastAsia="Calibri" w:hAnsi="Times New Roman" w:cs="Times New Roman"/>
                <w:b/>
                <w:bCs/>
                <w:color w:val="00B0F0"/>
                <w:sz w:val="28"/>
                <w:szCs w:val="28"/>
                <w:lang w:eastAsia="hr-HR"/>
              </w:rPr>
            </w:pPr>
            <w:r w:rsidRPr="00BB5182">
              <w:rPr>
                <w:rFonts w:ascii="Times New Roman" w:eastAsia="Calibri" w:hAnsi="Times New Roman" w:cs="Times New Roman"/>
                <w:b/>
                <w:bCs/>
                <w:color w:val="00B0F0"/>
                <w:sz w:val="28"/>
                <w:szCs w:val="28"/>
                <w:lang w:eastAsia="hr-HR"/>
              </w:rPr>
              <w:t>XII.</w:t>
            </w:r>
          </w:p>
        </w:tc>
        <w:tc>
          <w:tcPr>
            <w:tcW w:w="4029" w:type="dxa"/>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03.12. Međunarodni dan osoba s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invaliditetom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4731" w:type="dxa"/>
              <w:tblInd w:w="6" w:type="dxa"/>
              <w:tblLook w:val="0000" w:firstRow="0" w:lastRow="0" w:firstColumn="0" w:lastColumn="0" w:noHBand="0" w:noVBand="0"/>
            </w:tblPr>
            <w:tblGrid>
              <w:gridCol w:w="308"/>
              <w:gridCol w:w="4423"/>
            </w:tblGrid>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Aktivnosti iz sklopa Tolerancija različitosti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23" w:type="dxa"/>
            <w:vMerge w:val="restart"/>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3389" w:type="dxa"/>
              <w:tblInd w:w="6" w:type="dxa"/>
              <w:tblLook w:val="0000" w:firstRow="0" w:lastRow="0" w:firstColumn="0" w:lastColumn="0" w:noHBand="0" w:noVBand="0"/>
            </w:tblPr>
            <w:tblGrid>
              <w:gridCol w:w="3389"/>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04.12. sv Barbara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Međunarodni dan invalida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9137" w:type="dxa"/>
              <w:tblInd w:w="6" w:type="dxa"/>
              <w:tblLook w:val="0000" w:firstRow="0" w:lastRow="0" w:firstColumn="0" w:lastColumn="0" w:noHBand="0" w:noVBand="0"/>
            </w:tblPr>
            <w:tblGrid>
              <w:gridCol w:w="294"/>
              <w:gridCol w:w="8843"/>
            </w:tblGrid>
            <w:tr w:rsidR="00BB5182" w:rsidRPr="00BB5182" w:rsidTr="00BB5182">
              <w:trPr>
                <w:trHeight w:val="762"/>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razgovor o sličnostima i razlikama među ljudima, kako možemo pomoći invalidnim osobama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igra lutkama s posebnim potrebama Bontončić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2017" w:type="dxa"/>
              <w:tblInd w:w="6" w:type="dxa"/>
              <w:tblLook w:val="0000" w:firstRow="0" w:lastRow="0" w:firstColumn="0" w:lastColumn="0" w:noHBand="0" w:noVBand="0"/>
            </w:tblPr>
            <w:tblGrid>
              <w:gridCol w:w="2017"/>
            </w:tblGrid>
            <w:tr w:rsidR="00BB5182" w:rsidRPr="00BB5182" w:rsidTr="00BB5182">
              <w:trPr>
                <w:trHeight w:val="762"/>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06.12. sv Nikola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13.12. sv Lucija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25.12. Božić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26.12. sv Stjepan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9137" w:type="dxa"/>
              <w:tblInd w:w="6" w:type="dxa"/>
              <w:tblLook w:val="0000" w:firstRow="0" w:lastRow="0" w:firstColumn="0" w:lastColumn="0" w:noHBand="0" w:noVBand="0"/>
            </w:tblPr>
            <w:tblGrid>
              <w:gridCol w:w="293"/>
              <w:gridCol w:w="8844"/>
            </w:tblGrid>
            <w:tr w:rsidR="00BB5182" w:rsidRPr="00BB5182" w:rsidTr="00BB5182">
              <w:trPr>
                <w:trHeight w:val="271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izbor djelatnosti iz tematskog sklopa „Adventski ciklus“ s posebnim naglaskom na: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aktivnosti sa svjetlosti i sjenom – igre svijećom, kazalište sjena, izrada lampiona i sl.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rad s roditeljima i djecom: Nikolina čizmica , Nikolina šuma – različite likovne tehnike, neoblikovani materijal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izrada ukrasa za božićno drvce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modeliranje – likovi iz štalice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prigodno blagdansko uređenje vrtića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prigodne predstave za djecu i sa djecom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izrada čestitki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igre i aktivnosti sa slamom i snijegom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2918" w:type="dxa"/>
              <w:tblInd w:w="6" w:type="dxa"/>
              <w:tblLook w:val="0000" w:firstRow="0" w:lastRow="0" w:firstColumn="0" w:lastColumn="0" w:noHBand="0" w:noVBand="0"/>
            </w:tblPr>
            <w:tblGrid>
              <w:gridCol w:w="2918"/>
            </w:tblGrid>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10. 12. Dan ljudskih prava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6695" w:type="dxa"/>
              <w:tblInd w:w="6" w:type="dxa"/>
              <w:tblLook w:val="0000" w:firstRow="0" w:lastRow="0" w:firstColumn="0" w:lastColumn="0" w:noHBand="0" w:noVBand="0"/>
            </w:tblPr>
            <w:tblGrid>
              <w:gridCol w:w="308"/>
              <w:gridCol w:w="6387"/>
            </w:tblGrid>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sadržaji i aktivnosti iz Nacionalnog programa o pravima djeteta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2346" w:type="dxa"/>
              <w:tblInd w:w="6" w:type="dxa"/>
              <w:tblLook w:val="0000" w:firstRow="0" w:lastRow="0" w:firstColumn="0" w:lastColumn="0" w:noHBand="0" w:noVBand="0"/>
            </w:tblPr>
            <w:tblGrid>
              <w:gridCol w:w="2346"/>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21.12. Prvi dan zime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7078" w:type="dxa"/>
              <w:tblInd w:w="6" w:type="dxa"/>
              <w:tblLook w:val="0000" w:firstRow="0" w:lastRow="0" w:firstColumn="0" w:lastColumn="0" w:noHBand="0" w:noVBand="0"/>
            </w:tblPr>
            <w:tblGrid>
              <w:gridCol w:w="308"/>
              <w:gridCol w:w="6770"/>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upoznavanje sa obilježjima zime, eksperimenti sa snijegom i ledom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23" w:type="dxa"/>
            <w:vMerge w:val="restart"/>
          </w:tcPr>
          <w:p w:rsidR="00BB5182" w:rsidRPr="00BB5182" w:rsidRDefault="00BB5182" w:rsidP="00BB5182">
            <w:pPr>
              <w:spacing w:after="0" w:line="240" w:lineRule="auto"/>
              <w:rPr>
                <w:rFonts w:ascii="Times New Roman" w:eastAsia="Calibri" w:hAnsi="Times New Roman" w:cs="Times New Roman"/>
                <w:b/>
                <w:bCs/>
                <w:color w:val="00B0F0"/>
                <w:sz w:val="28"/>
                <w:szCs w:val="28"/>
                <w:lang w:eastAsia="hr-HR"/>
              </w:rPr>
            </w:pPr>
            <w:r w:rsidRPr="00BB5182">
              <w:rPr>
                <w:rFonts w:ascii="Times New Roman" w:eastAsia="Calibri" w:hAnsi="Times New Roman" w:cs="Times New Roman"/>
                <w:b/>
                <w:bCs/>
                <w:color w:val="00B0F0"/>
                <w:sz w:val="28"/>
                <w:szCs w:val="28"/>
                <w:lang w:eastAsia="hr-HR"/>
              </w:rPr>
              <w:t>II.</w:t>
            </w:r>
          </w:p>
        </w:tc>
        <w:tc>
          <w:tcPr>
            <w:tcW w:w="4029" w:type="dxa"/>
          </w:tcPr>
          <w:tbl>
            <w:tblPr>
              <w:tblW w:w="3166" w:type="dxa"/>
              <w:tblInd w:w="6" w:type="dxa"/>
              <w:tblLook w:val="0000" w:firstRow="0" w:lastRow="0" w:firstColumn="0" w:lastColumn="0" w:noHBand="0" w:noVBand="0"/>
            </w:tblPr>
            <w:tblGrid>
              <w:gridCol w:w="3166"/>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02.02. Međunarodni dan zaštite močvara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6069" w:type="dxa"/>
              <w:tblInd w:w="6" w:type="dxa"/>
              <w:tblLook w:val="0000" w:firstRow="0" w:lastRow="0" w:firstColumn="0" w:lastColumn="0" w:noHBand="0" w:noVBand="0"/>
            </w:tblPr>
            <w:tblGrid>
              <w:gridCol w:w="308"/>
              <w:gridCol w:w="5761"/>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Močvara – voda stajačica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Život u močvari: biljni i životinjski svijet, zaštićene vrste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3073" w:type="dxa"/>
              <w:tblInd w:w="6" w:type="dxa"/>
              <w:tblLook w:val="0000" w:firstRow="0" w:lastRow="0" w:firstColumn="0" w:lastColumn="0" w:noHBand="0" w:noVBand="0"/>
            </w:tblPr>
            <w:tblGrid>
              <w:gridCol w:w="3073"/>
            </w:tblGrid>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11. 02. Svjetski dan bolesnika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7798" w:type="dxa"/>
              <w:tblInd w:w="6" w:type="dxa"/>
              <w:tblLook w:val="0000" w:firstRow="0" w:lastRow="0" w:firstColumn="0" w:lastColumn="0" w:noHBand="0" w:noVBand="0"/>
            </w:tblPr>
            <w:tblGrid>
              <w:gridCol w:w="308"/>
              <w:gridCol w:w="7490"/>
            </w:tblGrid>
            <w:tr w:rsidR="00BB5182" w:rsidRPr="00BB5182" w:rsidTr="00BB5182">
              <w:trPr>
                <w:trHeight w:val="763"/>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imitativne igre u kutiću liječnika: kod pedijatra, kod stomatologa, u bolnici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razgovor: bio/la sam u bolnici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slikovnica «I opet sam bila zdrava»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14.02. Valentinovo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5176" w:type="dxa"/>
              <w:tblInd w:w="6" w:type="dxa"/>
              <w:tblLook w:val="0000" w:firstRow="0" w:lastRow="0" w:firstColumn="0" w:lastColumn="0" w:noHBand="0" w:noVBand="0"/>
            </w:tblPr>
            <w:tblGrid>
              <w:gridCol w:w="308"/>
              <w:gridCol w:w="4868"/>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sadržaji i igre na temu ljubavi i prijateljstva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izrada grupnog sociograma i stabla prijateljstva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likovne aktivnosti na temu ljubavi i prijateljstva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21.02. Međunarodni dan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materinskog jezika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4725" w:type="dxa"/>
              <w:tblInd w:w="6" w:type="dxa"/>
              <w:tblLook w:val="0000" w:firstRow="0" w:lastRow="0" w:firstColumn="0" w:lastColumn="0" w:noHBand="0" w:noVBand="0"/>
            </w:tblPr>
            <w:tblGrid>
              <w:gridCol w:w="308"/>
              <w:gridCol w:w="4417"/>
            </w:tblGrid>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Aktivnosti i sadržaji iz postojećih sklopova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Veljača / ožujak </w:t>
            </w:r>
            <w:r w:rsidRPr="00BB5182">
              <w:rPr>
                <w:rFonts w:ascii="Times New Roman" w:eastAsia="Calibri" w:hAnsi="Times New Roman" w:cs="Times New Roman"/>
                <w:color w:val="000000"/>
                <w:sz w:val="23"/>
              </w:rPr>
              <w:sym w:font="Wingdings" w:char="F0E0"/>
            </w:r>
            <w:r w:rsidRPr="00BB5182">
              <w:rPr>
                <w:rFonts w:ascii="Times New Roman" w:eastAsia="Calibri" w:hAnsi="Times New Roman" w:cs="Times New Roman"/>
                <w:color w:val="000000"/>
                <w:sz w:val="23"/>
                <w:szCs w:val="23"/>
              </w:rPr>
              <w:t xml:space="preserve"> Razdoblje poklada</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9137" w:type="dxa"/>
              <w:tblInd w:w="6" w:type="dxa"/>
              <w:tblLook w:val="0000" w:firstRow="0" w:lastRow="0" w:firstColumn="0" w:lastColumn="0" w:noHBand="0" w:noVBand="0"/>
            </w:tblPr>
            <w:tblGrid>
              <w:gridCol w:w="566"/>
              <w:gridCol w:w="5688"/>
              <w:gridCol w:w="2883"/>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gridSpan w:val="2"/>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izbor iz tematskog sklopa «Fašnik« s posebnim naglaskom na: </w:t>
                  </w:r>
                </w:p>
              </w:tc>
            </w:tr>
            <w:tr w:rsidR="00BB5182" w:rsidRPr="00BB5182" w:rsidTr="00BB5182">
              <w:trPr>
                <w:gridAfter w:val="1"/>
                <w:trHeight w:val="2062"/>
              </w:trPr>
              <w:tc>
                <w:tcPr>
                  <w:tcW w:w="0" w:type="auto"/>
                  <w:gridSpan w:val="2"/>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učešću djece u preoblikovanju prostora, promjeni osobnog izgleda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poticanju svih oblika izražavanja na neobičan i drugačiji način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izrada maski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prigodna predstava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ples pod maskama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izložba dječjih likovnih radova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upoznavanje tradicije i fašničkih običaja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817" w:type="dxa"/>
            <w:gridSpan w:val="3"/>
          </w:tcPr>
          <w:p w:rsidR="00BB5182" w:rsidRPr="00BB5182" w:rsidRDefault="00BB5182" w:rsidP="00BB5182">
            <w:pPr>
              <w:autoSpaceDE w:val="0"/>
              <w:autoSpaceDN w:val="0"/>
              <w:adjustRightInd w:val="0"/>
              <w:spacing w:after="0" w:line="240" w:lineRule="auto"/>
              <w:jc w:val="center"/>
              <w:rPr>
                <w:rFonts w:ascii="Times New Roman" w:eastAsia="Calibri" w:hAnsi="Times New Roman" w:cs="Times New Roman"/>
                <w:b/>
                <w:bCs/>
                <w:color w:val="00B0F0"/>
                <w:sz w:val="28"/>
                <w:szCs w:val="28"/>
              </w:rPr>
            </w:pPr>
            <w:r w:rsidRPr="00BB5182">
              <w:rPr>
                <w:rFonts w:ascii="Times New Roman" w:eastAsia="Calibri" w:hAnsi="Times New Roman" w:cs="Times New Roman"/>
                <w:b/>
                <w:bCs/>
                <w:color w:val="00B0F0"/>
                <w:sz w:val="28"/>
                <w:szCs w:val="28"/>
              </w:rPr>
              <w:t xml:space="preserve">PROLJEĆE </w:t>
            </w:r>
          </w:p>
          <w:p w:rsidR="00BB5182" w:rsidRPr="00BB5182" w:rsidRDefault="00BB5182" w:rsidP="00BB5182">
            <w:pPr>
              <w:autoSpaceDE w:val="0"/>
              <w:autoSpaceDN w:val="0"/>
              <w:adjustRightInd w:val="0"/>
              <w:spacing w:after="0" w:line="240" w:lineRule="auto"/>
              <w:jc w:val="center"/>
              <w:rPr>
                <w:rFonts w:ascii="Times New Roman" w:eastAsia="Calibri" w:hAnsi="Times New Roman" w:cs="Times New Roman"/>
                <w:b/>
                <w:color w:val="00B0F0"/>
                <w:sz w:val="23"/>
                <w:szCs w:val="23"/>
              </w:rPr>
            </w:pPr>
          </w:p>
        </w:tc>
      </w:tr>
      <w:tr w:rsidR="00BB5182" w:rsidRPr="00BB5182" w:rsidTr="00BB5182">
        <w:trPr>
          <w:trHeight w:val="151"/>
          <w:jc w:val="center"/>
        </w:trPr>
        <w:tc>
          <w:tcPr>
            <w:tcW w:w="1423" w:type="dxa"/>
            <w:vMerge w:val="restart"/>
          </w:tcPr>
          <w:p w:rsidR="00BB5182" w:rsidRPr="00BB5182" w:rsidRDefault="00BB5182" w:rsidP="00BB5182">
            <w:pPr>
              <w:spacing w:after="0" w:line="240" w:lineRule="auto"/>
              <w:rPr>
                <w:rFonts w:ascii="Times New Roman" w:eastAsia="Calibri" w:hAnsi="Times New Roman" w:cs="Times New Roman"/>
                <w:b/>
                <w:bCs/>
                <w:color w:val="00B0F0"/>
                <w:sz w:val="28"/>
                <w:szCs w:val="28"/>
                <w:lang w:eastAsia="hr-HR"/>
              </w:rPr>
            </w:pPr>
            <w:r w:rsidRPr="00BB5182">
              <w:rPr>
                <w:rFonts w:ascii="Times New Roman" w:eastAsia="Calibri" w:hAnsi="Times New Roman" w:cs="Times New Roman"/>
                <w:b/>
                <w:bCs/>
                <w:color w:val="00B0F0"/>
                <w:sz w:val="28"/>
                <w:szCs w:val="28"/>
                <w:lang w:eastAsia="hr-HR"/>
              </w:rPr>
              <w:t>III.</w:t>
            </w:r>
          </w:p>
        </w:tc>
        <w:tc>
          <w:tcPr>
            <w:tcW w:w="4029" w:type="dxa"/>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20.03. Međunarodni dan kazališta za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djecu i mlade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3413" w:type="dxa"/>
              <w:tblInd w:w="6" w:type="dxa"/>
              <w:tblLook w:val="0000" w:firstRow="0" w:lastRow="0" w:firstColumn="0" w:lastColumn="0" w:noHBand="0" w:noVBand="0"/>
            </w:tblPr>
            <w:tblGrid>
              <w:gridCol w:w="308"/>
              <w:gridCol w:w="3105"/>
            </w:tblGrid>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Kazalište u vrtiću – predstava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Scenske igre djece za djecu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2474" w:type="dxa"/>
              <w:tblInd w:w="6" w:type="dxa"/>
              <w:tblLook w:val="0000" w:firstRow="0" w:lastRow="0" w:firstColumn="0" w:lastColumn="0" w:noHBand="0" w:noVBand="0"/>
            </w:tblPr>
            <w:tblGrid>
              <w:gridCol w:w="2474"/>
            </w:tblGrid>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21.03. Prvi dan proljeća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9137" w:type="dxa"/>
              <w:tblInd w:w="6" w:type="dxa"/>
              <w:tblLook w:val="0000" w:firstRow="0" w:lastRow="0" w:firstColumn="0" w:lastColumn="0" w:noHBand="0" w:noVBand="0"/>
            </w:tblPr>
            <w:tblGrid>
              <w:gridCol w:w="293"/>
              <w:gridCol w:w="8844"/>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uočavanje i promatranje mijena u prirodi, vjesnici proljeća, ptice selice i ptice stanarice, buđenje životinja iz zimskog sna </w:t>
                  </w:r>
                </w:p>
              </w:tc>
            </w:tr>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kalendar prirode i kalendar vremena – obilježavanje i praćenje promjena </w:t>
                  </w:r>
                </w:p>
              </w:tc>
            </w:tr>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formiranje proljetnog kutića, promatranje promjena u bližoj okolini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2507" w:type="dxa"/>
              <w:tblInd w:w="6" w:type="dxa"/>
              <w:tblLook w:val="0000" w:firstRow="0" w:lastRow="0" w:firstColumn="0" w:lastColumn="0" w:noHBand="0" w:noVBand="0"/>
            </w:tblPr>
            <w:tblGrid>
              <w:gridCol w:w="2507"/>
            </w:tblGrid>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22.03. Dan zaštite voda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9095" w:type="dxa"/>
              <w:tblInd w:w="6" w:type="dxa"/>
              <w:tblLook w:val="0000" w:firstRow="0" w:lastRow="0" w:firstColumn="0" w:lastColumn="0" w:noHBand="0" w:noVBand="0"/>
            </w:tblPr>
            <w:tblGrid>
              <w:gridCol w:w="308"/>
              <w:gridCol w:w="8787"/>
            </w:tblGrid>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šetnja uz promatranje: rijeka Sava, jezero Bundek – promatranje i eksperimenti s vodom </w:t>
                  </w:r>
                </w:p>
              </w:tc>
            </w:tr>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zagađivači prirode i voda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muzej voda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color w:val="00B0F0"/>
                <w:sz w:val="24"/>
                <w:szCs w:val="24"/>
                <w:lang w:eastAsia="hr-HR"/>
              </w:rPr>
            </w:pPr>
          </w:p>
        </w:tc>
        <w:tc>
          <w:tcPr>
            <w:tcW w:w="4029" w:type="dxa"/>
          </w:tcPr>
          <w:tbl>
            <w:tblPr>
              <w:tblW w:w="3537" w:type="dxa"/>
              <w:tblInd w:w="6" w:type="dxa"/>
              <w:tblLook w:val="0000" w:firstRow="0" w:lastRow="0" w:firstColumn="0" w:lastColumn="0" w:noHBand="0" w:noVBand="0"/>
            </w:tblPr>
            <w:tblGrid>
              <w:gridCol w:w="3537"/>
            </w:tblGrid>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23.03. Svjetski meteorološki dan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9137" w:type="dxa"/>
              <w:tblInd w:w="6" w:type="dxa"/>
              <w:tblLook w:val="0000" w:firstRow="0" w:lastRow="0" w:firstColumn="0" w:lastColumn="0" w:noHBand="0" w:noVBand="0"/>
            </w:tblPr>
            <w:tblGrid>
              <w:gridCol w:w="293"/>
              <w:gridCol w:w="8844"/>
            </w:tblGrid>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upoznavanje zanimanja – meteorolog, posjeta s promatranjem: meteorološka stanica </w:t>
                  </w:r>
                </w:p>
              </w:tc>
            </w:tr>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lastRenderedPageBreak/>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rad sa slikovnicama „Mala meteorološka početnica“ , „Čudesni svijet oblaka“ i „Čarolije snježne pahuljice“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332"/>
          <w:jc w:val="center"/>
        </w:trPr>
        <w:tc>
          <w:tcPr>
            <w:tcW w:w="1423" w:type="dxa"/>
            <w:vMerge w:val="restart"/>
          </w:tcPr>
          <w:p w:rsidR="00BB5182" w:rsidRPr="00BB5182" w:rsidRDefault="00BB5182" w:rsidP="00BB5182">
            <w:pPr>
              <w:spacing w:after="0" w:line="240" w:lineRule="auto"/>
              <w:rPr>
                <w:rFonts w:ascii="Times New Roman" w:eastAsia="Calibri" w:hAnsi="Times New Roman" w:cs="Times New Roman"/>
                <w:b/>
                <w:bCs/>
                <w:color w:val="00B0F0"/>
                <w:sz w:val="28"/>
                <w:szCs w:val="28"/>
                <w:lang w:eastAsia="hr-HR"/>
              </w:rPr>
            </w:pPr>
          </w:p>
          <w:p w:rsidR="00BB5182" w:rsidRPr="00BB5182" w:rsidRDefault="00BB5182" w:rsidP="00BB5182">
            <w:pPr>
              <w:spacing w:after="0" w:line="240" w:lineRule="auto"/>
              <w:rPr>
                <w:rFonts w:ascii="Times New Roman" w:eastAsia="Calibri" w:hAnsi="Times New Roman" w:cs="Times New Roman"/>
                <w:b/>
                <w:bCs/>
                <w:color w:val="00B0F0"/>
                <w:sz w:val="28"/>
                <w:szCs w:val="28"/>
                <w:lang w:eastAsia="hr-HR"/>
              </w:rPr>
            </w:pPr>
          </w:p>
          <w:p w:rsidR="00BB5182" w:rsidRPr="00BB5182" w:rsidRDefault="00BB5182" w:rsidP="00BB5182">
            <w:pPr>
              <w:spacing w:after="0" w:line="240" w:lineRule="auto"/>
              <w:rPr>
                <w:rFonts w:ascii="Times New Roman" w:eastAsia="Calibri" w:hAnsi="Times New Roman" w:cs="Times New Roman"/>
                <w:b/>
                <w:bCs/>
                <w:color w:val="00B0F0"/>
                <w:sz w:val="28"/>
                <w:szCs w:val="28"/>
                <w:lang w:eastAsia="hr-HR"/>
              </w:rPr>
            </w:pPr>
            <w:r w:rsidRPr="00BB5182">
              <w:rPr>
                <w:rFonts w:ascii="Times New Roman" w:eastAsia="Calibri" w:hAnsi="Times New Roman" w:cs="Times New Roman"/>
                <w:b/>
                <w:bCs/>
                <w:color w:val="00B0F0"/>
                <w:sz w:val="28"/>
                <w:szCs w:val="28"/>
                <w:lang w:eastAsia="hr-HR"/>
              </w:rPr>
              <w:t xml:space="preserve">IV. </w:t>
            </w:r>
          </w:p>
        </w:tc>
        <w:tc>
          <w:tcPr>
            <w:tcW w:w="4029" w:type="dxa"/>
          </w:tcPr>
          <w:tbl>
            <w:tblPr>
              <w:tblW w:w="3731" w:type="dxa"/>
              <w:tblInd w:w="6" w:type="dxa"/>
              <w:tblLook w:val="0000" w:firstRow="0" w:lastRow="0" w:firstColumn="0" w:lastColumn="0" w:noHBand="0" w:noVBand="0"/>
            </w:tblPr>
            <w:tblGrid>
              <w:gridCol w:w="3731"/>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02.04. Međunarodni dan dječje knjige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7320" w:type="dxa"/>
              <w:tblInd w:w="6" w:type="dxa"/>
              <w:tblLook w:val="0000" w:firstRow="0" w:lastRow="0" w:firstColumn="0" w:lastColumn="0" w:noHBand="0" w:noVBand="0"/>
            </w:tblPr>
            <w:tblGrid>
              <w:gridCol w:w="308"/>
              <w:gridCol w:w="7012"/>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posjet dječjem odjelu knjižnice, obnavljanje kutića slikovnica u vrtiću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332"/>
          <w:jc w:val="center"/>
        </w:trPr>
        <w:tc>
          <w:tcPr>
            <w:tcW w:w="1423" w:type="dxa"/>
            <w:vMerge/>
          </w:tcPr>
          <w:p w:rsidR="00BB5182" w:rsidRPr="00BB5182" w:rsidRDefault="00BB5182" w:rsidP="00BB5182">
            <w:pPr>
              <w:spacing w:after="0" w:line="240" w:lineRule="auto"/>
              <w:rPr>
                <w:rFonts w:ascii="Times New Roman" w:eastAsia="Calibri" w:hAnsi="Times New Roman" w:cs="Times New Roman"/>
                <w:b/>
                <w:bCs/>
                <w:color w:val="FF6600"/>
                <w:sz w:val="28"/>
                <w:szCs w:val="28"/>
                <w:lang w:eastAsia="hr-HR"/>
              </w:rPr>
            </w:pPr>
          </w:p>
        </w:tc>
        <w:tc>
          <w:tcPr>
            <w:tcW w:w="4029" w:type="dxa"/>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07.04. Međunarodni dan zdravlja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9137" w:type="dxa"/>
              <w:tblInd w:w="6" w:type="dxa"/>
              <w:tblLook w:val="0000" w:firstRow="0" w:lastRow="0" w:firstColumn="0" w:lastColumn="0" w:noHBand="0" w:noVBand="0"/>
            </w:tblPr>
            <w:tblGrid>
              <w:gridCol w:w="293"/>
              <w:gridCol w:w="8844"/>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povezivati sadržaje ekologije sa čuvanjem zdravlja: naše zdravlje ovisi i o zdravlju našeg okoliša – kako čuvamo svoje zdravlje moramo čuvati i zdravlje okoliša </w:t>
                  </w:r>
                </w:p>
              </w:tc>
            </w:tr>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igre u kutiću liječnika, slikovnice zdravstvenog odgoja i o prevenciji karijesa kod predškolske djece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332"/>
          <w:jc w:val="center"/>
        </w:trPr>
        <w:tc>
          <w:tcPr>
            <w:tcW w:w="1423" w:type="dxa"/>
            <w:vMerge/>
          </w:tcPr>
          <w:p w:rsidR="00BB5182" w:rsidRPr="00BB5182" w:rsidRDefault="00BB5182" w:rsidP="00BB5182">
            <w:pPr>
              <w:spacing w:after="0" w:line="240" w:lineRule="auto"/>
              <w:rPr>
                <w:rFonts w:ascii="Times New Roman" w:eastAsia="Calibri" w:hAnsi="Times New Roman" w:cs="Times New Roman"/>
                <w:b/>
                <w:bCs/>
                <w:color w:val="FF6600"/>
                <w:sz w:val="28"/>
                <w:szCs w:val="28"/>
                <w:lang w:eastAsia="hr-HR"/>
              </w:rPr>
            </w:pPr>
          </w:p>
        </w:tc>
        <w:tc>
          <w:tcPr>
            <w:tcW w:w="4029" w:type="dxa"/>
          </w:tcPr>
          <w:p w:rsidR="00BB5182" w:rsidRPr="00BB5182" w:rsidRDefault="00BB5182" w:rsidP="00BB5182">
            <w:pPr>
              <w:autoSpaceDE w:val="0"/>
              <w:autoSpaceDN w:val="0"/>
              <w:adjustRightInd w:val="0"/>
              <w:spacing w:after="0"/>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12.04. Uskrs</w:t>
            </w:r>
          </w:p>
        </w:tc>
        <w:tc>
          <w:tcPr>
            <w:tcW w:w="9365" w:type="dxa"/>
          </w:tcPr>
          <w:tbl>
            <w:tblPr>
              <w:tblW w:w="5842" w:type="dxa"/>
              <w:tblInd w:w="6" w:type="dxa"/>
              <w:tblLook w:val="0000" w:firstRow="0" w:lastRow="0" w:firstColumn="0" w:lastColumn="0" w:noHBand="0" w:noVBand="0"/>
            </w:tblPr>
            <w:tblGrid>
              <w:gridCol w:w="296"/>
              <w:gridCol w:w="5546"/>
            </w:tblGrid>
            <w:tr w:rsidR="00BB5182" w:rsidRPr="00BB5182" w:rsidTr="00BB5182">
              <w:trPr>
                <w:trHeight w:val="1555"/>
              </w:trPr>
              <w:tc>
                <w:tcPr>
                  <w:tcW w:w="0" w:type="auto"/>
                </w:tcPr>
                <w:p w:rsidR="00BB5182" w:rsidRPr="00BB5182" w:rsidRDefault="00BB5182" w:rsidP="00BB5182">
                  <w:pPr>
                    <w:autoSpaceDE w:val="0"/>
                    <w:autoSpaceDN w:val="0"/>
                    <w:adjustRightInd w:val="0"/>
                    <w:rPr>
                      <w:rFonts w:ascii="Times New Roman" w:eastAsia="Calibri" w:hAnsi="Times New Roman" w:cs="Times New Roman"/>
                      <w:color w:val="000000"/>
                      <w:sz w:val="24"/>
                      <w:szCs w:val="24"/>
                    </w:rPr>
                  </w:pPr>
                  <w:r w:rsidRPr="00BB5182">
                    <w:rPr>
                      <w:rFonts w:ascii="Times New Roman" w:eastAsia="Calibri" w:hAnsi="Times New Roman" w:cs="Times New Roman"/>
                      <w:color w:val="000000"/>
                      <w:sz w:val="24"/>
                      <w:szCs w:val="24"/>
                    </w:rPr>
                    <w:t xml:space="preserve">- </w:t>
                  </w:r>
                </w:p>
              </w:tc>
              <w:tc>
                <w:tcPr>
                  <w:tcW w:w="0" w:type="auto"/>
                </w:tcPr>
                <w:p w:rsidR="00BB5182" w:rsidRPr="00BB5182" w:rsidRDefault="00BB5182" w:rsidP="00BB5182">
                  <w:pPr>
                    <w:autoSpaceDE w:val="0"/>
                    <w:autoSpaceDN w:val="0"/>
                    <w:adjustRightInd w:val="0"/>
                    <w:spacing w:after="0"/>
                    <w:rPr>
                      <w:rFonts w:ascii="Times New Roman" w:eastAsia="Calibri" w:hAnsi="Times New Roman" w:cs="Times New Roman"/>
                      <w:color w:val="000000"/>
                      <w:sz w:val="24"/>
                      <w:szCs w:val="24"/>
                    </w:rPr>
                  </w:pPr>
                  <w:r w:rsidRPr="00BB5182">
                    <w:rPr>
                      <w:rFonts w:ascii="Times New Roman" w:eastAsia="Calibri" w:hAnsi="Times New Roman" w:cs="Times New Roman"/>
                      <w:color w:val="000000"/>
                      <w:sz w:val="24"/>
                      <w:szCs w:val="24"/>
                    </w:rPr>
                    <w:t xml:space="preserve">izbor aktivnosti iz tematskog sklopa «Uskrs» a osobito: </w:t>
                  </w:r>
                </w:p>
                <w:p w:rsidR="00BB5182" w:rsidRPr="00BB5182" w:rsidRDefault="00BB5182" w:rsidP="00BB5182">
                  <w:pPr>
                    <w:autoSpaceDE w:val="0"/>
                    <w:autoSpaceDN w:val="0"/>
                    <w:adjustRightInd w:val="0"/>
                    <w:spacing w:after="0"/>
                    <w:rPr>
                      <w:rFonts w:ascii="Times New Roman" w:eastAsia="Calibri" w:hAnsi="Times New Roman" w:cs="Times New Roman"/>
                      <w:color w:val="000000"/>
                      <w:sz w:val="24"/>
                      <w:szCs w:val="24"/>
                    </w:rPr>
                  </w:pPr>
                  <w:r w:rsidRPr="00BB5182">
                    <w:rPr>
                      <w:rFonts w:ascii="Times New Roman" w:eastAsia="Calibri" w:hAnsi="Times New Roman" w:cs="Times New Roman"/>
                      <w:color w:val="000000"/>
                      <w:sz w:val="24"/>
                      <w:szCs w:val="24"/>
                    </w:rPr>
                    <w:t xml:space="preserve">- tradicionalne uskrsne igre </w:t>
                  </w:r>
                </w:p>
                <w:p w:rsidR="00BB5182" w:rsidRPr="00BB5182" w:rsidRDefault="00BB5182" w:rsidP="00BB5182">
                  <w:pPr>
                    <w:autoSpaceDE w:val="0"/>
                    <w:autoSpaceDN w:val="0"/>
                    <w:adjustRightInd w:val="0"/>
                    <w:spacing w:after="0"/>
                    <w:rPr>
                      <w:rFonts w:ascii="Times New Roman" w:eastAsia="Calibri" w:hAnsi="Times New Roman" w:cs="Times New Roman"/>
                      <w:color w:val="000000"/>
                      <w:sz w:val="24"/>
                      <w:szCs w:val="24"/>
                    </w:rPr>
                  </w:pPr>
                  <w:r w:rsidRPr="00BB5182">
                    <w:rPr>
                      <w:rFonts w:ascii="Times New Roman" w:eastAsia="Calibri" w:hAnsi="Times New Roman" w:cs="Times New Roman"/>
                      <w:color w:val="000000"/>
                      <w:sz w:val="24"/>
                      <w:szCs w:val="24"/>
                    </w:rPr>
                    <w:t xml:space="preserve">- šaranje i darivanje pisanica </w:t>
                  </w:r>
                </w:p>
                <w:p w:rsidR="00BB5182" w:rsidRPr="00BB5182" w:rsidRDefault="00BB5182" w:rsidP="00BB5182">
                  <w:pPr>
                    <w:autoSpaceDE w:val="0"/>
                    <w:autoSpaceDN w:val="0"/>
                    <w:adjustRightInd w:val="0"/>
                    <w:spacing w:after="0"/>
                    <w:rPr>
                      <w:rFonts w:ascii="Times New Roman" w:eastAsia="Calibri" w:hAnsi="Times New Roman" w:cs="Times New Roman"/>
                      <w:color w:val="000000"/>
                      <w:sz w:val="24"/>
                      <w:szCs w:val="24"/>
                    </w:rPr>
                  </w:pPr>
                  <w:r w:rsidRPr="00BB5182">
                    <w:rPr>
                      <w:rFonts w:ascii="Times New Roman" w:eastAsia="Calibri" w:hAnsi="Times New Roman" w:cs="Times New Roman"/>
                      <w:color w:val="000000"/>
                      <w:sz w:val="24"/>
                      <w:szCs w:val="24"/>
                    </w:rPr>
                    <w:t xml:space="preserve">- posjeta Etnografskom muzeju </w:t>
                  </w:r>
                </w:p>
                <w:p w:rsidR="00BB5182" w:rsidRPr="00BB5182" w:rsidRDefault="00BB5182" w:rsidP="00BB5182">
                  <w:pPr>
                    <w:autoSpaceDE w:val="0"/>
                    <w:autoSpaceDN w:val="0"/>
                    <w:adjustRightInd w:val="0"/>
                    <w:spacing w:after="0"/>
                    <w:rPr>
                      <w:rFonts w:ascii="Times New Roman" w:eastAsia="Calibri" w:hAnsi="Times New Roman" w:cs="Times New Roman"/>
                      <w:color w:val="000000"/>
                      <w:sz w:val="24"/>
                      <w:szCs w:val="24"/>
                    </w:rPr>
                  </w:pPr>
                  <w:r w:rsidRPr="00BB5182">
                    <w:rPr>
                      <w:rFonts w:ascii="Times New Roman" w:eastAsia="Calibri" w:hAnsi="Times New Roman" w:cs="Times New Roman"/>
                      <w:color w:val="000000"/>
                      <w:sz w:val="24"/>
                      <w:szCs w:val="24"/>
                    </w:rPr>
                    <w:t xml:space="preserve">- likovne aktivnosti djece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4029" w:type="dxa"/>
          </w:tcPr>
          <w:tbl>
            <w:tblPr>
              <w:tblW w:w="2742" w:type="dxa"/>
              <w:tblInd w:w="6" w:type="dxa"/>
              <w:tblLook w:val="0000" w:firstRow="0" w:lastRow="0" w:firstColumn="0" w:lastColumn="0" w:noHBand="0" w:noVBand="0"/>
            </w:tblPr>
            <w:tblGrid>
              <w:gridCol w:w="2742"/>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22.04. Dan planeta Zemlje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9137" w:type="dxa"/>
              <w:tblInd w:w="6" w:type="dxa"/>
              <w:tblLook w:val="0000" w:firstRow="0" w:lastRow="0" w:firstColumn="0" w:lastColumn="0" w:noHBand="0" w:noVBand="0"/>
            </w:tblPr>
            <w:tblGrid>
              <w:gridCol w:w="302"/>
              <w:gridCol w:w="8835"/>
            </w:tblGrid>
            <w:tr w:rsidR="00BB5182" w:rsidRPr="00BB5182" w:rsidTr="00BB5182">
              <w:trPr>
                <w:trHeight w:val="98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djelatnosti vezane uz zadaću razvoja ekološke osjetljivosti djece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rad s djecom i roditeljima na oblikovanju otpadnog materijala za potrebe igre i istraživanja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rad na malim projektima i akcijskim istraživanjima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543"/>
          <w:jc w:val="center"/>
        </w:trPr>
        <w:tc>
          <w:tcPr>
            <w:tcW w:w="1423" w:type="dxa"/>
            <w:vMerge w:val="restart"/>
          </w:tcPr>
          <w:p w:rsidR="00BB5182" w:rsidRPr="00BB5182" w:rsidRDefault="00BB5182" w:rsidP="00BB5182">
            <w:pPr>
              <w:spacing w:after="0" w:line="240" w:lineRule="auto"/>
              <w:rPr>
                <w:rFonts w:ascii="Times New Roman" w:eastAsia="Calibri" w:hAnsi="Times New Roman" w:cs="Times New Roman"/>
                <w:b/>
                <w:bCs/>
                <w:color w:val="FF6600"/>
                <w:sz w:val="28"/>
                <w:szCs w:val="28"/>
                <w:lang w:eastAsia="hr-HR"/>
              </w:rPr>
            </w:pPr>
            <w:r w:rsidRPr="00BB5182">
              <w:rPr>
                <w:rFonts w:ascii="Times New Roman" w:eastAsia="Calibri" w:hAnsi="Times New Roman" w:cs="Times New Roman"/>
                <w:b/>
                <w:bCs/>
                <w:color w:val="00B0F0"/>
                <w:sz w:val="28"/>
                <w:szCs w:val="28"/>
                <w:lang w:eastAsia="hr-HR"/>
              </w:rPr>
              <w:t>V.</w:t>
            </w:r>
          </w:p>
        </w:tc>
        <w:tc>
          <w:tcPr>
            <w:tcW w:w="4029" w:type="dxa"/>
          </w:tcPr>
          <w:tbl>
            <w:tblPr>
              <w:tblW w:w="3712" w:type="dxa"/>
              <w:tblInd w:w="6" w:type="dxa"/>
              <w:tblLook w:val="0000" w:firstRow="0" w:lastRow="0" w:firstColumn="0" w:lastColumn="0" w:noHBand="0" w:noVBand="0"/>
            </w:tblPr>
            <w:tblGrid>
              <w:gridCol w:w="3712"/>
            </w:tblGrid>
            <w:tr w:rsidR="00BB5182" w:rsidRPr="00BB5182" w:rsidTr="00BB5182">
              <w:trPr>
                <w:trHeight w:val="547"/>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01.05. sv Josip radnik – Međunarodni blagdan rada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c>
          <w:tcPr>
            <w:tcW w:w="9365" w:type="dxa"/>
          </w:tcPr>
          <w:tbl>
            <w:tblPr>
              <w:tblW w:w="5652" w:type="dxa"/>
              <w:tblInd w:w="6" w:type="dxa"/>
              <w:tblLook w:val="0000" w:firstRow="0" w:lastRow="0" w:firstColumn="0" w:lastColumn="0" w:noHBand="0" w:noVBand="0"/>
            </w:tblPr>
            <w:tblGrid>
              <w:gridCol w:w="308"/>
              <w:gridCol w:w="5344"/>
            </w:tblGrid>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razgovor uz slikovni materijal, male radne aktivnosti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4029" w:type="dxa"/>
          </w:tcPr>
          <w:tbl>
            <w:tblPr>
              <w:tblW w:w="3280" w:type="dxa"/>
              <w:tblInd w:w="6" w:type="dxa"/>
              <w:tblLook w:val="0000" w:firstRow="0" w:lastRow="0" w:firstColumn="0" w:lastColumn="0" w:noHBand="0" w:noVBand="0"/>
            </w:tblPr>
            <w:tblGrid>
              <w:gridCol w:w="3280"/>
            </w:tblGrid>
            <w:tr w:rsidR="00BB5182" w:rsidRPr="00BB5182" w:rsidTr="00BB5182">
              <w:trPr>
                <w:trHeight w:val="3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04.05. Dan hrvatskih vatrogasaca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p>
        </w:tc>
        <w:tc>
          <w:tcPr>
            <w:tcW w:w="9365" w:type="dxa"/>
          </w:tcPr>
          <w:tbl>
            <w:tblPr>
              <w:tblW w:w="9137" w:type="dxa"/>
              <w:tblInd w:w="6" w:type="dxa"/>
              <w:tblLook w:val="0000" w:firstRow="0" w:lastRow="0" w:firstColumn="0" w:lastColumn="0" w:noHBand="0" w:noVBand="0"/>
            </w:tblPr>
            <w:tblGrid>
              <w:gridCol w:w="293"/>
              <w:gridCol w:w="8844"/>
            </w:tblGrid>
            <w:tr w:rsidR="00BB5182" w:rsidRPr="00BB5182" w:rsidTr="00BB5182">
              <w:trPr>
                <w:trHeight w:val="1730"/>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posjet Tehničkom muzeju ili Centralnoj vatrogasnoj postaji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upoznavanje zanimanja – vatrogasac, promatranje i likovna aktivnost na temu: Vatrogasno vozilo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problemska situacija: Požar u vrtiću – vježba evakuacije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Upoznavanje s Nacionalnim programom edukacije o zaštiti i spašavanju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Posjet vatrogasnom učilištu – radionica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4029" w:type="dxa"/>
          </w:tcPr>
          <w:tbl>
            <w:tblPr>
              <w:tblW w:w="3099" w:type="dxa"/>
              <w:tblInd w:w="6" w:type="dxa"/>
              <w:tblLook w:val="0000" w:firstRow="0" w:lastRow="0" w:firstColumn="0" w:lastColumn="0" w:noHBand="0" w:noVBand="0"/>
            </w:tblPr>
            <w:tblGrid>
              <w:gridCol w:w="3099"/>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Druga nedjelja u svibnju </w:t>
                  </w:r>
                  <w:r w:rsidRPr="00BB5182">
                    <w:rPr>
                      <w:rFonts w:ascii="Times New Roman" w:eastAsia="Calibri" w:hAnsi="Times New Roman" w:cs="Times New Roman"/>
                      <w:color w:val="000000"/>
                      <w:sz w:val="23"/>
                      <w:lang w:eastAsia="hr-HR"/>
                    </w:rPr>
                    <w:sym w:font="Wingdings" w:char="F0E0"/>
                  </w:r>
                  <w:r w:rsidRPr="00BB5182">
                    <w:rPr>
                      <w:rFonts w:ascii="Times New Roman" w:eastAsia="Calibri" w:hAnsi="Times New Roman" w:cs="Times New Roman"/>
                      <w:color w:val="000000"/>
                      <w:sz w:val="23"/>
                      <w:szCs w:val="23"/>
                      <w:lang w:eastAsia="hr-HR"/>
                    </w:rPr>
                    <w:t xml:space="preserve"> Majčin dan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p>
        </w:tc>
        <w:tc>
          <w:tcPr>
            <w:tcW w:w="9365" w:type="dxa"/>
          </w:tcPr>
          <w:tbl>
            <w:tblPr>
              <w:tblW w:w="5229" w:type="dxa"/>
              <w:tblInd w:w="6" w:type="dxa"/>
              <w:tblLook w:val="0000" w:firstRow="0" w:lastRow="0" w:firstColumn="0" w:lastColumn="0" w:noHBand="0" w:noVBand="0"/>
            </w:tblPr>
            <w:tblGrid>
              <w:gridCol w:w="308"/>
              <w:gridCol w:w="4921"/>
            </w:tblGrid>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likovne aktivnosti i prigodni razgovori i tekstovi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4029" w:type="dxa"/>
          </w:tcPr>
          <w:tbl>
            <w:tblPr>
              <w:tblW w:w="3355" w:type="dxa"/>
              <w:tblInd w:w="6" w:type="dxa"/>
              <w:tblLook w:val="0000" w:firstRow="0" w:lastRow="0" w:firstColumn="0" w:lastColumn="0" w:noHBand="0" w:noVBand="0"/>
            </w:tblPr>
            <w:tblGrid>
              <w:gridCol w:w="3355"/>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18.05. Međunarodni dan obitelji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p>
        </w:tc>
        <w:tc>
          <w:tcPr>
            <w:tcW w:w="9365" w:type="dxa"/>
          </w:tcPr>
          <w:tbl>
            <w:tblPr>
              <w:tblW w:w="5201" w:type="dxa"/>
              <w:tblInd w:w="6" w:type="dxa"/>
              <w:tblLook w:val="0000" w:firstRow="0" w:lastRow="0" w:firstColumn="0" w:lastColumn="0" w:noHBand="0" w:noVBand="0"/>
            </w:tblPr>
            <w:tblGrid>
              <w:gridCol w:w="308"/>
              <w:gridCol w:w="4893"/>
            </w:tblGrid>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zajedničko druženje roditelja, odgojitelja i djece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p>
        </w:tc>
      </w:tr>
      <w:tr w:rsidR="00BB5182" w:rsidRPr="00BB5182" w:rsidTr="00BB5182">
        <w:trPr>
          <w:trHeight w:val="151"/>
          <w:jc w:val="center"/>
        </w:trPr>
        <w:tc>
          <w:tcPr>
            <w:tcW w:w="1423" w:type="dxa"/>
            <w:vMerge/>
          </w:tcPr>
          <w:p w:rsidR="00BB5182" w:rsidRPr="00BB5182" w:rsidRDefault="00BB5182" w:rsidP="00BB5182">
            <w:pPr>
              <w:spacing w:after="0" w:line="240" w:lineRule="auto"/>
              <w:rPr>
                <w:rFonts w:ascii="Times New Roman" w:eastAsia="Calibri" w:hAnsi="Times New Roman" w:cs="Times New Roman"/>
                <w:bCs/>
                <w:sz w:val="24"/>
                <w:szCs w:val="24"/>
                <w:lang w:eastAsia="hr-HR"/>
              </w:rPr>
            </w:pPr>
          </w:p>
        </w:tc>
        <w:tc>
          <w:tcPr>
            <w:tcW w:w="4029" w:type="dxa"/>
          </w:tcPr>
          <w:tbl>
            <w:tblPr>
              <w:tblW w:w="2749" w:type="dxa"/>
              <w:tblInd w:w="6" w:type="dxa"/>
              <w:tblLook w:val="0000" w:firstRow="0" w:lastRow="0" w:firstColumn="0" w:lastColumn="0" w:noHBand="0" w:noVBand="0"/>
            </w:tblPr>
            <w:tblGrid>
              <w:gridCol w:w="2749"/>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31.05. Dan grada Zagreba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p>
        </w:tc>
        <w:tc>
          <w:tcPr>
            <w:tcW w:w="9365" w:type="dxa"/>
          </w:tcPr>
          <w:tbl>
            <w:tblPr>
              <w:tblW w:w="8664" w:type="dxa"/>
              <w:tblInd w:w="6" w:type="dxa"/>
              <w:tblLook w:val="0000" w:firstRow="0" w:lastRow="0" w:firstColumn="0" w:lastColumn="0" w:noHBand="0" w:noVBand="0"/>
            </w:tblPr>
            <w:tblGrid>
              <w:gridCol w:w="308"/>
              <w:gridCol w:w="8356"/>
            </w:tblGrid>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obilazak kulturno povijesnih znamenitosti grada ili grada kao prometnog središta </w:t>
                  </w:r>
                </w:p>
              </w:tc>
            </w:tr>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potaknuti roditelje mlađe djece na zajednički obilazak grada </w:t>
                  </w:r>
                </w:p>
              </w:tc>
            </w:tr>
            <w:tr w:rsidR="00BB5182" w:rsidRPr="00BB5182" w:rsidTr="00BB5182">
              <w:trPr>
                <w:trHeight w:val="329"/>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lastRenderedPageBreak/>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uz slikovni materijal na razini manje skupine sistematizirati iskustva djeteta o gradu </w:t>
                  </w:r>
                </w:p>
              </w:tc>
            </w:tr>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poticati likovni i verbalni izraz djeteta o gradu </w:t>
                  </w:r>
                </w:p>
              </w:tc>
            </w:tr>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poticati sve kreativne oblike iskazivanja pripadnosti gradu </w:t>
                  </w:r>
                </w:p>
              </w:tc>
            </w:tr>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modeliranje licitara </w:t>
                  </w:r>
                </w:p>
              </w:tc>
            </w:tr>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kaširanje šestinskog šeširića </w:t>
                  </w:r>
                </w:p>
              </w:tc>
            </w:tr>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izrada šestinskog kišobrana </w:t>
                  </w:r>
                </w:p>
              </w:tc>
            </w:tr>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gradnja od neoblikovanog materijala na temu: Naš grad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p>
        </w:tc>
      </w:tr>
      <w:tr w:rsidR="00BB5182" w:rsidRPr="00BB5182" w:rsidTr="00BB5182">
        <w:trPr>
          <w:trHeight w:val="595"/>
          <w:jc w:val="center"/>
        </w:trPr>
        <w:tc>
          <w:tcPr>
            <w:tcW w:w="14817" w:type="dxa"/>
            <w:gridSpan w:val="3"/>
          </w:tcPr>
          <w:p w:rsidR="00BB5182" w:rsidRPr="00BB5182" w:rsidRDefault="00BB5182" w:rsidP="00BB5182">
            <w:pPr>
              <w:autoSpaceDE w:val="0"/>
              <w:autoSpaceDN w:val="0"/>
              <w:adjustRightInd w:val="0"/>
              <w:spacing w:after="0" w:line="240" w:lineRule="auto"/>
              <w:jc w:val="center"/>
              <w:rPr>
                <w:rFonts w:ascii="Times New Roman" w:eastAsia="Calibri" w:hAnsi="Times New Roman" w:cs="Times New Roman"/>
                <w:color w:val="00B0F0"/>
                <w:sz w:val="28"/>
                <w:szCs w:val="28"/>
              </w:rPr>
            </w:pPr>
            <w:r w:rsidRPr="00BB5182">
              <w:rPr>
                <w:rFonts w:ascii="Times New Roman" w:eastAsia="Calibri" w:hAnsi="Times New Roman" w:cs="Times New Roman"/>
                <w:b/>
                <w:bCs/>
                <w:color w:val="00B0F0"/>
                <w:sz w:val="28"/>
                <w:szCs w:val="28"/>
              </w:rPr>
              <w:lastRenderedPageBreak/>
              <w:t xml:space="preserve">LJETO </w:t>
            </w:r>
          </w:p>
          <w:p w:rsidR="00BB5182" w:rsidRPr="00BB5182" w:rsidRDefault="00BB5182" w:rsidP="00BB5182">
            <w:pPr>
              <w:autoSpaceDE w:val="0"/>
              <w:autoSpaceDN w:val="0"/>
              <w:adjustRightInd w:val="0"/>
              <w:spacing w:after="0" w:line="240" w:lineRule="auto"/>
              <w:jc w:val="center"/>
              <w:rPr>
                <w:rFonts w:ascii="Times New Roman" w:eastAsia="Calibri" w:hAnsi="Times New Roman" w:cs="Times New Roman"/>
                <w:color w:val="FF0000"/>
                <w:sz w:val="23"/>
                <w:szCs w:val="23"/>
                <w:lang w:eastAsia="hr-HR"/>
              </w:rPr>
            </w:pPr>
          </w:p>
        </w:tc>
      </w:tr>
      <w:tr w:rsidR="00BB5182" w:rsidRPr="00BB5182" w:rsidTr="00BB5182">
        <w:trPr>
          <w:trHeight w:val="1944"/>
          <w:jc w:val="center"/>
        </w:trPr>
        <w:tc>
          <w:tcPr>
            <w:tcW w:w="1423" w:type="dxa"/>
          </w:tcPr>
          <w:p w:rsidR="00BB5182" w:rsidRPr="00BB5182" w:rsidRDefault="00BB5182" w:rsidP="00BB5182">
            <w:pPr>
              <w:spacing w:after="0" w:line="240" w:lineRule="auto"/>
              <w:rPr>
                <w:rFonts w:ascii="Times New Roman" w:eastAsia="Calibri" w:hAnsi="Times New Roman" w:cs="Times New Roman"/>
                <w:b/>
                <w:bCs/>
                <w:color w:val="FF6600"/>
                <w:sz w:val="28"/>
                <w:szCs w:val="28"/>
                <w:lang w:eastAsia="hr-HR"/>
              </w:rPr>
            </w:pPr>
            <w:r w:rsidRPr="00BB5182">
              <w:rPr>
                <w:rFonts w:ascii="Times New Roman" w:eastAsia="Calibri" w:hAnsi="Times New Roman" w:cs="Times New Roman"/>
                <w:b/>
                <w:bCs/>
                <w:color w:val="00B0F0"/>
                <w:sz w:val="28"/>
                <w:szCs w:val="28"/>
                <w:lang w:eastAsia="hr-HR"/>
              </w:rPr>
              <w:t>VI.</w:t>
            </w:r>
          </w:p>
        </w:tc>
        <w:tc>
          <w:tcPr>
            <w:tcW w:w="4029" w:type="dxa"/>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05.06. Svjetski dan sporta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Dan zaštite čovjekova okoliša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Dan zaštite planinske prirode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Hrvatske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r w:rsidRPr="00BB5182">
              <w:rPr>
                <w:rFonts w:ascii="Times New Roman" w:eastAsia="Calibri" w:hAnsi="Times New Roman" w:cs="Times New Roman"/>
                <w:color w:val="000000"/>
                <w:sz w:val="23"/>
                <w:szCs w:val="23"/>
              </w:rPr>
              <w:t xml:space="preserve">  25.06. Dan državnosti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rPr>
            </w:pP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p>
        </w:tc>
        <w:tc>
          <w:tcPr>
            <w:tcW w:w="9365" w:type="dxa"/>
          </w:tcPr>
          <w:tbl>
            <w:tblPr>
              <w:tblW w:w="9137" w:type="dxa"/>
              <w:tblInd w:w="6" w:type="dxa"/>
              <w:tblLook w:val="0000" w:firstRow="0" w:lastRow="0" w:firstColumn="0" w:lastColumn="0" w:noHBand="0" w:noVBand="0"/>
            </w:tblPr>
            <w:tblGrid>
              <w:gridCol w:w="293"/>
              <w:gridCol w:w="8844"/>
            </w:tblGrid>
            <w:tr w:rsidR="00BB5182" w:rsidRPr="00BB5182" w:rsidTr="00BB5182">
              <w:trPr>
                <w:trHeight w:val="114"/>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natjecateljske igre na razini objekata </w:t>
                  </w:r>
                </w:p>
              </w:tc>
            </w:tr>
            <w:tr w:rsidR="00BB5182" w:rsidRPr="00BB5182" w:rsidTr="00BB5182">
              <w:trPr>
                <w:trHeight w:val="763"/>
              </w:trPr>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 </w:t>
                  </w:r>
                </w:p>
              </w:tc>
              <w:tc>
                <w:tcPr>
                  <w:tcW w:w="0" w:type="auto"/>
                </w:tcPr>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veliko spremanje vrtića i njegova okoliša </w:t>
                  </w:r>
                </w:p>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r w:rsidRPr="00BB5182">
                    <w:rPr>
                      <w:rFonts w:ascii="Times New Roman" w:eastAsia="Calibri" w:hAnsi="Times New Roman" w:cs="Times New Roman"/>
                      <w:color w:val="000000"/>
                      <w:sz w:val="23"/>
                      <w:szCs w:val="23"/>
                      <w:lang w:eastAsia="hr-HR"/>
                    </w:rPr>
                    <w:t xml:space="preserve">potaknuti roditelje na druženje s djecom u prirodi, na razmjenu znanja i vještina čuvanja okoliša </w:t>
                  </w:r>
                </w:p>
              </w:tc>
            </w:tr>
          </w:tbl>
          <w:p w:rsidR="00BB5182" w:rsidRPr="00BB5182" w:rsidRDefault="00BB5182" w:rsidP="00BB5182">
            <w:pPr>
              <w:autoSpaceDE w:val="0"/>
              <w:autoSpaceDN w:val="0"/>
              <w:adjustRightInd w:val="0"/>
              <w:spacing w:after="0" w:line="240" w:lineRule="auto"/>
              <w:rPr>
                <w:rFonts w:ascii="Times New Roman" w:eastAsia="Calibri" w:hAnsi="Times New Roman" w:cs="Times New Roman"/>
                <w:color w:val="000000"/>
                <w:sz w:val="23"/>
                <w:szCs w:val="23"/>
                <w:lang w:eastAsia="hr-HR"/>
              </w:rPr>
            </w:pPr>
          </w:p>
        </w:tc>
      </w:tr>
    </w:tbl>
    <w:p w:rsidR="00BB5182" w:rsidRPr="00BB5182" w:rsidRDefault="00BB5182" w:rsidP="00BB5182">
      <w:pPr>
        <w:keepNext/>
        <w:spacing w:before="240" w:after="60" w:line="240" w:lineRule="auto"/>
        <w:outlineLvl w:val="0"/>
        <w:rPr>
          <w:rFonts w:ascii="Arial" w:eastAsia="Times New Roman" w:hAnsi="Arial" w:cs="Arial"/>
          <w:b/>
          <w:bCs/>
          <w:kern w:val="32"/>
          <w:sz w:val="32"/>
          <w:szCs w:val="32"/>
          <w:lang w:eastAsia="hr-HR"/>
        </w:rPr>
      </w:pPr>
      <w:r w:rsidRPr="00BB5182">
        <w:rPr>
          <w:rFonts w:ascii="Arial" w:eastAsia="Times New Roman" w:hAnsi="Arial" w:cs="Arial"/>
          <w:b/>
          <w:bCs/>
          <w:i/>
          <w:kern w:val="32"/>
          <w:sz w:val="32"/>
          <w:szCs w:val="32"/>
          <w:lang w:eastAsia="hr-HR"/>
        </w:rPr>
        <w:t xml:space="preserve"> </w:t>
      </w:r>
      <w:r w:rsidRPr="00BB5182">
        <w:rPr>
          <w:rFonts w:ascii="Arial" w:eastAsia="Times New Roman" w:hAnsi="Arial" w:cs="Arial"/>
          <w:b/>
          <w:bCs/>
          <w:kern w:val="32"/>
          <w:sz w:val="32"/>
          <w:szCs w:val="32"/>
          <w:lang w:eastAsia="hr-HR"/>
        </w:rPr>
        <w:t xml:space="preserve">       </w:t>
      </w: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BB5182" w:rsidRPr="00BB5182" w:rsidTr="00BB5182">
        <w:tc>
          <w:tcPr>
            <w:tcW w:w="14218" w:type="dxa"/>
            <w:shd w:val="clear" w:color="auto" w:fill="E678E1"/>
          </w:tcPr>
          <w:p w:rsidR="00BB5182" w:rsidRPr="00BB5182" w:rsidRDefault="00BB5182" w:rsidP="00BB5182">
            <w:pPr>
              <w:spacing w:line="360" w:lineRule="auto"/>
              <w:jc w:val="center"/>
              <w:rPr>
                <w:rFonts w:ascii="Times New Roman" w:eastAsia="Calibri" w:hAnsi="Times New Roman" w:cs="Times New Roman"/>
                <w:b/>
                <w:sz w:val="32"/>
                <w:szCs w:val="32"/>
              </w:rPr>
            </w:pPr>
            <w:r w:rsidRPr="00BB5182">
              <w:rPr>
                <w:rFonts w:ascii="Times New Roman" w:eastAsia="Calibri" w:hAnsi="Times New Roman" w:cs="Times New Roman"/>
                <w:b/>
                <w:sz w:val="32"/>
                <w:szCs w:val="32"/>
              </w:rPr>
              <w:t>V. NAOBRAZBA I STRUČNO USAVRŠAVANJE ODGOJNIH DJELATNIKA</w:t>
            </w:r>
          </w:p>
        </w:tc>
      </w:tr>
    </w:tbl>
    <w:p w:rsidR="00BB5182" w:rsidRDefault="00BB5182" w:rsidP="00BB5182">
      <w:pPr>
        <w:spacing w:line="276" w:lineRule="auto"/>
        <w:rPr>
          <w:rFonts w:ascii="Calibri" w:eastAsia="Calibri" w:hAnsi="Calibri" w:cs="Times New Roman"/>
        </w:rPr>
      </w:pPr>
    </w:p>
    <w:p w:rsidR="00A371C6" w:rsidRDefault="00A371C6" w:rsidP="00BB5182">
      <w:pPr>
        <w:spacing w:line="276" w:lineRule="auto"/>
        <w:rPr>
          <w:rFonts w:ascii="Calibri" w:eastAsia="Calibri" w:hAnsi="Calibri" w:cs="Times New Roman"/>
        </w:rPr>
      </w:pPr>
    </w:p>
    <w:p w:rsidR="00A371C6" w:rsidRDefault="00A371C6" w:rsidP="00BB5182">
      <w:pPr>
        <w:spacing w:line="276" w:lineRule="auto"/>
        <w:rPr>
          <w:rFonts w:ascii="Calibri" w:eastAsia="Calibri" w:hAnsi="Calibri" w:cs="Times New Roman"/>
        </w:rPr>
      </w:pPr>
    </w:p>
    <w:p w:rsidR="00A371C6" w:rsidRDefault="00A371C6" w:rsidP="00BB5182">
      <w:pPr>
        <w:spacing w:line="276" w:lineRule="auto"/>
        <w:rPr>
          <w:rFonts w:ascii="Calibri" w:eastAsia="Calibri" w:hAnsi="Calibri" w:cs="Times New Roman"/>
        </w:rPr>
      </w:pPr>
    </w:p>
    <w:p w:rsidR="00A371C6" w:rsidRDefault="00A371C6" w:rsidP="00BB5182">
      <w:pPr>
        <w:spacing w:line="276" w:lineRule="auto"/>
        <w:rPr>
          <w:rFonts w:ascii="Calibri" w:eastAsia="Calibri" w:hAnsi="Calibri" w:cs="Times New Roman"/>
        </w:rPr>
      </w:pPr>
    </w:p>
    <w:p w:rsidR="00A371C6" w:rsidRDefault="00A371C6" w:rsidP="00BB5182">
      <w:pPr>
        <w:spacing w:line="276" w:lineRule="auto"/>
        <w:rPr>
          <w:rFonts w:ascii="Calibri" w:eastAsia="Calibri" w:hAnsi="Calibri" w:cs="Times New Roman"/>
        </w:rPr>
      </w:pPr>
    </w:p>
    <w:p w:rsidR="00A371C6" w:rsidRDefault="00A371C6" w:rsidP="00BB5182">
      <w:pPr>
        <w:spacing w:line="276" w:lineRule="auto"/>
        <w:rPr>
          <w:rFonts w:ascii="Calibri" w:eastAsia="Calibri" w:hAnsi="Calibri" w:cs="Times New Roman"/>
        </w:rPr>
      </w:pPr>
    </w:p>
    <w:p w:rsidR="00A371C6" w:rsidRDefault="00A371C6" w:rsidP="00BB5182">
      <w:pPr>
        <w:spacing w:line="276" w:lineRule="auto"/>
        <w:rPr>
          <w:rFonts w:ascii="Calibri" w:eastAsia="Calibri" w:hAnsi="Calibri" w:cs="Times New Roman"/>
        </w:rPr>
      </w:pPr>
    </w:p>
    <w:p w:rsidR="00A371C6" w:rsidRPr="00BB5182" w:rsidRDefault="00A371C6" w:rsidP="00BB5182">
      <w:pPr>
        <w:spacing w:line="276" w:lineRule="auto"/>
        <w:rPr>
          <w:rFonts w:ascii="Calibri" w:eastAsia="Calibri" w:hAnsi="Calibri" w:cs="Times New Roman"/>
        </w:rPr>
      </w:pPr>
    </w:p>
    <w:p w:rsidR="00BB5182" w:rsidRPr="00BB5182" w:rsidRDefault="00BB5182" w:rsidP="00BB5182">
      <w:pPr>
        <w:spacing w:after="0" w:line="360" w:lineRule="auto"/>
        <w:jc w:val="both"/>
        <w:rPr>
          <w:rFonts w:ascii="Times New Roman" w:eastAsia="Calibri" w:hAnsi="Times New Roman" w:cs="Times New Roman"/>
          <w:sz w:val="24"/>
          <w:szCs w:val="24"/>
          <w:lang w:eastAsia="hr-HR"/>
        </w:rPr>
      </w:pPr>
    </w:p>
    <w:p w:rsidR="00BB5182" w:rsidRPr="00BB5182" w:rsidRDefault="00BB5182" w:rsidP="00BB5182">
      <w:pPr>
        <w:spacing w:after="0" w:line="276" w:lineRule="auto"/>
        <w:ind w:firstLine="708"/>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lastRenderedPageBreak/>
        <w:t>Kroz razvijanje i jačanje profesionalnih kompetencija svih odgojno-obrazovnih djelatnika cilj nam je kontinuirano unapređivati odgojno-obrazovnu praksu. Shodno tome, fokus stručnog usavršavan</w:t>
      </w:r>
      <w:r w:rsidR="00A371C6">
        <w:rPr>
          <w:rFonts w:ascii="Times New Roman" w:eastAsia="Calibri" w:hAnsi="Times New Roman" w:cs="Times New Roman"/>
          <w:sz w:val="24"/>
          <w:szCs w:val="24"/>
          <w:lang w:eastAsia="hr-HR"/>
        </w:rPr>
        <w:t>ja tijekom pedagoške godine 2023./2024</w:t>
      </w:r>
      <w:r w:rsidRPr="00BB5182">
        <w:rPr>
          <w:rFonts w:ascii="Times New Roman" w:eastAsia="Calibri" w:hAnsi="Times New Roman" w:cs="Times New Roman"/>
          <w:sz w:val="24"/>
          <w:szCs w:val="24"/>
          <w:lang w:eastAsia="hr-HR"/>
        </w:rPr>
        <w:t xml:space="preserve">. bit će sljedeći: </w:t>
      </w:r>
    </w:p>
    <w:p w:rsidR="00BB5182" w:rsidRPr="00BB5182" w:rsidRDefault="00BB5182" w:rsidP="009B14B6">
      <w:pPr>
        <w:numPr>
          <w:ilvl w:val="0"/>
          <w:numId w:val="45"/>
        </w:numPr>
        <w:spacing w:after="0" w:line="276" w:lineRule="auto"/>
        <w:contextualSpacing/>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xml:space="preserve">Osnaživanje odgojitelja u prepoznavanju razvojnih i individualnih potreba djece kao pretpostavke razvoja kompetencija za cjeloživotno učenje </w:t>
      </w:r>
    </w:p>
    <w:p w:rsidR="00BB5182" w:rsidRPr="00BB5182" w:rsidRDefault="00BB5182" w:rsidP="009B14B6">
      <w:pPr>
        <w:numPr>
          <w:ilvl w:val="0"/>
          <w:numId w:val="45"/>
        </w:numPr>
        <w:spacing w:after="0" w:line="276"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Razvijanje refleksivne prakse u odgojno-obrazovnoj ustanovi kroz kontinuirane samorefleksije i refleksije (odgojitelji i stručni suradnici kao "kritički prijatelji")</w:t>
      </w:r>
    </w:p>
    <w:p w:rsidR="00BB5182" w:rsidRPr="00BB5182" w:rsidRDefault="00BB5182" w:rsidP="009B14B6">
      <w:pPr>
        <w:numPr>
          <w:ilvl w:val="0"/>
          <w:numId w:val="45"/>
        </w:numPr>
        <w:spacing w:after="0" w:line="276" w:lineRule="auto"/>
        <w:contextualSpacing/>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xml:space="preserve">Unaprjeđivanje segmenata rada dječjeg vrtića prema uočenim potrebama </w:t>
      </w:r>
    </w:p>
    <w:p w:rsidR="00BB5182" w:rsidRPr="00BB5182" w:rsidRDefault="00BB5182" w:rsidP="00BB5182">
      <w:pPr>
        <w:spacing w:after="0" w:line="276" w:lineRule="auto"/>
        <w:ind w:left="820"/>
        <w:contextualSpacing/>
        <w:rPr>
          <w:rFonts w:ascii="Times New Roman" w:eastAsia="Calibri" w:hAnsi="Times New Roman" w:cs="Times New Roman"/>
          <w:sz w:val="24"/>
          <w:szCs w:val="24"/>
          <w:lang w:eastAsia="hr-HR"/>
        </w:rPr>
      </w:pPr>
    </w:p>
    <w:p w:rsidR="00BB5182" w:rsidRPr="00BB5182" w:rsidRDefault="00BB5182" w:rsidP="00BB5182">
      <w:pPr>
        <w:spacing w:after="0" w:line="276" w:lineRule="auto"/>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xml:space="preserve"> Prilikom odabira tematike svih oblika stručnog usavršavanja vođeni smo aktualnom problematikom odgojno-obrazovnog rada na razini ustanove uočenoj tijekom prošle pedagoške godine te praćenja trenutnih teoretskih promišljanja pedagoške prakse. </w:t>
      </w:r>
    </w:p>
    <w:p w:rsidR="00A371C6" w:rsidRDefault="00A371C6" w:rsidP="00BB5182">
      <w:pPr>
        <w:spacing w:after="0" w:line="276" w:lineRule="auto"/>
        <w:ind w:firstLine="480"/>
        <w:jc w:val="both"/>
        <w:rPr>
          <w:rFonts w:ascii="Times New Roman" w:eastAsia="Calibri" w:hAnsi="Times New Roman" w:cs="Times New Roman"/>
          <w:b/>
          <w:sz w:val="24"/>
          <w:szCs w:val="24"/>
          <w:lang w:eastAsia="hr-HR"/>
        </w:rPr>
      </w:pPr>
    </w:p>
    <w:p w:rsidR="00A371C6" w:rsidRDefault="00A371C6" w:rsidP="00BB5182">
      <w:pPr>
        <w:spacing w:after="0" w:line="276" w:lineRule="auto"/>
        <w:ind w:firstLine="480"/>
        <w:jc w:val="both"/>
        <w:rPr>
          <w:rFonts w:ascii="Times New Roman" w:eastAsia="Calibri" w:hAnsi="Times New Roman" w:cs="Times New Roman"/>
          <w:b/>
          <w:sz w:val="24"/>
          <w:szCs w:val="24"/>
          <w:lang w:eastAsia="hr-HR"/>
        </w:rPr>
      </w:pPr>
    </w:p>
    <w:p w:rsidR="00BB5182" w:rsidRPr="00BB5182" w:rsidRDefault="00BB5182" w:rsidP="00BB5182">
      <w:pPr>
        <w:spacing w:after="0" w:line="276" w:lineRule="auto"/>
        <w:ind w:firstLine="480"/>
        <w:jc w:val="both"/>
        <w:rPr>
          <w:rFonts w:ascii="Times New Roman" w:eastAsia="Calibri" w:hAnsi="Times New Roman" w:cs="Times New Roman"/>
          <w:b/>
          <w:sz w:val="24"/>
          <w:szCs w:val="24"/>
          <w:lang w:eastAsia="hr-HR"/>
        </w:rPr>
      </w:pPr>
      <w:r w:rsidRPr="00BB5182">
        <w:rPr>
          <w:rFonts w:ascii="Times New Roman" w:eastAsia="Calibri" w:hAnsi="Times New Roman" w:cs="Times New Roman"/>
          <w:b/>
          <w:sz w:val="24"/>
          <w:szCs w:val="24"/>
          <w:lang w:eastAsia="hr-HR"/>
        </w:rPr>
        <w:t>Razine provođenja stručnog usavršavanja za odgojno-obrazovne djelatnike:</w:t>
      </w:r>
    </w:p>
    <w:p w:rsidR="00BB5182" w:rsidRPr="00BB5182" w:rsidRDefault="00BB5182" w:rsidP="009B14B6">
      <w:pPr>
        <w:numPr>
          <w:ilvl w:val="0"/>
          <w:numId w:val="46"/>
        </w:numPr>
        <w:spacing w:after="0" w:line="276" w:lineRule="auto"/>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kolektivno stručno usavršavanje u ustanovi (predavanja vanjskih predavača, stručni aktivi pod vodstvom stručnog suradnika / odgojitelja vrtića, stručni aktivi s temom prema odabiru odgojitelja, djelovanje u timovima vrtića, radionice stručnog tima za odgojitelje i ostale djelatnike vrtića...)</w:t>
      </w:r>
    </w:p>
    <w:p w:rsidR="00BB5182" w:rsidRPr="00BB5182" w:rsidRDefault="00BB5182" w:rsidP="009B14B6">
      <w:pPr>
        <w:numPr>
          <w:ilvl w:val="0"/>
          <w:numId w:val="46"/>
        </w:numPr>
        <w:spacing w:after="0" w:line="276" w:lineRule="auto"/>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individualno stručno usavršavanje izvan ustanove (stručni skupovi, predavanja, radionice prema obavijestima o organizaciji od strane stručnih institucija) najvećim djelom putem ZOOM aplikacije</w:t>
      </w:r>
    </w:p>
    <w:p w:rsidR="00BB5182" w:rsidRPr="00BB5182" w:rsidRDefault="00BB5182" w:rsidP="009B14B6">
      <w:pPr>
        <w:numPr>
          <w:ilvl w:val="0"/>
          <w:numId w:val="46"/>
        </w:numPr>
        <w:spacing w:after="0" w:line="276" w:lineRule="auto"/>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 xml:space="preserve">individualno stručno usavršavanje putem stručne literature                        </w:t>
      </w:r>
    </w:p>
    <w:p w:rsidR="00BB5182" w:rsidRPr="00BB5182" w:rsidRDefault="00BB5182" w:rsidP="00BB5182">
      <w:pPr>
        <w:shd w:val="clear" w:color="auto" w:fill="FFFFFF"/>
        <w:spacing w:after="0" w:line="360" w:lineRule="auto"/>
        <w:rPr>
          <w:rFonts w:ascii="Times New Roman" w:eastAsia="Calibri" w:hAnsi="Times New Roman" w:cs="Times New Roman"/>
          <w:b/>
          <w:bCs/>
          <w:color w:val="70AD47"/>
          <w:sz w:val="28"/>
          <w:szCs w:val="28"/>
          <w:lang w:eastAsia="hr-HR"/>
        </w:rPr>
      </w:pPr>
    </w:p>
    <w:p w:rsidR="00BB5182" w:rsidRDefault="00BB5182" w:rsidP="00BB5182">
      <w:pPr>
        <w:shd w:val="clear" w:color="auto" w:fill="FFFFFF"/>
        <w:spacing w:after="0" w:line="360" w:lineRule="auto"/>
        <w:rPr>
          <w:rFonts w:ascii="Times New Roman" w:eastAsia="Calibri" w:hAnsi="Times New Roman" w:cs="Times New Roman"/>
          <w:b/>
          <w:bCs/>
          <w:color w:val="70AD47"/>
          <w:sz w:val="28"/>
          <w:szCs w:val="28"/>
          <w:lang w:eastAsia="hr-HR"/>
        </w:rPr>
      </w:pPr>
    </w:p>
    <w:p w:rsidR="00A371C6" w:rsidRDefault="00A371C6" w:rsidP="00BB5182">
      <w:pPr>
        <w:shd w:val="clear" w:color="auto" w:fill="FFFFFF"/>
        <w:spacing w:after="0" w:line="360" w:lineRule="auto"/>
        <w:rPr>
          <w:rFonts w:ascii="Times New Roman" w:eastAsia="Calibri" w:hAnsi="Times New Roman" w:cs="Times New Roman"/>
          <w:b/>
          <w:bCs/>
          <w:color w:val="70AD47"/>
          <w:sz w:val="28"/>
          <w:szCs w:val="28"/>
          <w:lang w:eastAsia="hr-HR"/>
        </w:rPr>
      </w:pPr>
    </w:p>
    <w:p w:rsidR="00A371C6" w:rsidRDefault="00A371C6" w:rsidP="00BB5182">
      <w:pPr>
        <w:shd w:val="clear" w:color="auto" w:fill="FFFFFF"/>
        <w:spacing w:after="0" w:line="360" w:lineRule="auto"/>
        <w:rPr>
          <w:rFonts w:ascii="Times New Roman" w:eastAsia="Calibri" w:hAnsi="Times New Roman" w:cs="Times New Roman"/>
          <w:b/>
          <w:bCs/>
          <w:color w:val="70AD47"/>
          <w:sz w:val="28"/>
          <w:szCs w:val="28"/>
          <w:lang w:eastAsia="hr-HR"/>
        </w:rPr>
      </w:pPr>
    </w:p>
    <w:p w:rsidR="00A371C6" w:rsidRPr="00BB5182" w:rsidRDefault="00A371C6" w:rsidP="00BB5182">
      <w:pPr>
        <w:shd w:val="clear" w:color="auto" w:fill="FFFFFF"/>
        <w:spacing w:after="0" w:line="360" w:lineRule="auto"/>
        <w:rPr>
          <w:rFonts w:ascii="Times New Roman" w:eastAsia="Calibri" w:hAnsi="Times New Roman" w:cs="Times New Roman"/>
          <w:b/>
          <w:bCs/>
          <w:color w:val="70AD47"/>
          <w:sz w:val="28"/>
          <w:szCs w:val="28"/>
          <w:lang w:eastAsia="hr-HR"/>
        </w:rPr>
      </w:pPr>
    </w:p>
    <w:p w:rsidR="00BB5182" w:rsidRPr="00BB5182" w:rsidRDefault="00BB5182" w:rsidP="00BB5182">
      <w:pPr>
        <w:shd w:val="clear" w:color="auto" w:fill="FFFFFF"/>
        <w:spacing w:after="0" w:line="360" w:lineRule="auto"/>
        <w:rPr>
          <w:rFonts w:ascii="Times New Roman" w:eastAsia="Calibri" w:hAnsi="Times New Roman" w:cs="Times New Roman"/>
          <w:b/>
          <w:bCs/>
          <w:color w:val="70AD47"/>
          <w:sz w:val="28"/>
          <w:szCs w:val="28"/>
          <w:lang w:eastAsia="hr-HR"/>
        </w:rPr>
      </w:pPr>
    </w:p>
    <w:p w:rsidR="00BB5182" w:rsidRPr="00BB5182" w:rsidRDefault="00BB5182" w:rsidP="00BB5182">
      <w:pPr>
        <w:shd w:val="clear" w:color="auto" w:fill="FFFFFF"/>
        <w:spacing w:after="0" w:line="360" w:lineRule="auto"/>
        <w:rPr>
          <w:rFonts w:ascii="Times New Roman" w:eastAsia="Calibri" w:hAnsi="Times New Roman" w:cs="Times New Roman"/>
          <w:b/>
          <w:bCs/>
          <w:color w:val="E678E1"/>
          <w:sz w:val="28"/>
          <w:szCs w:val="28"/>
          <w:lang w:eastAsia="hr-HR"/>
        </w:rPr>
      </w:pPr>
      <w:r w:rsidRPr="00BB5182">
        <w:rPr>
          <w:rFonts w:ascii="Times New Roman" w:eastAsia="Calibri" w:hAnsi="Times New Roman" w:cs="Times New Roman"/>
          <w:b/>
          <w:bCs/>
          <w:color w:val="E678E1"/>
          <w:sz w:val="28"/>
          <w:szCs w:val="28"/>
          <w:lang w:eastAsia="hr-HR"/>
        </w:rPr>
        <w:lastRenderedPageBreak/>
        <w:t>5.1. STRUČNO USAVRŠAVANJE U USTANOVI</w:t>
      </w:r>
    </w:p>
    <w:p w:rsidR="00BB5182" w:rsidRPr="00BB5182" w:rsidRDefault="00BB5182" w:rsidP="00BB5182">
      <w:pPr>
        <w:spacing w:after="0" w:line="276" w:lineRule="auto"/>
        <w:rPr>
          <w:rFonts w:ascii="Times New Roman" w:eastAsia="Calibri" w:hAnsi="Times New Roman" w:cs="Times New Roman"/>
          <w:bCs/>
          <w:sz w:val="24"/>
          <w:szCs w:val="24"/>
          <w:lang w:eastAsia="hr-HR"/>
        </w:rPr>
      </w:pPr>
    </w:p>
    <w:p w:rsidR="00BB5182" w:rsidRPr="00BB5182" w:rsidRDefault="00BB5182" w:rsidP="00BB5182">
      <w:pPr>
        <w:spacing w:after="0" w:line="276" w:lineRule="auto"/>
        <w:rPr>
          <w:rFonts w:ascii="Times New Roman" w:eastAsia="Calibri" w:hAnsi="Times New Roman" w:cs="Times New Roman"/>
          <w:bCs/>
          <w:sz w:val="24"/>
          <w:szCs w:val="24"/>
          <w:lang w:eastAsia="hr-HR"/>
        </w:rPr>
      </w:pPr>
      <w:r w:rsidRPr="00BB5182">
        <w:rPr>
          <w:rFonts w:ascii="Times New Roman" w:eastAsia="Calibri" w:hAnsi="Times New Roman" w:cs="Times New Roman"/>
          <w:bCs/>
          <w:sz w:val="24"/>
          <w:szCs w:val="24"/>
          <w:lang w:eastAsia="hr-HR"/>
        </w:rPr>
        <w:t>Ove pedagoške godine, ob</w:t>
      </w:r>
      <w:r w:rsidR="00A371C6">
        <w:rPr>
          <w:rFonts w:ascii="Times New Roman" w:eastAsia="Calibri" w:hAnsi="Times New Roman" w:cs="Times New Roman"/>
          <w:bCs/>
          <w:sz w:val="24"/>
          <w:szCs w:val="24"/>
          <w:lang w:eastAsia="hr-HR"/>
        </w:rPr>
        <w:t xml:space="preserve">zirom na prestanak svih epidemioloških mjera, </w:t>
      </w:r>
      <w:r w:rsidRPr="00BB5182">
        <w:rPr>
          <w:rFonts w:ascii="Times New Roman" w:eastAsia="Calibri" w:hAnsi="Times New Roman" w:cs="Times New Roman"/>
          <w:bCs/>
          <w:sz w:val="24"/>
          <w:szCs w:val="24"/>
          <w:lang w:eastAsia="hr-HR"/>
        </w:rPr>
        <w:t xml:space="preserve">planiraju se interna stručna usavršavanja u većoj mjeri. U drugom dijelu godine, stručna usavršavanja ćemo obogatiti  predavanjima i radionicama vanjskih predavača. </w:t>
      </w:r>
    </w:p>
    <w:p w:rsidR="00BB5182" w:rsidRPr="00BB5182" w:rsidRDefault="00BB5182" w:rsidP="00BB5182">
      <w:pPr>
        <w:spacing w:after="0" w:line="276" w:lineRule="auto"/>
        <w:rPr>
          <w:rFonts w:ascii="Times New Roman" w:eastAsia="Calibri" w:hAnsi="Times New Roman" w:cs="Times New Roman"/>
          <w:bCs/>
          <w:sz w:val="24"/>
          <w:szCs w:val="24"/>
          <w:lang w:eastAsia="hr-HR"/>
        </w:rPr>
      </w:pPr>
    </w:p>
    <w:p w:rsidR="00BB5182" w:rsidRPr="00BB5182" w:rsidRDefault="00BB5182" w:rsidP="00BB5182">
      <w:pPr>
        <w:spacing w:after="0" w:line="276" w:lineRule="auto"/>
        <w:rPr>
          <w:rFonts w:ascii="Times New Roman" w:eastAsia="Calibri" w:hAnsi="Times New Roman" w:cs="Times New Roman"/>
          <w:bCs/>
          <w:sz w:val="24"/>
          <w:szCs w:val="24"/>
          <w:lang w:eastAsia="hr-HR"/>
        </w:rPr>
      </w:pPr>
      <w:r w:rsidRPr="00BB5182">
        <w:rPr>
          <w:rFonts w:ascii="Times New Roman" w:eastAsia="Calibri" w:hAnsi="Times New Roman" w:cs="Times New Roman"/>
          <w:bCs/>
          <w:sz w:val="24"/>
          <w:szCs w:val="24"/>
          <w:lang w:eastAsia="hr-HR"/>
        </w:rPr>
        <w:t>Svaki odgojitelj bira temu stručnog usavršavanja, te će istu prezentirati tijekom drugog i trećeg tromjesečja ove pedagoške godine.</w:t>
      </w:r>
    </w:p>
    <w:p w:rsidR="00BB5182" w:rsidRPr="00BB5182" w:rsidRDefault="00BB5182" w:rsidP="00BB5182">
      <w:pPr>
        <w:spacing w:after="0" w:line="276" w:lineRule="auto"/>
        <w:rPr>
          <w:rFonts w:ascii="Times New Roman" w:eastAsia="Calibri" w:hAnsi="Times New Roman" w:cs="Times New Roman"/>
          <w:bCs/>
          <w:sz w:val="24"/>
          <w:szCs w:val="24"/>
          <w:lang w:eastAsia="hr-HR"/>
        </w:rPr>
      </w:pPr>
      <w:r w:rsidRPr="00BB5182">
        <w:rPr>
          <w:rFonts w:ascii="Times New Roman" w:eastAsia="Calibri" w:hAnsi="Times New Roman" w:cs="Times New Roman"/>
          <w:bCs/>
          <w:sz w:val="24"/>
          <w:szCs w:val="24"/>
          <w:lang w:eastAsia="hr-HR"/>
        </w:rPr>
        <w:t>Teme stručnog usavršavanja unijeti ćemo naknadno u Godišnji plan i program rada.</w:t>
      </w:r>
    </w:p>
    <w:p w:rsidR="00BB5182" w:rsidRPr="00BB5182" w:rsidRDefault="00BB5182" w:rsidP="00BB5182">
      <w:pPr>
        <w:spacing w:after="0" w:line="276" w:lineRule="auto"/>
        <w:ind w:left="720"/>
        <w:rPr>
          <w:rFonts w:ascii="Times New Roman" w:eastAsia="Calibri" w:hAnsi="Times New Roman" w:cs="Times New Roman"/>
          <w:bCs/>
          <w:sz w:val="24"/>
          <w:szCs w:val="24"/>
          <w:lang w:eastAsia="hr-HR"/>
        </w:rPr>
      </w:pPr>
    </w:p>
    <w:p w:rsidR="00BB5182" w:rsidRPr="00BB5182" w:rsidRDefault="00BB5182" w:rsidP="00BB5182">
      <w:pPr>
        <w:shd w:val="clear" w:color="auto" w:fill="FFFFFF"/>
        <w:spacing w:after="0" w:line="360" w:lineRule="auto"/>
        <w:rPr>
          <w:rFonts w:ascii="Times New Roman" w:eastAsia="Calibri" w:hAnsi="Times New Roman" w:cs="Times New Roman"/>
          <w:b/>
          <w:sz w:val="28"/>
          <w:szCs w:val="28"/>
          <w:lang w:eastAsia="hr-HR"/>
        </w:rPr>
      </w:pPr>
    </w:p>
    <w:p w:rsidR="00BB5182" w:rsidRPr="00BB5182" w:rsidRDefault="00BB5182" w:rsidP="00BB5182">
      <w:pPr>
        <w:shd w:val="clear" w:color="auto" w:fill="FFFFFF"/>
        <w:spacing w:after="0" w:line="360" w:lineRule="auto"/>
        <w:ind w:left="502"/>
        <w:rPr>
          <w:rFonts w:ascii="Times New Roman" w:eastAsia="Calibri" w:hAnsi="Times New Roman" w:cs="Times New Roman"/>
          <w:b/>
          <w:color w:val="70AD47"/>
          <w:sz w:val="28"/>
          <w:szCs w:val="28"/>
          <w:lang w:eastAsia="hr-HR"/>
        </w:rPr>
      </w:pPr>
    </w:p>
    <w:p w:rsidR="00BB5182" w:rsidRPr="00BB5182" w:rsidRDefault="00BB5182" w:rsidP="00BB5182">
      <w:pPr>
        <w:shd w:val="clear" w:color="auto" w:fill="FFFFFF"/>
        <w:spacing w:after="0" w:line="360" w:lineRule="auto"/>
        <w:rPr>
          <w:rFonts w:ascii="Times New Roman" w:eastAsia="Calibri" w:hAnsi="Times New Roman" w:cs="Times New Roman"/>
          <w:b/>
          <w:color w:val="70AD47"/>
          <w:sz w:val="28"/>
          <w:szCs w:val="28"/>
          <w:lang w:eastAsia="hr-HR"/>
        </w:rPr>
      </w:pPr>
    </w:p>
    <w:p w:rsidR="00BB5182" w:rsidRPr="00BB5182" w:rsidRDefault="00BB5182" w:rsidP="00BB5182">
      <w:pPr>
        <w:shd w:val="clear" w:color="auto" w:fill="FFFFFF"/>
        <w:spacing w:after="0" w:line="360" w:lineRule="auto"/>
        <w:rPr>
          <w:rFonts w:ascii="Times New Roman" w:eastAsia="Calibri" w:hAnsi="Times New Roman" w:cs="Times New Roman"/>
          <w:b/>
          <w:color w:val="70AD47"/>
          <w:sz w:val="28"/>
          <w:szCs w:val="28"/>
          <w:lang w:eastAsia="hr-HR"/>
        </w:rPr>
      </w:pPr>
    </w:p>
    <w:p w:rsidR="00BB5182" w:rsidRPr="00BB5182" w:rsidRDefault="00BB5182" w:rsidP="00BB5182">
      <w:pPr>
        <w:shd w:val="clear" w:color="auto" w:fill="FFFFFF"/>
        <w:spacing w:after="0" w:line="276" w:lineRule="auto"/>
        <w:ind w:left="720"/>
        <w:rPr>
          <w:rFonts w:ascii="Times New Roman" w:eastAsia="Calibri" w:hAnsi="Times New Roman" w:cs="Times New Roman"/>
          <w:b/>
          <w:sz w:val="28"/>
          <w:szCs w:val="28"/>
          <w:lang w:eastAsia="hr-HR"/>
        </w:rPr>
      </w:pPr>
    </w:p>
    <w:p w:rsidR="00BB5182" w:rsidRPr="00BB5182" w:rsidRDefault="00BB5182" w:rsidP="00BB5182">
      <w:pPr>
        <w:spacing w:after="0" w:line="360" w:lineRule="auto"/>
        <w:rPr>
          <w:rFonts w:ascii="Times New Roman" w:eastAsia="Calibri" w:hAnsi="Times New Roman" w:cs="Times New Roman"/>
          <w:b/>
          <w:color w:val="70AD47"/>
          <w:sz w:val="28"/>
          <w:szCs w:val="28"/>
          <w:lang w:eastAsia="hr-HR"/>
        </w:rPr>
      </w:pPr>
    </w:p>
    <w:p w:rsidR="00BB5182" w:rsidRPr="00BB5182" w:rsidRDefault="00BB5182" w:rsidP="00BB5182">
      <w:pPr>
        <w:rPr>
          <w:rFonts w:ascii="Calibri" w:eastAsia="Calibri" w:hAnsi="Calibri" w:cs="Times New Roman"/>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Default="00BB5182" w:rsidP="00BB5182">
      <w:pPr>
        <w:rPr>
          <w:rFonts w:ascii="Calibri" w:eastAsia="Calibri" w:hAnsi="Calibri" w:cs="Times New Roman"/>
          <w:sz w:val="24"/>
          <w:szCs w:val="24"/>
        </w:rPr>
      </w:pPr>
    </w:p>
    <w:p w:rsidR="00075968" w:rsidRDefault="00075968" w:rsidP="00BB5182">
      <w:pPr>
        <w:rPr>
          <w:rFonts w:ascii="Calibri" w:eastAsia="Calibri" w:hAnsi="Calibri" w:cs="Times New Roman"/>
          <w:sz w:val="24"/>
          <w:szCs w:val="24"/>
        </w:rPr>
      </w:pPr>
    </w:p>
    <w:p w:rsidR="00075968" w:rsidRDefault="00075968" w:rsidP="00BB5182">
      <w:pPr>
        <w:rPr>
          <w:rFonts w:ascii="Calibri" w:eastAsia="Calibri" w:hAnsi="Calibri" w:cs="Times New Roman"/>
          <w:sz w:val="24"/>
          <w:szCs w:val="24"/>
        </w:rPr>
      </w:pPr>
    </w:p>
    <w:p w:rsidR="00075968" w:rsidRDefault="00075968" w:rsidP="00BB5182">
      <w:pPr>
        <w:rPr>
          <w:rFonts w:ascii="Calibri" w:eastAsia="Calibri" w:hAnsi="Calibri" w:cs="Times New Roman"/>
          <w:sz w:val="24"/>
          <w:szCs w:val="24"/>
        </w:rPr>
      </w:pPr>
    </w:p>
    <w:p w:rsidR="00075968" w:rsidRDefault="00075968" w:rsidP="00BB5182">
      <w:pPr>
        <w:rPr>
          <w:rFonts w:ascii="Calibri" w:eastAsia="Calibri" w:hAnsi="Calibri" w:cs="Times New Roman"/>
          <w:sz w:val="24"/>
          <w:szCs w:val="24"/>
        </w:rPr>
      </w:pPr>
    </w:p>
    <w:p w:rsidR="00075968" w:rsidRPr="00BB5182" w:rsidRDefault="00075968"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BB5182" w:rsidRPr="00BB5182" w:rsidTr="00BB5182">
        <w:trPr>
          <w:jc w:val="center"/>
        </w:trPr>
        <w:tc>
          <w:tcPr>
            <w:tcW w:w="14218" w:type="dxa"/>
            <w:shd w:val="clear" w:color="auto" w:fill="FFFF00"/>
          </w:tcPr>
          <w:p w:rsidR="00BB5182" w:rsidRPr="00BB5182" w:rsidRDefault="00BB5182" w:rsidP="00BB5182">
            <w:pPr>
              <w:shd w:val="clear" w:color="auto" w:fill="FFFF99"/>
              <w:spacing w:line="360" w:lineRule="auto"/>
              <w:jc w:val="center"/>
              <w:rPr>
                <w:rFonts w:ascii="Times New Roman" w:eastAsia="Calibri" w:hAnsi="Times New Roman" w:cs="Times New Roman"/>
                <w:b/>
                <w:bCs/>
                <w:sz w:val="32"/>
                <w:szCs w:val="32"/>
              </w:rPr>
            </w:pPr>
            <w:r w:rsidRPr="00BB5182">
              <w:rPr>
                <w:rFonts w:ascii="Times New Roman" w:eastAsia="Calibri" w:hAnsi="Times New Roman" w:cs="Times New Roman"/>
                <w:b/>
                <w:bCs/>
                <w:sz w:val="32"/>
                <w:szCs w:val="32"/>
              </w:rPr>
              <w:t>VI.   SURADNJA S RODITELJIMA</w:t>
            </w:r>
          </w:p>
        </w:tc>
      </w:tr>
    </w:tbl>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shd w:val="clear" w:color="auto" w:fill="FFFFFF"/>
        <w:rPr>
          <w:rFonts w:ascii="Times New Roman" w:eastAsia="Calibri" w:hAnsi="Times New Roman" w:cs="Times New Roman"/>
          <w:sz w:val="24"/>
          <w:szCs w:val="24"/>
        </w:rPr>
      </w:pPr>
      <w:r w:rsidRPr="00BB5182">
        <w:rPr>
          <w:rFonts w:ascii="Times New Roman" w:eastAsia="Calibri" w:hAnsi="Times New Roman" w:cs="Times New Roman"/>
          <w:sz w:val="24"/>
          <w:szCs w:val="24"/>
        </w:rPr>
        <w:t>U skladu s potrebom brze izmjene informacija o načinu organizacije rada vrtića tijekom ove pedagoške godine, komunikacija s roditeljima će se u jednoj mjeri odvijati i digitalno - putem redovitog isticanja važnih obavijesti na web stranici vrtića te uspostavljanja komunikacije s roditelj</w:t>
      </w:r>
      <w:r w:rsidR="00075968">
        <w:rPr>
          <w:rFonts w:ascii="Times New Roman" w:eastAsia="Calibri" w:hAnsi="Times New Roman" w:cs="Times New Roman"/>
          <w:sz w:val="24"/>
          <w:szCs w:val="24"/>
        </w:rPr>
        <w:t>ima putem maila. R</w:t>
      </w:r>
      <w:r w:rsidRPr="00BB5182">
        <w:rPr>
          <w:rFonts w:ascii="Times New Roman" w:eastAsia="Calibri" w:hAnsi="Times New Roman" w:cs="Times New Roman"/>
          <w:sz w:val="24"/>
          <w:szCs w:val="24"/>
        </w:rPr>
        <w:t>oditeljski sast</w:t>
      </w:r>
      <w:r w:rsidR="00075968">
        <w:rPr>
          <w:rFonts w:ascii="Times New Roman" w:eastAsia="Calibri" w:hAnsi="Times New Roman" w:cs="Times New Roman"/>
          <w:sz w:val="24"/>
          <w:szCs w:val="24"/>
        </w:rPr>
        <w:t xml:space="preserve">anci se ponovno odvijaju bez ikakvih ograničenja i u mjeri kakvoj su se odvijali prije pandemije.. Preporuča se  </w:t>
      </w:r>
      <w:r w:rsidRPr="00BB5182">
        <w:rPr>
          <w:rFonts w:ascii="Times New Roman" w:eastAsia="Calibri" w:hAnsi="Times New Roman" w:cs="Times New Roman"/>
          <w:sz w:val="24"/>
          <w:szCs w:val="24"/>
        </w:rPr>
        <w:t>vremenski tijek</w:t>
      </w:r>
      <w:r w:rsidR="00075968">
        <w:rPr>
          <w:rFonts w:ascii="Times New Roman" w:eastAsia="Calibri" w:hAnsi="Times New Roman" w:cs="Times New Roman"/>
          <w:sz w:val="24"/>
          <w:szCs w:val="24"/>
        </w:rPr>
        <w:t xml:space="preserve"> trajanja do 1 sat</w:t>
      </w:r>
      <w:r w:rsidRPr="00BB5182">
        <w:rPr>
          <w:rFonts w:ascii="Times New Roman" w:eastAsia="Calibri" w:hAnsi="Times New Roman" w:cs="Times New Roman"/>
          <w:sz w:val="24"/>
          <w:szCs w:val="24"/>
        </w:rPr>
        <w:t>. Ostali obl</w:t>
      </w:r>
      <w:r w:rsidR="00075968">
        <w:rPr>
          <w:rFonts w:ascii="Times New Roman" w:eastAsia="Calibri" w:hAnsi="Times New Roman" w:cs="Times New Roman"/>
          <w:sz w:val="24"/>
          <w:szCs w:val="24"/>
        </w:rPr>
        <w:t>ici suradnje (radionice, prezentacije, zajednički izleti s roditeljima) poželjni su u što većoj mjeri.</w:t>
      </w:r>
      <w:r w:rsidRPr="00BB5182">
        <w:rPr>
          <w:rFonts w:ascii="Times New Roman" w:eastAsia="Calibri" w:hAnsi="Times New Roman" w:cs="Times New Roman"/>
          <w:sz w:val="24"/>
          <w:szCs w:val="24"/>
        </w:rPr>
        <w:t xml:space="preserve"> </w:t>
      </w:r>
    </w:p>
    <w:p w:rsidR="00BB5182" w:rsidRPr="00BB5182" w:rsidRDefault="00BB5182" w:rsidP="00BB5182">
      <w:pPr>
        <w:tabs>
          <w:tab w:val="num" w:pos="1320"/>
        </w:tabs>
        <w:spacing w:before="240"/>
        <w:jc w:val="both"/>
        <w:rPr>
          <w:rFonts w:ascii="Times New Roman" w:eastAsia="Calibri" w:hAnsi="Times New Roman" w:cs="Times New Roman"/>
          <w:bCs/>
          <w:iCs/>
          <w:color w:val="0D0D0D"/>
          <w:sz w:val="24"/>
          <w:szCs w:val="24"/>
          <w:lang w:eastAsia="hr-HR"/>
        </w:rPr>
      </w:pPr>
      <w:r w:rsidRPr="00BB5182">
        <w:rPr>
          <w:rFonts w:ascii="Times New Roman" w:eastAsia="Calibri" w:hAnsi="Times New Roman" w:cs="Times New Roman"/>
          <w:b/>
          <w:bCs/>
          <w:iCs/>
          <w:color w:val="0D0D0D"/>
          <w:sz w:val="24"/>
          <w:szCs w:val="24"/>
          <w:lang w:eastAsia="hr-HR"/>
        </w:rPr>
        <w:t xml:space="preserve">Cilj: </w:t>
      </w:r>
      <w:r w:rsidRPr="00BB5182">
        <w:rPr>
          <w:rFonts w:ascii="Times New Roman" w:eastAsia="Calibri" w:hAnsi="Times New Roman" w:cs="Times New Roman"/>
          <w:bCs/>
          <w:iCs/>
          <w:color w:val="0D0D0D"/>
          <w:sz w:val="24"/>
          <w:szCs w:val="24"/>
          <w:lang w:eastAsia="hr-HR"/>
        </w:rPr>
        <w:t>kontinuirano unaprjeđivanje suradničkih i razvijanje partnerskih odnosa te uzajamno jačanje roditeljske i profesionalne stručne kompetencije odgojitelja.</w:t>
      </w:r>
    </w:p>
    <w:p w:rsidR="00BB5182" w:rsidRPr="00BB5182" w:rsidRDefault="00BB5182" w:rsidP="00BB5182">
      <w:pPr>
        <w:tabs>
          <w:tab w:val="num" w:pos="1320"/>
        </w:tabs>
        <w:spacing w:before="240"/>
        <w:jc w:val="both"/>
        <w:rPr>
          <w:rFonts w:ascii="Times New Roman" w:eastAsia="Calibri" w:hAnsi="Times New Roman" w:cs="Times New Roman"/>
          <w:b/>
          <w:bCs/>
          <w:iCs/>
          <w:color w:val="0D0D0D"/>
          <w:sz w:val="24"/>
          <w:szCs w:val="24"/>
          <w:lang w:eastAsia="hr-HR"/>
        </w:rPr>
      </w:pPr>
    </w:p>
    <w:p w:rsidR="00BB5182" w:rsidRPr="00BB5182" w:rsidRDefault="00BB5182" w:rsidP="00BB5182">
      <w:pPr>
        <w:spacing w:before="240"/>
        <w:ind w:left="720"/>
        <w:contextualSpacing/>
        <w:jc w:val="both"/>
        <w:rPr>
          <w:rFonts w:ascii="Times New Roman" w:eastAsia="Calibri" w:hAnsi="Times New Roman" w:cs="Times New Roman"/>
          <w:bCs/>
          <w:iCs/>
          <w:color w:val="0D0D0D"/>
          <w:sz w:val="24"/>
          <w:szCs w:val="24"/>
          <w:lang w:eastAsia="hr-HR"/>
        </w:rPr>
      </w:pPr>
    </w:p>
    <w:tbl>
      <w:tblPr>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768"/>
        <w:gridCol w:w="4706"/>
      </w:tblGrid>
      <w:tr w:rsidR="00BB5182" w:rsidRPr="00BB5182" w:rsidTr="00BB5182">
        <w:trPr>
          <w:trHeight w:val="365"/>
        </w:trPr>
        <w:tc>
          <w:tcPr>
            <w:tcW w:w="4768" w:type="dxa"/>
            <w:vAlign w:val="center"/>
          </w:tcPr>
          <w:p w:rsidR="00BB5182" w:rsidRPr="00BB5182" w:rsidRDefault="00BB5182" w:rsidP="00BB5182">
            <w:pPr>
              <w:tabs>
                <w:tab w:val="left" w:pos="2360"/>
              </w:tabs>
              <w:spacing w:after="0" w:line="276" w:lineRule="auto"/>
              <w:jc w:val="center"/>
              <w:rPr>
                <w:rFonts w:ascii="Times New Roman" w:eastAsia="Calibri" w:hAnsi="Times New Roman" w:cs="Times New Roman"/>
                <w:b/>
                <w:bCs/>
                <w:sz w:val="24"/>
                <w:szCs w:val="24"/>
                <w:lang w:eastAsia="hr-HR"/>
              </w:rPr>
            </w:pPr>
            <w:r w:rsidRPr="00BB5182">
              <w:rPr>
                <w:rFonts w:ascii="Times New Roman" w:eastAsia="Calibri" w:hAnsi="Times New Roman" w:cs="Times New Roman"/>
                <w:b/>
                <w:bCs/>
                <w:sz w:val="24"/>
                <w:szCs w:val="24"/>
                <w:lang w:eastAsia="hr-HR"/>
              </w:rPr>
              <w:t>OBLICI SURADNJE S RODITELJIMA</w:t>
            </w:r>
          </w:p>
        </w:tc>
        <w:tc>
          <w:tcPr>
            <w:tcW w:w="4768" w:type="dxa"/>
            <w:tcBorders>
              <w:top w:val="single" w:sz="8" w:space="0" w:color="F79646"/>
              <w:left w:val="single" w:sz="8" w:space="0" w:color="F79646"/>
              <w:right w:val="single" w:sz="8" w:space="0" w:color="F79646"/>
            </w:tcBorders>
            <w:vAlign w:val="center"/>
          </w:tcPr>
          <w:p w:rsidR="00BB5182" w:rsidRPr="00BB5182" w:rsidRDefault="00BB5182" w:rsidP="00BB5182">
            <w:pPr>
              <w:tabs>
                <w:tab w:val="left" w:pos="2360"/>
              </w:tabs>
              <w:spacing w:after="0" w:line="276" w:lineRule="auto"/>
              <w:jc w:val="center"/>
              <w:rPr>
                <w:rFonts w:ascii="Times New Roman" w:eastAsia="Calibri" w:hAnsi="Times New Roman" w:cs="Times New Roman"/>
                <w:b/>
                <w:bCs/>
                <w:sz w:val="24"/>
                <w:szCs w:val="24"/>
                <w:lang w:eastAsia="hr-HR"/>
              </w:rPr>
            </w:pPr>
            <w:r w:rsidRPr="00BB5182">
              <w:rPr>
                <w:rFonts w:ascii="Times New Roman" w:eastAsia="Calibri" w:hAnsi="Times New Roman" w:cs="Times New Roman"/>
                <w:b/>
                <w:bCs/>
                <w:sz w:val="24"/>
                <w:szCs w:val="24"/>
                <w:lang w:eastAsia="hr-HR"/>
              </w:rPr>
              <w:t>NOSITELJI</w:t>
            </w:r>
          </w:p>
        </w:tc>
        <w:tc>
          <w:tcPr>
            <w:tcW w:w="4706" w:type="dxa"/>
            <w:vAlign w:val="center"/>
          </w:tcPr>
          <w:p w:rsidR="00BB5182" w:rsidRPr="00BB5182" w:rsidRDefault="00BB5182" w:rsidP="00BB5182">
            <w:pPr>
              <w:tabs>
                <w:tab w:val="left" w:pos="2360"/>
              </w:tabs>
              <w:spacing w:after="0" w:line="276" w:lineRule="auto"/>
              <w:jc w:val="center"/>
              <w:rPr>
                <w:rFonts w:ascii="Times New Roman" w:eastAsia="Calibri" w:hAnsi="Times New Roman" w:cs="Times New Roman"/>
                <w:b/>
                <w:bCs/>
                <w:sz w:val="24"/>
                <w:szCs w:val="24"/>
                <w:lang w:eastAsia="hr-HR"/>
              </w:rPr>
            </w:pPr>
            <w:r w:rsidRPr="00BB5182">
              <w:rPr>
                <w:rFonts w:ascii="Times New Roman" w:eastAsia="Calibri" w:hAnsi="Times New Roman" w:cs="Times New Roman"/>
                <w:b/>
                <w:bCs/>
                <w:sz w:val="24"/>
                <w:szCs w:val="24"/>
                <w:lang w:eastAsia="hr-HR"/>
              </w:rPr>
              <w:t>POSTUPCI I TEHNIKE PRAĆENJA</w:t>
            </w:r>
          </w:p>
        </w:tc>
      </w:tr>
      <w:tr w:rsidR="00BB5182" w:rsidRPr="00BB5182" w:rsidTr="00BB5182">
        <w:trPr>
          <w:trHeight w:val="3595"/>
        </w:trPr>
        <w:tc>
          <w:tcPr>
            <w:tcW w:w="4768" w:type="dxa"/>
            <w:vAlign w:val="center"/>
          </w:tcPr>
          <w:p w:rsidR="00BB5182" w:rsidRPr="00BB5182" w:rsidRDefault="00BB5182" w:rsidP="009B14B6">
            <w:pPr>
              <w:numPr>
                <w:ilvl w:val="0"/>
                <w:numId w:val="47"/>
              </w:numPr>
              <w:spacing w:after="0" w:line="276" w:lineRule="auto"/>
              <w:rPr>
                <w:rFonts w:ascii="Times New Roman" w:eastAsia="Calibri" w:hAnsi="Times New Roman" w:cs="Times New Roman"/>
                <w:b/>
                <w:bCs/>
                <w:sz w:val="24"/>
                <w:szCs w:val="24"/>
                <w:lang w:eastAsia="hr-HR"/>
              </w:rPr>
            </w:pPr>
            <w:r w:rsidRPr="00BB5182">
              <w:rPr>
                <w:rFonts w:ascii="Times New Roman" w:eastAsia="Calibri" w:hAnsi="Times New Roman" w:cs="Times New Roman"/>
                <w:bCs/>
                <w:sz w:val="24"/>
                <w:szCs w:val="24"/>
                <w:lang w:eastAsia="hr-HR"/>
              </w:rPr>
              <w:t xml:space="preserve">web stranica vrtića </w:t>
            </w:r>
          </w:p>
          <w:p w:rsidR="00BB5182" w:rsidRPr="00BB5182" w:rsidRDefault="00BB5182" w:rsidP="009B14B6">
            <w:pPr>
              <w:numPr>
                <w:ilvl w:val="0"/>
                <w:numId w:val="47"/>
              </w:numPr>
              <w:spacing w:after="0" w:line="276" w:lineRule="auto"/>
              <w:rPr>
                <w:rFonts w:ascii="Times New Roman" w:eastAsia="Calibri" w:hAnsi="Times New Roman" w:cs="Times New Roman"/>
                <w:b/>
                <w:bCs/>
                <w:sz w:val="24"/>
                <w:szCs w:val="24"/>
                <w:lang w:eastAsia="hr-HR"/>
              </w:rPr>
            </w:pPr>
            <w:r w:rsidRPr="00BB5182">
              <w:rPr>
                <w:rFonts w:ascii="Times New Roman" w:eastAsia="Calibri" w:hAnsi="Times New Roman" w:cs="Times New Roman"/>
                <w:bCs/>
                <w:sz w:val="24"/>
                <w:szCs w:val="24"/>
                <w:lang w:eastAsia="hr-HR"/>
              </w:rPr>
              <w:t>kutići za roditelje (na razini skupine -obavijesti, zapisnici sa sastanaka, zahvale, zamolbe i sl.)</w:t>
            </w:r>
          </w:p>
          <w:p w:rsidR="00BB5182" w:rsidRPr="00BB5182" w:rsidRDefault="00BB5182" w:rsidP="009B14B6">
            <w:pPr>
              <w:numPr>
                <w:ilvl w:val="0"/>
                <w:numId w:val="47"/>
              </w:numPr>
              <w:spacing w:after="0" w:line="276" w:lineRule="auto"/>
              <w:rPr>
                <w:rFonts w:ascii="Times New Roman" w:eastAsia="Calibri" w:hAnsi="Times New Roman" w:cs="Times New Roman"/>
                <w:b/>
                <w:bCs/>
                <w:sz w:val="24"/>
                <w:szCs w:val="24"/>
                <w:lang w:eastAsia="hr-HR"/>
              </w:rPr>
            </w:pPr>
            <w:r w:rsidRPr="00BB5182">
              <w:rPr>
                <w:rFonts w:ascii="Times New Roman" w:eastAsia="Calibri" w:hAnsi="Times New Roman" w:cs="Times New Roman"/>
                <w:bCs/>
                <w:sz w:val="24"/>
                <w:szCs w:val="24"/>
                <w:lang w:eastAsia="hr-HR"/>
              </w:rPr>
              <w:t>edukativno-savjetodavni i informativni panoi po objektima</w:t>
            </w:r>
          </w:p>
          <w:p w:rsidR="00BB5182" w:rsidRPr="00BB5182" w:rsidRDefault="00BB5182" w:rsidP="009B14B6">
            <w:pPr>
              <w:numPr>
                <w:ilvl w:val="0"/>
                <w:numId w:val="47"/>
              </w:numPr>
              <w:spacing w:after="0" w:line="276" w:lineRule="auto"/>
              <w:rPr>
                <w:rFonts w:ascii="Times New Roman" w:eastAsia="Calibri" w:hAnsi="Times New Roman" w:cs="Times New Roman"/>
                <w:b/>
                <w:bCs/>
                <w:sz w:val="24"/>
                <w:szCs w:val="24"/>
                <w:lang w:eastAsia="hr-HR"/>
              </w:rPr>
            </w:pPr>
            <w:r w:rsidRPr="00BB5182">
              <w:rPr>
                <w:rFonts w:ascii="Times New Roman" w:eastAsia="Calibri" w:hAnsi="Times New Roman" w:cs="Times New Roman"/>
                <w:bCs/>
                <w:sz w:val="24"/>
                <w:szCs w:val="24"/>
                <w:lang w:eastAsia="hr-HR"/>
              </w:rPr>
              <w:t>glavna oglasna ploča vrtića (pravni akti vrtića i sl.)</w:t>
            </w:r>
          </w:p>
          <w:p w:rsidR="00BB5182" w:rsidRPr="00BB5182" w:rsidRDefault="00BB5182" w:rsidP="009B14B6">
            <w:pPr>
              <w:numPr>
                <w:ilvl w:val="0"/>
                <w:numId w:val="47"/>
              </w:numPr>
              <w:spacing w:after="0" w:line="276" w:lineRule="auto"/>
              <w:rPr>
                <w:rFonts w:ascii="Times New Roman" w:eastAsia="Calibri" w:hAnsi="Times New Roman" w:cs="Times New Roman"/>
                <w:b/>
                <w:bCs/>
                <w:sz w:val="24"/>
                <w:szCs w:val="24"/>
                <w:lang w:eastAsia="hr-HR"/>
              </w:rPr>
            </w:pPr>
            <w:r w:rsidRPr="00BB5182">
              <w:rPr>
                <w:rFonts w:ascii="Times New Roman" w:eastAsia="Calibri" w:hAnsi="Times New Roman" w:cs="Times New Roman"/>
                <w:bCs/>
                <w:sz w:val="24"/>
                <w:szCs w:val="24"/>
                <w:lang w:eastAsia="hr-HR"/>
              </w:rPr>
              <w:t>promotivni materijali (letci, brošure, plakati)</w:t>
            </w:r>
          </w:p>
        </w:tc>
        <w:tc>
          <w:tcPr>
            <w:tcW w:w="4768" w:type="dxa"/>
            <w:vAlign w:val="center"/>
          </w:tcPr>
          <w:p w:rsidR="00BB5182" w:rsidRPr="00BB5182" w:rsidRDefault="00BB5182" w:rsidP="00BB5182">
            <w:pPr>
              <w:tabs>
                <w:tab w:val="left" w:pos="2360"/>
              </w:tabs>
              <w:spacing w:after="0" w:line="276" w:lineRule="auto"/>
              <w:ind w:left="360"/>
              <w:contextualSpacing/>
              <w:jc w:val="center"/>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odgojitelji</w:t>
            </w:r>
          </w:p>
          <w:p w:rsidR="00BB5182" w:rsidRPr="00BB5182" w:rsidRDefault="00BB5182" w:rsidP="00BB5182">
            <w:pPr>
              <w:tabs>
                <w:tab w:val="left" w:pos="2360"/>
              </w:tabs>
              <w:spacing w:after="0" w:line="276" w:lineRule="auto"/>
              <w:ind w:left="360"/>
              <w:contextualSpacing/>
              <w:jc w:val="center"/>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psiholog</w:t>
            </w:r>
          </w:p>
          <w:p w:rsidR="00BB5182" w:rsidRPr="00BB5182" w:rsidRDefault="00BB5182" w:rsidP="00BB5182">
            <w:pPr>
              <w:tabs>
                <w:tab w:val="left" w:pos="2360"/>
              </w:tabs>
              <w:spacing w:after="0" w:line="276" w:lineRule="auto"/>
              <w:ind w:left="360"/>
              <w:contextualSpacing/>
              <w:jc w:val="center"/>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ravnatelj</w:t>
            </w:r>
          </w:p>
        </w:tc>
        <w:tc>
          <w:tcPr>
            <w:tcW w:w="4706" w:type="dxa"/>
            <w:vAlign w:val="center"/>
          </w:tcPr>
          <w:p w:rsidR="00BB5182" w:rsidRPr="00BB5182" w:rsidRDefault="00BB5182" w:rsidP="00BB5182">
            <w:pPr>
              <w:tabs>
                <w:tab w:val="left" w:pos="2360"/>
              </w:tabs>
              <w:spacing w:after="0" w:line="276" w:lineRule="auto"/>
              <w:contextualSpacing/>
              <w:rPr>
                <w:rFonts w:ascii="Times New Roman" w:eastAsia="Calibri" w:hAnsi="Times New Roman" w:cs="Times New Roman"/>
                <w:b/>
                <w:bCs/>
                <w:sz w:val="24"/>
                <w:szCs w:val="24"/>
                <w:lang w:eastAsia="hr-HR"/>
              </w:rPr>
            </w:pPr>
            <w:r w:rsidRPr="00BB5182">
              <w:rPr>
                <w:rFonts w:ascii="Times New Roman" w:eastAsia="Calibri" w:hAnsi="Times New Roman" w:cs="Times New Roman"/>
                <w:bCs/>
                <w:sz w:val="24"/>
                <w:szCs w:val="24"/>
                <w:lang w:eastAsia="hr-HR"/>
              </w:rPr>
              <w:t>povratne informacije roditelja na završnim upitnicima za roditelje</w:t>
            </w:r>
          </w:p>
          <w:p w:rsidR="00BB5182" w:rsidRPr="00BB5182" w:rsidRDefault="00BB5182" w:rsidP="00BB5182">
            <w:pPr>
              <w:tabs>
                <w:tab w:val="left" w:pos="2360"/>
              </w:tabs>
              <w:spacing w:after="0" w:line="276" w:lineRule="auto"/>
              <w:rPr>
                <w:rFonts w:ascii="Times New Roman" w:eastAsia="Calibri" w:hAnsi="Times New Roman" w:cs="Times New Roman"/>
                <w:b/>
                <w:bCs/>
                <w:sz w:val="24"/>
                <w:szCs w:val="24"/>
                <w:lang w:eastAsia="hr-HR"/>
              </w:rPr>
            </w:pPr>
          </w:p>
        </w:tc>
      </w:tr>
      <w:tr w:rsidR="00BB5182" w:rsidRPr="00BB5182" w:rsidTr="00BB5182">
        <w:trPr>
          <w:trHeight w:val="651"/>
        </w:trPr>
        <w:tc>
          <w:tcPr>
            <w:tcW w:w="4768" w:type="dxa"/>
            <w:vAlign w:val="center"/>
          </w:tcPr>
          <w:p w:rsidR="00BB5182" w:rsidRPr="00BB5182" w:rsidRDefault="00BB5182" w:rsidP="009B14B6">
            <w:pPr>
              <w:numPr>
                <w:ilvl w:val="0"/>
                <w:numId w:val="48"/>
              </w:numPr>
              <w:spacing w:after="0" w:line="276" w:lineRule="auto"/>
              <w:rPr>
                <w:rFonts w:ascii="Times New Roman" w:eastAsia="Calibri" w:hAnsi="Times New Roman" w:cs="Times New Roman"/>
                <w:b/>
                <w:bCs/>
                <w:sz w:val="24"/>
                <w:szCs w:val="24"/>
                <w:lang w:eastAsia="hr-HR"/>
              </w:rPr>
            </w:pPr>
            <w:r w:rsidRPr="00BB5182">
              <w:rPr>
                <w:rFonts w:ascii="Times New Roman" w:eastAsia="Calibri" w:hAnsi="Times New Roman" w:cs="Times New Roman"/>
                <w:bCs/>
                <w:sz w:val="24"/>
                <w:szCs w:val="24"/>
                <w:lang w:eastAsia="hr-HR"/>
              </w:rPr>
              <w:t>rodite</w:t>
            </w:r>
            <w:r w:rsidR="00075968">
              <w:rPr>
                <w:rFonts w:ascii="Times New Roman" w:eastAsia="Calibri" w:hAnsi="Times New Roman" w:cs="Times New Roman"/>
                <w:bCs/>
                <w:sz w:val="24"/>
                <w:szCs w:val="24"/>
                <w:lang w:eastAsia="hr-HR"/>
              </w:rPr>
              <w:t xml:space="preserve">ljski sastanci </w:t>
            </w:r>
          </w:p>
        </w:tc>
        <w:tc>
          <w:tcPr>
            <w:tcW w:w="4768" w:type="dxa"/>
            <w:vAlign w:val="center"/>
          </w:tcPr>
          <w:p w:rsidR="00BB5182" w:rsidRPr="00BB5182" w:rsidRDefault="00BB5182" w:rsidP="00BB5182">
            <w:pPr>
              <w:tabs>
                <w:tab w:val="left" w:pos="2360"/>
              </w:tabs>
              <w:spacing w:after="0" w:line="276" w:lineRule="auto"/>
              <w:ind w:left="360"/>
              <w:jc w:val="center"/>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odgojitelji i psiholog</w:t>
            </w:r>
          </w:p>
        </w:tc>
        <w:tc>
          <w:tcPr>
            <w:tcW w:w="4706" w:type="dxa"/>
            <w:vAlign w:val="center"/>
          </w:tcPr>
          <w:p w:rsidR="00BB5182" w:rsidRPr="00BB5182" w:rsidRDefault="00BB5182" w:rsidP="00BB5182">
            <w:pPr>
              <w:tabs>
                <w:tab w:val="left" w:pos="2360"/>
              </w:tabs>
              <w:spacing w:after="0" w:line="276" w:lineRule="auto"/>
              <w:contextualSpacing/>
              <w:rPr>
                <w:rFonts w:ascii="Times New Roman" w:eastAsia="Calibri" w:hAnsi="Times New Roman" w:cs="Times New Roman"/>
                <w:b/>
                <w:bCs/>
                <w:sz w:val="24"/>
                <w:szCs w:val="24"/>
                <w:lang w:eastAsia="hr-HR"/>
              </w:rPr>
            </w:pPr>
            <w:r w:rsidRPr="00BB5182">
              <w:rPr>
                <w:rFonts w:ascii="Times New Roman" w:eastAsia="Calibri" w:hAnsi="Times New Roman" w:cs="Times New Roman"/>
                <w:bCs/>
                <w:sz w:val="24"/>
                <w:szCs w:val="24"/>
                <w:lang w:eastAsia="hr-HR"/>
              </w:rPr>
              <w:t>službena dokumentacija odgojitelja i</w:t>
            </w:r>
          </w:p>
          <w:p w:rsidR="00BB5182" w:rsidRPr="00BB5182" w:rsidRDefault="00BB5182" w:rsidP="00BB5182">
            <w:pPr>
              <w:tabs>
                <w:tab w:val="left" w:pos="2360"/>
              </w:tabs>
              <w:spacing w:after="0" w:line="276" w:lineRule="auto"/>
              <w:contextualSpacing/>
              <w:rPr>
                <w:rFonts w:ascii="Times New Roman" w:eastAsia="Calibri" w:hAnsi="Times New Roman" w:cs="Times New Roman"/>
                <w:b/>
                <w:bCs/>
                <w:sz w:val="24"/>
                <w:szCs w:val="24"/>
                <w:lang w:eastAsia="hr-HR"/>
              </w:rPr>
            </w:pPr>
            <w:r w:rsidRPr="00BB5182">
              <w:rPr>
                <w:rFonts w:ascii="Times New Roman" w:eastAsia="Calibri" w:hAnsi="Times New Roman" w:cs="Times New Roman"/>
                <w:bCs/>
                <w:sz w:val="24"/>
                <w:szCs w:val="24"/>
                <w:lang w:eastAsia="hr-HR"/>
              </w:rPr>
              <w:t>psihologa</w:t>
            </w:r>
          </w:p>
        </w:tc>
      </w:tr>
      <w:tr w:rsidR="00BB5182" w:rsidRPr="00BB5182" w:rsidTr="00BB5182">
        <w:trPr>
          <w:trHeight w:val="838"/>
        </w:trPr>
        <w:tc>
          <w:tcPr>
            <w:tcW w:w="4768" w:type="dxa"/>
            <w:tcBorders>
              <w:top w:val="single" w:sz="8" w:space="0" w:color="F79646"/>
              <w:left w:val="single" w:sz="8" w:space="0" w:color="F79646"/>
              <w:bottom w:val="single" w:sz="8" w:space="0" w:color="F79646"/>
            </w:tcBorders>
            <w:vAlign w:val="center"/>
          </w:tcPr>
          <w:p w:rsidR="00BB5182" w:rsidRPr="00BB5182" w:rsidRDefault="00BB5182" w:rsidP="009B14B6">
            <w:pPr>
              <w:numPr>
                <w:ilvl w:val="0"/>
                <w:numId w:val="50"/>
              </w:numPr>
              <w:spacing w:after="0" w:line="276" w:lineRule="auto"/>
              <w:contextualSpacing/>
              <w:rPr>
                <w:rFonts w:ascii="Times New Roman" w:eastAsia="Calibri" w:hAnsi="Times New Roman" w:cs="Times New Roman"/>
                <w:b/>
                <w:bCs/>
                <w:sz w:val="24"/>
                <w:szCs w:val="24"/>
                <w:lang w:eastAsia="hr-HR"/>
              </w:rPr>
            </w:pPr>
            <w:r w:rsidRPr="00BB5182">
              <w:rPr>
                <w:rFonts w:ascii="Times New Roman" w:eastAsia="Calibri" w:hAnsi="Times New Roman" w:cs="Times New Roman"/>
                <w:bCs/>
                <w:sz w:val="24"/>
                <w:szCs w:val="24"/>
                <w:lang w:eastAsia="hr-HR"/>
              </w:rPr>
              <w:t>individualni razgov</w:t>
            </w:r>
            <w:r w:rsidR="00075968">
              <w:rPr>
                <w:rFonts w:ascii="Times New Roman" w:eastAsia="Calibri" w:hAnsi="Times New Roman" w:cs="Times New Roman"/>
                <w:bCs/>
                <w:sz w:val="24"/>
                <w:szCs w:val="24"/>
                <w:lang w:eastAsia="hr-HR"/>
              </w:rPr>
              <w:t>ori (redoviti i po potrebi),</w:t>
            </w:r>
            <w:r w:rsidRPr="00BB5182">
              <w:rPr>
                <w:rFonts w:ascii="Times New Roman" w:eastAsia="Calibri" w:hAnsi="Times New Roman" w:cs="Times New Roman"/>
                <w:bCs/>
                <w:sz w:val="24"/>
                <w:szCs w:val="24"/>
                <w:lang w:eastAsia="hr-HR"/>
              </w:rPr>
              <w:t xml:space="preserve"> 30 minuta po djetetu godišnje</w:t>
            </w:r>
          </w:p>
        </w:tc>
        <w:tc>
          <w:tcPr>
            <w:tcW w:w="4768" w:type="dxa"/>
            <w:tcBorders>
              <w:top w:val="single" w:sz="8" w:space="0" w:color="F79646"/>
              <w:bottom w:val="single" w:sz="8" w:space="0" w:color="F79646"/>
            </w:tcBorders>
            <w:vAlign w:val="center"/>
          </w:tcPr>
          <w:p w:rsidR="00BB5182" w:rsidRPr="00BB5182" w:rsidRDefault="00BB5182" w:rsidP="00BB5182">
            <w:pPr>
              <w:tabs>
                <w:tab w:val="left" w:pos="2360"/>
              </w:tabs>
              <w:spacing w:after="0" w:line="276" w:lineRule="auto"/>
              <w:jc w:val="center"/>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odgojitelji i psiholog</w:t>
            </w:r>
          </w:p>
        </w:tc>
        <w:tc>
          <w:tcPr>
            <w:tcW w:w="4706" w:type="dxa"/>
            <w:tcBorders>
              <w:top w:val="single" w:sz="8" w:space="0" w:color="F79646"/>
              <w:bottom w:val="single" w:sz="8" w:space="0" w:color="F79646"/>
              <w:right w:val="single" w:sz="8" w:space="0" w:color="F79646"/>
            </w:tcBorders>
            <w:vAlign w:val="center"/>
          </w:tcPr>
          <w:p w:rsidR="00BB5182" w:rsidRPr="00BB5182" w:rsidRDefault="00BB5182" w:rsidP="00BB5182">
            <w:pPr>
              <w:tabs>
                <w:tab w:val="left" w:pos="2360"/>
              </w:tabs>
              <w:spacing w:after="0" w:line="276" w:lineRule="auto"/>
              <w:contextualSpacing/>
              <w:jc w:val="center"/>
              <w:rPr>
                <w:rFonts w:ascii="Times New Roman" w:eastAsia="Calibri" w:hAnsi="Times New Roman" w:cs="Times New Roman"/>
                <w:b/>
                <w:bCs/>
                <w:sz w:val="24"/>
                <w:szCs w:val="24"/>
                <w:lang w:eastAsia="hr-HR"/>
              </w:rPr>
            </w:pPr>
            <w:r w:rsidRPr="00BB5182">
              <w:rPr>
                <w:rFonts w:ascii="Times New Roman" w:eastAsia="Calibri" w:hAnsi="Times New Roman" w:cs="Times New Roman"/>
                <w:bCs/>
                <w:sz w:val="24"/>
                <w:szCs w:val="24"/>
                <w:lang w:eastAsia="hr-HR"/>
              </w:rPr>
              <w:t>službena dokumentacija odgojitelja i stručnog tima</w:t>
            </w:r>
          </w:p>
        </w:tc>
      </w:tr>
      <w:tr w:rsidR="00BB5182" w:rsidRPr="00BB5182" w:rsidTr="00BB5182">
        <w:trPr>
          <w:trHeight w:val="542"/>
        </w:trPr>
        <w:tc>
          <w:tcPr>
            <w:tcW w:w="4768" w:type="dxa"/>
            <w:vAlign w:val="center"/>
          </w:tcPr>
          <w:p w:rsidR="00BB5182" w:rsidRPr="00BB5182" w:rsidRDefault="00BB5182" w:rsidP="009B14B6">
            <w:pPr>
              <w:numPr>
                <w:ilvl w:val="0"/>
                <w:numId w:val="50"/>
              </w:numPr>
              <w:spacing w:after="0" w:line="276" w:lineRule="auto"/>
              <w:contextualSpacing/>
              <w:rPr>
                <w:rFonts w:ascii="Times New Roman" w:eastAsia="Calibri" w:hAnsi="Times New Roman" w:cs="Times New Roman"/>
                <w:b/>
                <w:bCs/>
                <w:sz w:val="24"/>
                <w:szCs w:val="24"/>
                <w:lang w:eastAsia="hr-HR"/>
              </w:rPr>
            </w:pPr>
            <w:r w:rsidRPr="00BB5182">
              <w:rPr>
                <w:rFonts w:ascii="Times New Roman" w:eastAsia="Calibri" w:hAnsi="Times New Roman" w:cs="Times New Roman"/>
                <w:bCs/>
                <w:sz w:val="24"/>
                <w:szCs w:val="24"/>
                <w:lang w:eastAsia="hr-HR"/>
              </w:rPr>
              <w:lastRenderedPageBreak/>
              <w:t>ispitivanje zadovoljstva roditelja različitim aspektima rada vrtića</w:t>
            </w:r>
          </w:p>
        </w:tc>
        <w:tc>
          <w:tcPr>
            <w:tcW w:w="4768" w:type="dxa"/>
            <w:vAlign w:val="center"/>
          </w:tcPr>
          <w:p w:rsidR="00BB5182" w:rsidRPr="00BB5182" w:rsidRDefault="00BB5182" w:rsidP="00BB5182">
            <w:pPr>
              <w:tabs>
                <w:tab w:val="left" w:pos="2360"/>
              </w:tabs>
              <w:spacing w:after="0" w:line="276" w:lineRule="auto"/>
              <w:ind w:left="360"/>
              <w:jc w:val="center"/>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ravnatelj  i psiholog</w:t>
            </w:r>
          </w:p>
        </w:tc>
        <w:tc>
          <w:tcPr>
            <w:tcW w:w="4706" w:type="dxa"/>
            <w:vAlign w:val="center"/>
          </w:tcPr>
          <w:p w:rsidR="00BB5182" w:rsidRPr="00BB5182" w:rsidRDefault="00BB5182" w:rsidP="00BB5182">
            <w:pPr>
              <w:tabs>
                <w:tab w:val="left" w:pos="2360"/>
              </w:tabs>
              <w:spacing w:after="0" w:line="276" w:lineRule="auto"/>
              <w:contextualSpacing/>
              <w:rPr>
                <w:rFonts w:ascii="Times New Roman" w:eastAsia="Calibri" w:hAnsi="Times New Roman" w:cs="Times New Roman"/>
                <w:b/>
                <w:bCs/>
                <w:sz w:val="24"/>
                <w:szCs w:val="24"/>
                <w:lang w:eastAsia="hr-HR"/>
              </w:rPr>
            </w:pPr>
            <w:r w:rsidRPr="00BB5182">
              <w:rPr>
                <w:rFonts w:ascii="Times New Roman" w:eastAsia="Calibri" w:hAnsi="Times New Roman" w:cs="Times New Roman"/>
                <w:bCs/>
                <w:sz w:val="24"/>
                <w:szCs w:val="24"/>
                <w:lang w:eastAsia="hr-HR"/>
              </w:rPr>
              <w:t>upitnik za roditelje na kraju pedagoške godine</w:t>
            </w:r>
          </w:p>
        </w:tc>
      </w:tr>
      <w:tr w:rsidR="00BB5182" w:rsidRPr="00BB5182" w:rsidTr="00BB5182">
        <w:trPr>
          <w:trHeight w:val="835"/>
        </w:trPr>
        <w:tc>
          <w:tcPr>
            <w:tcW w:w="4768" w:type="dxa"/>
            <w:vAlign w:val="center"/>
          </w:tcPr>
          <w:p w:rsidR="00BB5182" w:rsidRPr="00BB5182" w:rsidRDefault="00BB5182" w:rsidP="009B14B6">
            <w:pPr>
              <w:numPr>
                <w:ilvl w:val="0"/>
                <w:numId w:val="49"/>
              </w:numPr>
              <w:spacing w:after="0" w:line="276" w:lineRule="auto"/>
              <w:contextualSpacing/>
              <w:rPr>
                <w:rFonts w:ascii="Times New Roman" w:eastAsia="Calibri" w:hAnsi="Times New Roman" w:cs="Times New Roman"/>
                <w:b/>
                <w:bCs/>
                <w:sz w:val="24"/>
                <w:szCs w:val="24"/>
                <w:lang w:eastAsia="hr-HR"/>
              </w:rPr>
            </w:pPr>
            <w:r w:rsidRPr="00BB5182">
              <w:rPr>
                <w:rFonts w:ascii="Times New Roman" w:eastAsia="Calibri" w:hAnsi="Times New Roman" w:cs="Times New Roman"/>
                <w:bCs/>
                <w:sz w:val="24"/>
                <w:szCs w:val="24"/>
                <w:lang w:eastAsia="hr-HR"/>
              </w:rPr>
              <w:t>predavanja i radionice s roditeljima u sklopu roditeljskih sastanaka odgojnih skupina</w:t>
            </w:r>
          </w:p>
        </w:tc>
        <w:tc>
          <w:tcPr>
            <w:tcW w:w="4768" w:type="dxa"/>
            <w:vAlign w:val="center"/>
          </w:tcPr>
          <w:p w:rsidR="00BB5182" w:rsidRPr="00BB5182" w:rsidRDefault="00075968" w:rsidP="00075968">
            <w:pPr>
              <w:tabs>
                <w:tab w:val="left" w:pos="2360"/>
              </w:tabs>
              <w:spacing w:after="0" w:line="276" w:lineRule="auto"/>
              <w:ind w:left="360"/>
              <w:jc w:val="center"/>
              <w:rPr>
                <w:rFonts w:ascii="Times New Roman" w:eastAsia="Calibri" w:hAnsi="Times New Roman" w:cs="Times New Roman"/>
                <w:b/>
                <w:bCs/>
                <w:sz w:val="24"/>
                <w:szCs w:val="24"/>
                <w:lang w:eastAsia="hr-HR"/>
              </w:rPr>
            </w:pPr>
            <w:r>
              <w:rPr>
                <w:rFonts w:ascii="Times New Roman" w:eastAsia="Calibri" w:hAnsi="Times New Roman" w:cs="Times New Roman"/>
                <w:bCs/>
                <w:sz w:val="24"/>
                <w:szCs w:val="24"/>
                <w:lang w:eastAsia="hr-HR"/>
              </w:rPr>
              <w:t>Odgojitelji i psiholog</w:t>
            </w:r>
          </w:p>
        </w:tc>
        <w:tc>
          <w:tcPr>
            <w:tcW w:w="4706" w:type="dxa"/>
            <w:vAlign w:val="center"/>
          </w:tcPr>
          <w:p w:rsidR="00BB5182" w:rsidRPr="00BB5182" w:rsidRDefault="00BB5182" w:rsidP="00BB5182">
            <w:pPr>
              <w:tabs>
                <w:tab w:val="left" w:pos="2360"/>
              </w:tabs>
              <w:spacing w:after="0" w:line="276" w:lineRule="auto"/>
              <w:contextualSpacing/>
              <w:rPr>
                <w:rFonts w:ascii="Times New Roman" w:eastAsia="Calibri" w:hAnsi="Times New Roman" w:cs="Times New Roman"/>
                <w:b/>
                <w:bCs/>
                <w:sz w:val="24"/>
                <w:szCs w:val="24"/>
                <w:lang w:eastAsia="hr-HR"/>
              </w:rPr>
            </w:pPr>
            <w:r w:rsidRPr="00BB5182">
              <w:rPr>
                <w:rFonts w:ascii="Times New Roman" w:eastAsia="Calibri" w:hAnsi="Times New Roman" w:cs="Times New Roman"/>
                <w:bCs/>
                <w:sz w:val="24"/>
                <w:szCs w:val="24"/>
                <w:lang w:eastAsia="hr-HR"/>
              </w:rPr>
              <w:t>evaluacija predavanja i radionica, službena dokumentacija</w:t>
            </w:r>
          </w:p>
        </w:tc>
      </w:tr>
    </w:tbl>
    <w:p w:rsidR="00BB5182" w:rsidRPr="00BB5182" w:rsidRDefault="00BB5182" w:rsidP="00BB5182">
      <w:pPr>
        <w:spacing w:before="240"/>
        <w:jc w:val="both"/>
        <w:rPr>
          <w:rFonts w:ascii="Times New Roman" w:eastAsia="Calibri" w:hAnsi="Times New Roman" w:cs="Times New Roman"/>
          <w:sz w:val="24"/>
          <w:szCs w:val="24"/>
          <w:lang w:eastAsia="hr-HR"/>
        </w:rPr>
      </w:pPr>
    </w:p>
    <w:p w:rsidR="00BB5182" w:rsidRPr="00BB5182" w:rsidRDefault="00BB5182" w:rsidP="00BB5182">
      <w:pPr>
        <w:spacing w:before="240"/>
        <w:jc w:val="both"/>
        <w:rPr>
          <w:rFonts w:ascii="Times New Roman" w:eastAsia="Calibri" w:hAnsi="Times New Roman" w:cs="Times New Roman"/>
          <w:sz w:val="24"/>
          <w:szCs w:val="24"/>
          <w:lang w:eastAsia="hr-HR"/>
        </w:rPr>
      </w:pPr>
    </w:p>
    <w:p w:rsidR="00BB5182" w:rsidRPr="00BB5182" w:rsidRDefault="00BB5182" w:rsidP="00BB5182">
      <w:pPr>
        <w:spacing w:before="240"/>
        <w:jc w:val="both"/>
        <w:rPr>
          <w:rFonts w:ascii="Times New Roman" w:eastAsia="Calibri" w:hAnsi="Times New Roman" w:cs="Times New Roman"/>
          <w:sz w:val="24"/>
          <w:szCs w:val="24"/>
          <w:lang w:eastAsia="hr-HR"/>
        </w:rPr>
      </w:pPr>
    </w:p>
    <w:p w:rsidR="00BB5182" w:rsidRPr="00BB5182" w:rsidRDefault="00BB5182" w:rsidP="00BB5182">
      <w:pPr>
        <w:spacing w:before="240"/>
        <w:jc w:val="both"/>
        <w:rPr>
          <w:rFonts w:ascii="Times New Roman" w:eastAsia="Calibri" w:hAnsi="Times New Roman" w:cs="Times New Roman"/>
          <w:sz w:val="24"/>
          <w:szCs w:val="24"/>
          <w:lang w:eastAsia="hr-HR"/>
        </w:rPr>
      </w:pPr>
    </w:p>
    <w:p w:rsidR="00BB5182" w:rsidRPr="00BB5182" w:rsidRDefault="00BB5182" w:rsidP="00BB5182">
      <w:pPr>
        <w:spacing w:before="240"/>
        <w:jc w:val="both"/>
        <w:rPr>
          <w:rFonts w:ascii="Times New Roman" w:eastAsia="Calibri" w:hAnsi="Times New Roman" w:cs="Times New Roman"/>
          <w:sz w:val="24"/>
          <w:szCs w:val="24"/>
          <w:lang w:eastAsia="hr-HR"/>
        </w:rPr>
      </w:pPr>
    </w:p>
    <w:p w:rsidR="00BB5182" w:rsidRPr="00BB5182" w:rsidRDefault="00BB5182" w:rsidP="00BB5182">
      <w:pPr>
        <w:spacing w:before="240"/>
        <w:jc w:val="both"/>
        <w:rPr>
          <w:rFonts w:ascii="Times New Roman" w:eastAsia="Calibri" w:hAnsi="Times New Roman" w:cs="Times New Roman"/>
          <w:sz w:val="24"/>
          <w:szCs w:val="24"/>
          <w:lang w:eastAsia="hr-HR"/>
        </w:rPr>
      </w:pPr>
    </w:p>
    <w:p w:rsidR="00BB5182" w:rsidRPr="00BB5182" w:rsidRDefault="00BB5182" w:rsidP="00BB5182">
      <w:pPr>
        <w:spacing w:before="240"/>
        <w:jc w:val="both"/>
        <w:rPr>
          <w:rFonts w:ascii="Times New Roman" w:eastAsia="Calibri" w:hAnsi="Times New Roman" w:cs="Times New Roman"/>
          <w:sz w:val="24"/>
          <w:szCs w:val="24"/>
          <w:lang w:eastAsia="hr-HR"/>
        </w:rPr>
      </w:pPr>
    </w:p>
    <w:p w:rsidR="00BB5182" w:rsidRPr="00BB5182" w:rsidRDefault="00BB5182" w:rsidP="00BB5182">
      <w:pPr>
        <w:spacing w:before="240"/>
        <w:jc w:val="both"/>
        <w:rPr>
          <w:rFonts w:ascii="Times New Roman" w:eastAsia="Calibri" w:hAnsi="Times New Roman" w:cs="Times New Roman"/>
          <w:sz w:val="24"/>
          <w:szCs w:val="24"/>
          <w:lang w:eastAsia="hr-HR"/>
        </w:rPr>
      </w:pPr>
    </w:p>
    <w:p w:rsidR="00BB5182" w:rsidRPr="00BB5182" w:rsidRDefault="00BB5182" w:rsidP="00BB5182">
      <w:pPr>
        <w:spacing w:before="240"/>
        <w:jc w:val="both"/>
        <w:rPr>
          <w:rFonts w:ascii="Times New Roman" w:eastAsia="Calibri" w:hAnsi="Times New Roman" w:cs="Times New Roman"/>
          <w:sz w:val="24"/>
          <w:szCs w:val="24"/>
          <w:lang w:eastAsia="hr-HR"/>
        </w:rPr>
      </w:pPr>
    </w:p>
    <w:p w:rsidR="00BB5182" w:rsidRPr="00BB5182" w:rsidRDefault="00BB5182" w:rsidP="00BB5182">
      <w:pPr>
        <w:spacing w:before="240"/>
        <w:jc w:val="both"/>
        <w:rPr>
          <w:rFonts w:ascii="Times New Roman" w:eastAsia="Calibri" w:hAnsi="Times New Roman" w:cs="Times New Roman"/>
          <w:sz w:val="24"/>
          <w:szCs w:val="24"/>
          <w:lang w:eastAsia="hr-HR"/>
        </w:rPr>
      </w:pPr>
    </w:p>
    <w:p w:rsidR="00BB5182" w:rsidRPr="00BB5182" w:rsidRDefault="00BB5182" w:rsidP="00BB5182">
      <w:pPr>
        <w:spacing w:before="240"/>
        <w:jc w:val="both"/>
        <w:rPr>
          <w:rFonts w:ascii="Times New Roman" w:eastAsia="Calibri" w:hAnsi="Times New Roman" w:cs="Times New Roman"/>
          <w:sz w:val="24"/>
          <w:szCs w:val="24"/>
          <w:lang w:eastAsia="hr-HR"/>
        </w:rPr>
      </w:pPr>
    </w:p>
    <w:p w:rsidR="00BB5182" w:rsidRPr="00BB5182" w:rsidRDefault="00BB5182" w:rsidP="00BB5182">
      <w:pPr>
        <w:spacing w:before="240"/>
        <w:jc w:val="both"/>
        <w:rPr>
          <w:rFonts w:ascii="Times New Roman" w:eastAsia="Calibri" w:hAnsi="Times New Roman" w:cs="Times New Roman"/>
          <w:sz w:val="24"/>
          <w:szCs w:val="24"/>
          <w:lang w:eastAsia="hr-HR"/>
        </w:rPr>
      </w:pPr>
    </w:p>
    <w:p w:rsidR="00BB5182" w:rsidRPr="00BB5182" w:rsidRDefault="00BB5182" w:rsidP="00BB5182">
      <w:pPr>
        <w:spacing w:before="240"/>
        <w:jc w:val="both"/>
        <w:rPr>
          <w:rFonts w:ascii="Times New Roman" w:eastAsia="Calibri" w:hAnsi="Times New Roman" w:cs="Times New Roman"/>
          <w:sz w:val="24"/>
          <w:szCs w:val="24"/>
          <w:lang w:eastAsia="hr-HR"/>
        </w:rPr>
      </w:pPr>
    </w:p>
    <w:p w:rsidR="00BB5182" w:rsidRDefault="00BB5182" w:rsidP="00BB5182">
      <w:pPr>
        <w:spacing w:before="240"/>
        <w:jc w:val="both"/>
        <w:rPr>
          <w:rFonts w:ascii="Times New Roman" w:eastAsia="Calibri" w:hAnsi="Times New Roman" w:cs="Times New Roman"/>
          <w:sz w:val="24"/>
          <w:szCs w:val="24"/>
          <w:lang w:eastAsia="hr-HR"/>
        </w:rPr>
      </w:pPr>
    </w:p>
    <w:p w:rsidR="00F575CE" w:rsidRDefault="00F575CE" w:rsidP="00BB5182">
      <w:pPr>
        <w:spacing w:before="240"/>
        <w:jc w:val="both"/>
        <w:rPr>
          <w:rFonts w:ascii="Times New Roman" w:eastAsia="Calibri" w:hAnsi="Times New Roman" w:cs="Times New Roman"/>
          <w:sz w:val="24"/>
          <w:szCs w:val="24"/>
          <w:lang w:eastAsia="hr-HR"/>
        </w:rPr>
      </w:pPr>
    </w:p>
    <w:p w:rsidR="00F575CE" w:rsidRDefault="00F575CE" w:rsidP="00BB5182">
      <w:pPr>
        <w:spacing w:before="240"/>
        <w:jc w:val="both"/>
        <w:rPr>
          <w:rFonts w:ascii="Times New Roman" w:eastAsia="Calibri" w:hAnsi="Times New Roman" w:cs="Times New Roman"/>
          <w:sz w:val="24"/>
          <w:szCs w:val="24"/>
          <w:lang w:eastAsia="hr-HR"/>
        </w:rPr>
      </w:pPr>
    </w:p>
    <w:p w:rsidR="00F575CE" w:rsidRDefault="00F575CE" w:rsidP="00BB5182">
      <w:pPr>
        <w:spacing w:before="240"/>
        <w:jc w:val="both"/>
        <w:rPr>
          <w:rFonts w:ascii="Times New Roman" w:eastAsia="Calibri" w:hAnsi="Times New Roman" w:cs="Times New Roman"/>
          <w:sz w:val="24"/>
          <w:szCs w:val="24"/>
          <w:lang w:eastAsia="hr-HR"/>
        </w:rPr>
      </w:pPr>
    </w:p>
    <w:p w:rsidR="00F575CE" w:rsidRDefault="00F575CE" w:rsidP="00BB5182">
      <w:pPr>
        <w:spacing w:before="240"/>
        <w:jc w:val="both"/>
        <w:rPr>
          <w:rFonts w:ascii="Times New Roman" w:eastAsia="Calibri" w:hAnsi="Times New Roman" w:cs="Times New Roman"/>
          <w:sz w:val="24"/>
          <w:szCs w:val="24"/>
          <w:lang w:eastAsia="hr-HR"/>
        </w:rPr>
      </w:pPr>
    </w:p>
    <w:p w:rsidR="00F575CE" w:rsidRPr="00BB5182" w:rsidRDefault="00F575CE" w:rsidP="00BB5182">
      <w:pPr>
        <w:spacing w:before="240"/>
        <w:jc w:val="both"/>
        <w:rPr>
          <w:rFonts w:ascii="Times New Roman" w:eastAsia="Calibri" w:hAnsi="Times New Roman"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BB5182" w:rsidRPr="00BB5182" w:rsidTr="00BB5182">
        <w:trPr>
          <w:trHeight w:val="850"/>
          <w:jc w:val="center"/>
        </w:trPr>
        <w:tc>
          <w:tcPr>
            <w:tcW w:w="14218" w:type="dxa"/>
            <w:shd w:val="clear" w:color="auto" w:fill="FFFFFF"/>
          </w:tcPr>
          <w:p w:rsidR="00BB5182" w:rsidRPr="00BB5182" w:rsidRDefault="00BB5182" w:rsidP="00BB5182">
            <w:pPr>
              <w:shd w:val="clear" w:color="auto" w:fill="FFCC00"/>
              <w:spacing w:after="0"/>
              <w:jc w:val="center"/>
              <w:rPr>
                <w:rFonts w:ascii="Times New Roman" w:eastAsia="Calibri" w:hAnsi="Times New Roman" w:cs="Times New Roman"/>
                <w:b/>
                <w:bCs/>
                <w:color w:val="000000"/>
                <w:sz w:val="32"/>
                <w:szCs w:val="32"/>
                <w:lang w:eastAsia="hr-HR"/>
              </w:rPr>
            </w:pPr>
            <w:r w:rsidRPr="00BB5182">
              <w:rPr>
                <w:rFonts w:ascii="Times New Roman" w:eastAsia="Calibri" w:hAnsi="Times New Roman" w:cs="Times New Roman"/>
                <w:b/>
                <w:bCs/>
                <w:color w:val="000000"/>
                <w:sz w:val="32"/>
                <w:szCs w:val="32"/>
                <w:shd w:val="clear" w:color="auto" w:fill="FFCC00"/>
                <w:lang w:eastAsia="hr-HR"/>
              </w:rPr>
              <w:t>VII. SURADNJA S DRUŠTVENIM ČIMBENICIMA KOJI SUDJELUJU U OSTVARIVANJU ZADAĆA GODIŠNJEG PLANA I PROGRAMA</w:t>
            </w:r>
          </w:p>
        </w:tc>
      </w:tr>
    </w:tbl>
    <w:p w:rsidR="00BB5182" w:rsidRDefault="00BB5182" w:rsidP="00BB5182">
      <w:pPr>
        <w:spacing w:before="240" w:line="276" w:lineRule="auto"/>
        <w:jc w:val="both"/>
        <w:rPr>
          <w:rFonts w:ascii="Times New Roman" w:eastAsia="Calibri" w:hAnsi="Times New Roman" w:cs="Times New Roman"/>
          <w:sz w:val="24"/>
          <w:szCs w:val="24"/>
          <w:lang w:eastAsia="hr-HR"/>
        </w:rPr>
      </w:pPr>
    </w:p>
    <w:p w:rsidR="00F575CE" w:rsidRDefault="00F575CE" w:rsidP="00BB5182">
      <w:pPr>
        <w:spacing w:before="240" w:line="276" w:lineRule="auto"/>
        <w:jc w:val="both"/>
        <w:rPr>
          <w:rFonts w:ascii="Times New Roman" w:eastAsia="Calibri" w:hAnsi="Times New Roman" w:cs="Times New Roman"/>
          <w:sz w:val="24"/>
          <w:szCs w:val="24"/>
          <w:lang w:eastAsia="hr-HR"/>
        </w:rPr>
      </w:pPr>
    </w:p>
    <w:p w:rsidR="00F575CE" w:rsidRDefault="00F575CE" w:rsidP="00BB5182">
      <w:pPr>
        <w:spacing w:before="240" w:line="276" w:lineRule="auto"/>
        <w:jc w:val="both"/>
        <w:rPr>
          <w:rFonts w:ascii="Times New Roman" w:eastAsia="Calibri" w:hAnsi="Times New Roman" w:cs="Times New Roman"/>
          <w:sz w:val="24"/>
          <w:szCs w:val="24"/>
          <w:lang w:eastAsia="hr-HR"/>
        </w:rPr>
      </w:pPr>
    </w:p>
    <w:p w:rsidR="00F575CE" w:rsidRDefault="00F575CE" w:rsidP="00BB5182">
      <w:pPr>
        <w:spacing w:before="240" w:line="276" w:lineRule="auto"/>
        <w:jc w:val="both"/>
        <w:rPr>
          <w:rFonts w:ascii="Times New Roman" w:eastAsia="Calibri" w:hAnsi="Times New Roman" w:cs="Times New Roman"/>
          <w:sz w:val="24"/>
          <w:szCs w:val="24"/>
          <w:lang w:eastAsia="hr-HR"/>
        </w:rPr>
      </w:pPr>
    </w:p>
    <w:p w:rsidR="00F575CE" w:rsidRDefault="00F575CE" w:rsidP="00BB5182">
      <w:pPr>
        <w:spacing w:before="240" w:line="276" w:lineRule="auto"/>
        <w:jc w:val="both"/>
        <w:rPr>
          <w:rFonts w:ascii="Times New Roman" w:eastAsia="Calibri" w:hAnsi="Times New Roman" w:cs="Times New Roman"/>
          <w:sz w:val="24"/>
          <w:szCs w:val="24"/>
          <w:lang w:eastAsia="hr-HR"/>
        </w:rPr>
      </w:pPr>
    </w:p>
    <w:p w:rsidR="00F575CE" w:rsidRDefault="00F575CE" w:rsidP="00BB5182">
      <w:pPr>
        <w:spacing w:before="240" w:line="276" w:lineRule="auto"/>
        <w:jc w:val="both"/>
        <w:rPr>
          <w:rFonts w:ascii="Times New Roman" w:eastAsia="Calibri" w:hAnsi="Times New Roman" w:cs="Times New Roman"/>
          <w:sz w:val="24"/>
          <w:szCs w:val="24"/>
          <w:lang w:eastAsia="hr-HR"/>
        </w:rPr>
      </w:pPr>
    </w:p>
    <w:p w:rsidR="00F575CE" w:rsidRPr="00BB5182" w:rsidRDefault="00F575CE" w:rsidP="00BB5182">
      <w:pPr>
        <w:spacing w:before="240" w:line="276" w:lineRule="auto"/>
        <w:jc w:val="both"/>
        <w:rPr>
          <w:rFonts w:ascii="Times New Roman" w:eastAsia="Calibri" w:hAnsi="Times New Roman" w:cs="Times New Roman"/>
          <w:sz w:val="24"/>
          <w:szCs w:val="24"/>
          <w:lang w:eastAsia="hr-HR"/>
        </w:rPr>
      </w:pPr>
    </w:p>
    <w:p w:rsidR="00BB5182" w:rsidRPr="00BB5182" w:rsidRDefault="00BB5182" w:rsidP="00BB5182">
      <w:pPr>
        <w:spacing w:before="240" w:line="276" w:lineRule="auto"/>
        <w:jc w:val="both"/>
        <w:rPr>
          <w:rFonts w:ascii="Times New Roman" w:eastAsia="Calibri" w:hAnsi="Times New Roman" w:cs="Times New Roman"/>
          <w:sz w:val="24"/>
          <w:szCs w:val="24"/>
          <w:lang w:eastAsia="hr-HR"/>
        </w:rPr>
      </w:pPr>
    </w:p>
    <w:p w:rsidR="00F575CE" w:rsidRDefault="00BB5182" w:rsidP="00BB5182">
      <w:pPr>
        <w:spacing w:before="240" w:line="276" w:lineRule="auto"/>
        <w:jc w:val="both"/>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lastRenderedPageBreak/>
        <w:t>Ove pedagoške godine se planira kao i ranije obogaćivanje odgojno-obrazovnog rada dodatnim sadržajima unutar i izvan vrtićkog okruženja. Realizacija navedenih sadržaja će</w:t>
      </w:r>
      <w:r w:rsidR="00F575CE">
        <w:rPr>
          <w:rFonts w:ascii="Times New Roman" w:eastAsia="Calibri" w:hAnsi="Times New Roman" w:cs="Times New Roman"/>
          <w:sz w:val="24"/>
          <w:szCs w:val="24"/>
          <w:lang w:eastAsia="hr-HR"/>
        </w:rPr>
        <w:t xml:space="preserve"> se održavati prema mogućnosti i interesu čimbenika koji surađuju sa vrtićem.</w:t>
      </w:r>
    </w:p>
    <w:p w:rsidR="00F575CE" w:rsidRPr="00BB5182" w:rsidRDefault="00F575CE" w:rsidP="00BB5182">
      <w:pPr>
        <w:spacing w:before="240" w:line="276" w:lineRule="auto"/>
        <w:jc w:val="both"/>
        <w:rPr>
          <w:rFonts w:ascii="Times New Roman" w:eastAsia="Calibri" w:hAnsi="Times New Roman" w:cs="Times New Roman"/>
          <w:sz w:val="24"/>
          <w:szCs w:val="24"/>
          <w:lang w:eastAsia="hr-HR"/>
        </w:rPr>
      </w:pPr>
    </w:p>
    <w:tbl>
      <w:tblPr>
        <w:tblW w:w="14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7086"/>
      </w:tblGrid>
      <w:tr w:rsidR="00BB5182" w:rsidRPr="00BB5182" w:rsidTr="003D6589">
        <w:trPr>
          <w:trHeight w:val="383"/>
          <w:jc w:val="center"/>
        </w:trPr>
        <w:tc>
          <w:tcPr>
            <w:tcW w:w="7177" w:type="dxa"/>
            <w:shd w:val="clear" w:color="auto" w:fill="FFC000" w:themeFill="accent4"/>
            <w:vAlign w:val="center"/>
          </w:tcPr>
          <w:p w:rsidR="00BB5182" w:rsidRPr="003D6589" w:rsidRDefault="00BB5182" w:rsidP="00BB5182">
            <w:pPr>
              <w:tabs>
                <w:tab w:val="left" w:pos="2360"/>
              </w:tabs>
              <w:spacing w:after="0"/>
              <w:jc w:val="center"/>
              <w:rPr>
                <w:rFonts w:ascii="Times New Roman" w:eastAsia="Calibri" w:hAnsi="Times New Roman" w:cs="Times New Roman"/>
                <w:b/>
                <w:bCs/>
                <w:color w:val="ED7D31" w:themeColor="accent2"/>
                <w:sz w:val="24"/>
                <w:szCs w:val="24"/>
                <w:lang w:eastAsia="hr-HR"/>
              </w:rPr>
            </w:pPr>
            <w:r w:rsidRPr="003D6589">
              <w:rPr>
                <w:rFonts w:ascii="Times New Roman" w:eastAsia="Calibri" w:hAnsi="Times New Roman" w:cs="Times New Roman"/>
                <w:b/>
                <w:bCs/>
                <w:sz w:val="24"/>
                <w:szCs w:val="24"/>
                <w:lang w:eastAsia="hr-HR"/>
              </w:rPr>
              <w:t>ČIMBENICI</w:t>
            </w:r>
          </w:p>
        </w:tc>
        <w:tc>
          <w:tcPr>
            <w:tcW w:w="7086" w:type="dxa"/>
            <w:shd w:val="clear" w:color="auto" w:fill="FFC000" w:themeFill="accent4"/>
            <w:vAlign w:val="center"/>
          </w:tcPr>
          <w:p w:rsidR="00BB5182" w:rsidRPr="003D6589" w:rsidRDefault="00BB5182" w:rsidP="00BB5182">
            <w:pPr>
              <w:tabs>
                <w:tab w:val="left" w:pos="2360"/>
              </w:tabs>
              <w:spacing w:after="0"/>
              <w:jc w:val="center"/>
              <w:rPr>
                <w:rFonts w:ascii="Times New Roman" w:eastAsia="Calibri" w:hAnsi="Times New Roman" w:cs="Times New Roman"/>
                <w:b/>
                <w:bCs/>
                <w:color w:val="ED7D31" w:themeColor="accent2"/>
                <w:sz w:val="24"/>
                <w:szCs w:val="24"/>
                <w:lang w:eastAsia="hr-HR"/>
              </w:rPr>
            </w:pPr>
            <w:r w:rsidRPr="003D6589">
              <w:rPr>
                <w:rFonts w:ascii="Times New Roman" w:eastAsia="Calibri" w:hAnsi="Times New Roman" w:cs="Times New Roman"/>
                <w:b/>
                <w:bCs/>
                <w:sz w:val="24"/>
                <w:szCs w:val="24"/>
                <w:lang w:eastAsia="hr-HR"/>
              </w:rPr>
              <w:t>VRIJEME REALIZACIJE</w:t>
            </w:r>
          </w:p>
        </w:tc>
      </w:tr>
      <w:tr w:rsidR="00BB5182" w:rsidRPr="00BB5182" w:rsidTr="00BB5182">
        <w:trPr>
          <w:trHeight w:val="2266"/>
          <w:jc w:val="center"/>
        </w:trPr>
        <w:tc>
          <w:tcPr>
            <w:tcW w:w="7177" w:type="dxa"/>
          </w:tcPr>
          <w:p w:rsidR="00BB5182" w:rsidRPr="00BB5182" w:rsidRDefault="00BB5182" w:rsidP="009B14B6">
            <w:pPr>
              <w:numPr>
                <w:ilvl w:val="0"/>
                <w:numId w:val="51"/>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bCs/>
                <w:sz w:val="24"/>
                <w:szCs w:val="24"/>
                <w:lang w:eastAsia="hr-HR"/>
              </w:rPr>
              <w:t xml:space="preserve">Dječji vrtići u KZŽ </w:t>
            </w:r>
          </w:p>
          <w:p w:rsidR="00BB5182" w:rsidRPr="00BB5182" w:rsidRDefault="00BB5182" w:rsidP="009B14B6">
            <w:pPr>
              <w:numPr>
                <w:ilvl w:val="0"/>
                <w:numId w:val="51"/>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Osnovne škola Marija Bistrica</w:t>
            </w:r>
          </w:p>
          <w:p w:rsidR="00BB5182" w:rsidRPr="00BB5182" w:rsidRDefault="00BB5182" w:rsidP="009B14B6">
            <w:pPr>
              <w:numPr>
                <w:ilvl w:val="0"/>
                <w:numId w:val="51"/>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 xml:space="preserve">Općinska knjižnica </w:t>
            </w:r>
          </w:p>
          <w:p w:rsidR="00BB5182" w:rsidRPr="00BB5182" w:rsidRDefault="00BB5182" w:rsidP="009B14B6">
            <w:pPr>
              <w:numPr>
                <w:ilvl w:val="0"/>
                <w:numId w:val="51"/>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bCs/>
                <w:sz w:val="24"/>
                <w:szCs w:val="24"/>
                <w:lang w:eastAsia="hr-HR"/>
              </w:rPr>
              <w:t>Udruga ˝Lijepa naša˝</w:t>
            </w:r>
          </w:p>
          <w:p w:rsidR="00BB5182" w:rsidRPr="00BB5182" w:rsidRDefault="00BB5182" w:rsidP="009B14B6">
            <w:pPr>
              <w:numPr>
                <w:ilvl w:val="0"/>
                <w:numId w:val="51"/>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bCs/>
                <w:sz w:val="24"/>
                <w:szCs w:val="24"/>
                <w:lang w:eastAsia="hr-HR"/>
              </w:rPr>
              <w:t>Radio Marija Bistrica</w:t>
            </w:r>
          </w:p>
          <w:p w:rsidR="00BB5182" w:rsidRPr="00BB5182" w:rsidRDefault="00BB5182" w:rsidP="009B14B6">
            <w:pPr>
              <w:numPr>
                <w:ilvl w:val="0"/>
                <w:numId w:val="51"/>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bCs/>
                <w:sz w:val="24"/>
                <w:szCs w:val="24"/>
                <w:lang w:eastAsia="hr-HR"/>
              </w:rPr>
              <w:t>Hrvatskim Svetištem Majke Božje Bistričke</w:t>
            </w:r>
          </w:p>
          <w:p w:rsidR="00BB5182" w:rsidRPr="00BB5182" w:rsidRDefault="00BB5182" w:rsidP="00BB5182">
            <w:pPr>
              <w:tabs>
                <w:tab w:val="left" w:pos="2360"/>
              </w:tabs>
              <w:spacing w:after="0" w:line="276" w:lineRule="auto"/>
              <w:contextualSpacing/>
              <w:rPr>
                <w:rFonts w:ascii="Times New Roman" w:eastAsia="Calibri" w:hAnsi="Times New Roman" w:cs="Times New Roman"/>
                <w:bCs/>
                <w:sz w:val="24"/>
                <w:szCs w:val="24"/>
                <w:lang w:eastAsia="hr-HR"/>
              </w:rPr>
            </w:pPr>
          </w:p>
          <w:p w:rsidR="00BB5182" w:rsidRPr="00BB5182" w:rsidRDefault="00BB5182" w:rsidP="009B14B6">
            <w:pPr>
              <w:numPr>
                <w:ilvl w:val="0"/>
                <w:numId w:val="51"/>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bCs/>
                <w:sz w:val="24"/>
                <w:szCs w:val="24"/>
                <w:lang w:eastAsia="hr-HR"/>
              </w:rPr>
              <w:t xml:space="preserve">kazališta, turističke agencije te dr. organizacije i </w:t>
            </w:r>
            <w:r w:rsidRPr="00BB5182">
              <w:rPr>
                <w:rFonts w:ascii="Times New Roman" w:eastAsia="Calibri" w:hAnsi="Times New Roman" w:cs="Times New Roman"/>
                <w:sz w:val="24"/>
                <w:szCs w:val="24"/>
                <w:lang w:eastAsia="hr-HR"/>
              </w:rPr>
              <w:t>institucije koje nude odgovarajuće programe za djecu predškolske dobi</w:t>
            </w:r>
          </w:p>
        </w:tc>
        <w:tc>
          <w:tcPr>
            <w:tcW w:w="7086" w:type="dxa"/>
            <w:vAlign w:val="center"/>
          </w:tcPr>
          <w:p w:rsidR="00BB5182" w:rsidRPr="00BB5182" w:rsidRDefault="00BB5182" w:rsidP="00BB5182">
            <w:pPr>
              <w:spacing w:after="0"/>
              <w:jc w:val="center"/>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Tijekom godine, prema aktualnim društvenim zbivanjima, potrebama  i uočenom interesu djece</w:t>
            </w:r>
          </w:p>
          <w:p w:rsidR="00BB5182" w:rsidRPr="00BB5182" w:rsidRDefault="00BB5182" w:rsidP="00BB5182">
            <w:pPr>
              <w:tabs>
                <w:tab w:val="left" w:pos="2360"/>
              </w:tabs>
              <w:spacing w:after="0"/>
              <w:jc w:val="center"/>
              <w:rPr>
                <w:rFonts w:ascii="Times New Roman" w:eastAsia="Calibri" w:hAnsi="Times New Roman" w:cs="Times New Roman"/>
                <w:bCs/>
                <w:sz w:val="24"/>
                <w:szCs w:val="24"/>
                <w:lang w:eastAsia="hr-HR"/>
              </w:rPr>
            </w:pPr>
          </w:p>
        </w:tc>
      </w:tr>
    </w:tbl>
    <w:p w:rsidR="00BB5182" w:rsidRPr="00BB5182" w:rsidRDefault="00BB5182" w:rsidP="00BB5182">
      <w:pPr>
        <w:rPr>
          <w:rFonts w:ascii="Times New Roman" w:eastAsia="Calibri" w:hAnsi="Times New Roman" w:cs="Times New Roman"/>
          <w:sz w:val="24"/>
          <w:szCs w:val="24"/>
          <w:lang w:eastAsia="hr-HR"/>
        </w:rPr>
      </w:pPr>
    </w:p>
    <w:p w:rsidR="00BB5182" w:rsidRPr="00BB5182" w:rsidRDefault="00BB5182" w:rsidP="00BB5182">
      <w:pPr>
        <w:rPr>
          <w:rFonts w:ascii="Times New Roman" w:eastAsia="Calibri" w:hAnsi="Times New Roman" w:cs="Times New Roman"/>
          <w:sz w:val="24"/>
          <w:szCs w:val="24"/>
          <w:lang w:eastAsia="hr-HR"/>
        </w:rPr>
      </w:pPr>
    </w:p>
    <w:p w:rsidR="00BB5182" w:rsidRPr="00BB5182" w:rsidRDefault="00BB5182" w:rsidP="00BB5182">
      <w:pPr>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U  svrhu njege i skrbi za rast i razvoj djece:</w:t>
      </w:r>
    </w:p>
    <w:tbl>
      <w:tblPr>
        <w:tblW w:w="13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6027"/>
      </w:tblGrid>
      <w:tr w:rsidR="00BB5182" w:rsidRPr="00BB5182" w:rsidTr="00BB5182">
        <w:trPr>
          <w:trHeight w:val="192"/>
          <w:jc w:val="center"/>
        </w:trPr>
        <w:tc>
          <w:tcPr>
            <w:tcW w:w="7083" w:type="dxa"/>
            <w:shd w:val="clear" w:color="auto" w:fill="FFC000"/>
            <w:vAlign w:val="center"/>
          </w:tcPr>
          <w:p w:rsidR="00BB5182" w:rsidRPr="00BB5182" w:rsidRDefault="00BB5182" w:rsidP="00BB5182">
            <w:pPr>
              <w:tabs>
                <w:tab w:val="left" w:pos="2360"/>
              </w:tabs>
              <w:spacing w:after="0"/>
              <w:jc w:val="center"/>
              <w:rPr>
                <w:rFonts w:ascii="Times New Roman" w:eastAsia="Calibri" w:hAnsi="Times New Roman" w:cs="Times New Roman"/>
                <w:b/>
                <w:bCs/>
                <w:sz w:val="24"/>
                <w:szCs w:val="24"/>
                <w:lang w:eastAsia="hr-HR"/>
              </w:rPr>
            </w:pPr>
            <w:r w:rsidRPr="00BB5182">
              <w:rPr>
                <w:rFonts w:ascii="Times New Roman" w:eastAsia="Calibri" w:hAnsi="Times New Roman" w:cs="Times New Roman"/>
                <w:b/>
                <w:bCs/>
                <w:sz w:val="24"/>
                <w:szCs w:val="24"/>
                <w:lang w:eastAsia="hr-HR"/>
              </w:rPr>
              <w:t>ČIMBENICI</w:t>
            </w:r>
          </w:p>
        </w:tc>
        <w:tc>
          <w:tcPr>
            <w:tcW w:w="6027" w:type="dxa"/>
            <w:shd w:val="clear" w:color="auto" w:fill="FFC000"/>
            <w:vAlign w:val="center"/>
          </w:tcPr>
          <w:p w:rsidR="00BB5182" w:rsidRPr="00BB5182" w:rsidRDefault="00BB5182" w:rsidP="00BB5182">
            <w:pPr>
              <w:tabs>
                <w:tab w:val="left" w:pos="2360"/>
              </w:tabs>
              <w:spacing w:after="0"/>
              <w:jc w:val="center"/>
              <w:rPr>
                <w:rFonts w:ascii="Times New Roman" w:eastAsia="Calibri" w:hAnsi="Times New Roman" w:cs="Times New Roman"/>
                <w:b/>
                <w:bCs/>
                <w:sz w:val="24"/>
                <w:szCs w:val="24"/>
                <w:lang w:eastAsia="hr-HR"/>
              </w:rPr>
            </w:pPr>
            <w:r w:rsidRPr="00BB5182">
              <w:rPr>
                <w:rFonts w:ascii="Times New Roman" w:eastAsia="Calibri" w:hAnsi="Times New Roman" w:cs="Times New Roman"/>
                <w:b/>
                <w:bCs/>
                <w:sz w:val="24"/>
                <w:szCs w:val="24"/>
                <w:lang w:eastAsia="hr-HR"/>
              </w:rPr>
              <w:t>VRIJEME REALIZACIJE</w:t>
            </w:r>
          </w:p>
        </w:tc>
      </w:tr>
      <w:tr w:rsidR="00BB5182" w:rsidRPr="00BB5182" w:rsidTr="00BB5182">
        <w:trPr>
          <w:trHeight w:val="1647"/>
          <w:jc w:val="center"/>
        </w:trPr>
        <w:tc>
          <w:tcPr>
            <w:tcW w:w="7083" w:type="dxa"/>
            <w:vAlign w:val="center"/>
          </w:tcPr>
          <w:p w:rsidR="00BB5182" w:rsidRPr="00BB5182" w:rsidRDefault="00BB5182" w:rsidP="009B14B6">
            <w:pPr>
              <w:numPr>
                <w:ilvl w:val="0"/>
                <w:numId w:val="49"/>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Higijensko-epidemiološka služba</w:t>
            </w:r>
          </w:p>
          <w:p w:rsidR="00BB5182" w:rsidRPr="00BB5182" w:rsidRDefault="00BB5182" w:rsidP="009B14B6">
            <w:pPr>
              <w:numPr>
                <w:ilvl w:val="0"/>
                <w:numId w:val="49"/>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Zavod za javno zdravstvo</w:t>
            </w:r>
          </w:p>
          <w:p w:rsidR="00BB5182" w:rsidRPr="00BB5182" w:rsidRDefault="00BB5182" w:rsidP="009B14B6">
            <w:pPr>
              <w:numPr>
                <w:ilvl w:val="0"/>
                <w:numId w:val="49"/>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Liječnici opće medicine, pedijatri, stomatolozi</w:t>
            </w:r>
          </w:p>
          <w:p w:rsidR="00BB5182" w:rsidRPr="00BB5182" w:rsidRDefault="00BB5182" w:rsidP="009B14B6">
            <w:pPr>
              <w:numPr>
                <w:ilvl w:val="0"/>
                <w:numId w:val="49"/>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Dom zdravlja KZŽ</w:t>
            </w:r>
          </w:p>
          <w:p w:rsidR="00BB5182" w:rsidRPr="00BB5182" w:rsidRDefault="00BB5182" w:rsidP="009B14B6">
            <w:pPr>
              <w:numPr>
                <w:ilvl w:val="0"/>
                <w:numId w:val="49"/>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Klinika za dječje bolesti Zagreb</w:t>
            </w:r>
          </w:p>
          <w:p w:rsidR="00BB5182" w:rsidRPr="00BB5182" w:rsidRDefault="00BB5182" w:rsidP="009B14B6">
            <w:pPr>
              <w:numPr>
                <w:ilvl w:val="0"/>
                <w:numId w:val="49"/>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Poliklinika za rehabilitaciju slušanja i govora  SUVAG</w:t>
            </w:r>
          </w:p>
          <w:p w:rsidR="00BB5182" w:rsidRPr="00BB5182" w:rsidRDefault="00BB5182" w:rsidP="009B14B6">
            <w:pPr>
              <w:numPr>
                <w:ilvl w:val="0"/>
                <w:numId w:val="49"/>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lastRenderedPageBreak/>
              <w:t>Specijalna bolnica za zaštitu djece s neurorazvojnim i  motoričkim smetnjama, Goljak</w:t>
            </w:r>
          </w:p>
          <w:p w:rsidR="00BB5182" w:rsidRPr="00BB5182" w:rsidRDefault="00BB5182" w:rsidP="009B14B6">
            <w:pPr>
              <w:numPr>
                <w:ilvl w:val="0"/>
                <w:numId w:val="49"/>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 xml:space="preserve">Centar za rehabilitaciju Edukacijsko-rehabilitacijskog fakulteta  </w:t>
            </w:r>
          </w:p>
          <w:p w:rsidR="00BB5182" w:rsidRPr="003D6589" w:rsidRDefault="00BB5182" w:rsidP="009B14B6">
            <w:pPr>
              <w:numPr>
                <w:ilvl w:val="0"/>
                <w:numId w:val="49"/>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Centar za socijalnu skrb Donja Stubica</w:t>
            </w:r>
          </w:p>
          <w:p w:rsidR="003D6589" w:rsidRPr="00BB5182" w:rsidRDefault="003D6589" w:rsidP="009B14B6">
            <w:pPr>
              <w:numPr>
                <w:ilvl w:val="0"/>
                <w:numId w:val="49"/>
              </w:numPr>
              <w:tabs>
                <w:tab w:val="left" w:pos="2360"/>
              </w:tabs>
              <w:spacing w:after="0" w:line="276" w:lineRule="auto"/>
              <w:contextualSpacing/>
              <w:rPr>
                <w:rFonts w:ascii="Times New Roman" w:eastAsia="Calibri" w:hAnsi="Times New Roman" w:cs="Times New Roman"/>
                <w:bCs/>
                <w:sz w:val="24"/>
                <w:szCs w:val="24"/>
                <w:lang w:eastAsia="hr-HR"/>
              </w:rPr>
            </w:pPr>
            <w:r>
              <w:rPr>
                <w:rFonts w:ascii="Times New Roman" w:eastAsia="Calibri" w:hAnsi="Times New Roman" w:cs="Times New Roman"/>
                <w:sz w:val="24"/>
                <w:szCs w:val="24"/>
                <w:lang w:eastAsia="hr-HR"/>
              </w:rPr>
              <w:t>Specijalna bolnica za medicinsku rehabilitaciju Krapinske Toplice – predškolska skupina „Mravci“</w:t>
            </w:r>
          </w:p>
        </w:tc>
        <w:tc>
          <w:tcPr>
            <w:tcW w:w="6027" w:type="dxa"/>
            <w:vAlign w:val="center"/>
          </w:tcPr>
          <w:p w:rsidR="00BB5182" w:rsidRPr="00BB5182" w:rsidRDefault="00BB5182" w:rsidP="00BB5182">
            <w:pPr>
              <w:spacing w:after="0"/>
              <w:jc w:val="center"/>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lastRenderedPageBreak/>
              <w:t>Tijekom godine, prema uočenim potrebama djece i roditelja, odgojitelja i stručnih suradnika</w:t>
            </w:r>
          </w:p>
        </w:tc>
      </w:tr>
    </w:tbl>
    <w:p w:rsidR="003D6589" w:rsidRDefault="003D6589" w:rsidP="00BB5182">
      <w:pPr>
        <w:widowControl w:val="0"/>
        <w:adjustRightInd w:val="0"/>
        <w:spacing w:before="240" w:line="276" w:lineRule="auto"/>
        <w:textAlignment w:val="baseline"/>
        <w:rPr>
          <w:rFonts w:ascii="Times New Roman" w:eastAsia="Calibri" w:hAnsi="Times New Roman" w:cs="Times New Roman"/>
          <w:sz w:val="24"/>
          <w:szCs w:val="24"/>
          <w:lang w:eastAsia="hr-HR"/>
        </w:rPr>
      </w:pPr>
    </w:p>
    <w:p w:rsidR="00BB5182" w:rsidRPr="00BB5182" w:rsidRDefault="00BB5182" w:rsidP="00BB5182">
      <w:pPr>
        <w:widowControl w:val="0"/>
        <w:adjustRightInd w:val="0"/>
        <w:spacing w:before="240" w:line="276" w:lineRule="auto"/>
        <w:textAlignment w:val="baseline"/>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U  svrhu unapređivanja odgojno-obrazovnog rada i jačanja stručne kompetencije odgojno-obrazovnih djelatnika, planiranja i ostvarivanja materijalno-organizacijskih uvjeta: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0"/>
        <w:gridCol w:w="6812"/>
      </w:tblGrid>
      <w:tr w:rsidR="00BB5182" w:rsidRPr="00BB5182" w:rsidTr="00BB5182">
        <w:trPr>
          <w:trHeight w:val="322"/>
          <w:jc w:val="center"/>
        </w:trPr>
        <w:tc>
          <w:tcPr>
            <w:tcW w:w="6900" w:type="dxa"/>
            <w:shd w:val="clear" w:color="auto" w:fill="FFC000"/>
            <w:vAlign w:val="center"/>
          </w:tcPr>
          <w:p w:rsidR="00BB5182" w:rsidRPr="00BB5182" w:rsidRDefault="00BB5182" w:rsidP="00BB5182">
            <w:pPr>
              <w:tabs>
                <w:tab w:val="left" w:pos="2360"/>
              </w:tabs>
              <w:spacing w:after="0"/>
              <w:jc w:val="center"/>
              <w:rPr>
                <w:rFonts w:ascii="Times New Roman" w:eastAsia="Calibri" w:hAnsi="Times New Roman" w:cs="Times New Roman"/>
                <w:b/>
                <w:bCs/>
                <w:sz w:val="24"/>
                <w:szCs w:val="24"/>
                <w:lang w:eastAsia="hr-HR"/>
              </w:rPr>
            </w:pPr>
            <w:r w:rsidRPr="00BB5182">
              <w:rPr>
                <w:rFonts w:ascii="Times New Roman" w:eastAsia="Calibri" w:hAnsi="Times New Roman" w:cs="Times New Roman"/>
                <w:b/>
                <w:bCs/>
                <w:sz w:val="24"/>
                <w:szCs w:val="24"/>
                <w:lang w:eastAsia="hr-HR"/>
              </w:rPr>
              <w:t>ČIMBENICI</w:t>
            </w:r>
          </w:p>
        </w:tc>
        <w:tc>
          <w:tcPr>
            <w:tcW w:w="6812" w:type="dxa"/>
            <w:shd w:val="clear" w:color="auto" w:fill="FFC000"/>
            <w:vAlign w:val="center"/>
          </w:tcPr>
          <w:p w:rsidR="00BB5182" w:rsidRPr="00BB5182" w:rsidRDefault="00BB5182" w:rsidP="00BB5182">
            <w:pPr>
              <w:tabs>
                <w:tab w:val="left" w:pos="2360"/>
              </w:tabs>
              <w:spacing w:after="0"/>
              <w:jc w:val="center"/>
              <w:rPr>
                <w:rFonts w:ascii="Times New Roman" w:eastAsia="Calibri" w:hAnsi="Times New Roman" w:cs="Times New Roman"/>
                <w:b/>
                <w:bCs/>
                <w:sz w:val="24"/>
                <w:szCs w:val="24"/>
                <w:lang w:eastAsia="hr-HR"/>
              </w:rPr>
            </w:pPr>
            <w:r w:rsidRPr="00BB5182">
              <w:rPr>
                <w:rFonts w:ascii="Times New Roman" w:eastAsia="Calibri" w:hAnsi="Times New Roman" w:cs="Times New Roman"/>
                <w:b/>
                <w:bCs/>
                <w:sz w:val="24"/>
                <w:szCs w:val="24"/>
                <w:lang w:eastAsia="hr-HR"/>
              </w:rPr>
              <w:t>VRIJEME REALIZACIJE</w:t>
            </w:r>
          </w:p>
        </w:tc>
      </w:tr>
      <w:tr w:rsidR="00BB5182" w:rsidRPr="00BB5182" w:rsidTr="00BB5182">
        <w:trPr>
          <w:trHeight w:val="283"/>
          <w:jc w:val="center"/>
        </w:trPr>
        <w:tc>
          <w:tcPr>
            <w:tcW w:w="6900" w:type="dxa"/>
            <w:vAlign w:val="center"/>
          </w:tcPr>
          <w:p w:rsidR="00BB5182" w:rsidRPr="00BB5182" w:rsidRDefault="00BB5182" w:rsidP="009B14B6">
            <w:pPr>
              <w:numPr>
                <w:ilvl w:val="0"/>
                <w:numId w:val="52"/>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Ministarstvo znanosti i obrazovanja</w:t>
            </w:r>
          </w:p>
          <w:p w:rsidR="00BB5182" w:rsidRPr="00BB5182" w:rsidRDefault="00BB5182" w:rsidP="009B14B6">
            <w:pPr>
              <w:numPr>
                <w:ilvl w:val="0"/>
                <w:numId w:val="52"/>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Općina Marija Bistrica</w:t>
            </w:r>
          </w:p>
          <w:p w:rsidR="00BB5182" w:rsidRPr="00BB5182" w:rsidRDefault="00BB5182" w:rsidP="009B14B6">
            <w:pPr>
              <w:numPr>
                <w:ilvl w:val="0"/>
                <w:numId w:val="52"/>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Agencija za odgoj i obrazovanje</w:t>
            </w:r>
          </w:p>
          <w:p w:rsidR="00BB5182" w:rsidRPr="00BB5182" w:rsidRDefault="00BB5182" w:rsidP="009B14B6">
            <w:pPr>
              <w:numPr>
                <w:ilvl w:val="0"/>
                <w:numId w:val="52"/>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Učiteljski fakultet</w:t>
            </w:r>
          </w:p>
          <w:p w:rsidR="00BB5182" w:rsidRPr="00BB5182" w:rsidRDefault="00BB5182" w:rsidP="009B14B6">
            <w:pPr>
              <w:numPr>
                <w:ilvl w:val="0"/>
                <w:numId w:val="52"/>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Hrvatski pedagoški zbor</w:t>
            </w:r>
          </w:p>
          <w:p w:rsidR="00BB5182" w:rsidRPr="00BB5182" w:rsidRDefault="00BB5182" w:rsidP="009B14B6">
            <w:pPr>
              <w:numPr>
                <w:ilvl w:val="0"/>
                <w:numId w:val="52"/>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Odsjek za pedagogiju Filozofskog fakulteta u Zagrebu</w:t>
            </w:r>
          </w:p>
          <w:p w:rsidR="00BB5182" w:rsidRPr="00BB5182" w:rsidRDefault="00BB5182" w:rsidP="009B14B6">
            <w:pPr>
              <w:numPr>
                <w:ilvl w:val="0"/>
                <w:numId w:val="52"/>
              </w:numPr>
              <w:tabs>
                <w:tab w:val="left" w:pos="2360"/>
              </w:tabs>
              <w:spacing w:after="0" w:line="276" w:lineRule="auto"/>
              <w:contextualSpacing/>
              <w:rPr>
                <w:rFonts w:ascii="Times New Roman" w:eastAsia="Calibri" w:hAnsi="Times New Roman" w:cs="Times New Roman"/>
                <w:bCs/>
                <w:sz w:val="24"/>
                <w:szCs w:val="24"/>
                <w:lang w:eastAsia="hr-HR"/>
              </w:rPr>
            </w:pPr>
            <w:r w:rsidRPr="00BB5182">
              <w:rPr>
                <w:rFonts w:ascii="Times New Roman" w:eastAsia="Calibri" w:hAnsi="Times New Roman" w:cs="Times New Roman"/>
                <w:sz w:val="24"/>
                <w:szCs w:val="24"/>
                <w:lang w:eastAsia="hr-HR"/>
              </w:rPr>
              <w:t>Edukacijsko – rehabilitacijski fakultet Sveučilišta u Zagrebu</w:t>
            </w:r>
            <w:r w:rsidRPr="00BB5182">
              <w:rPr>
                <w:rFonts w:ascii="Times New Roman" w:eastAsia="Calibri" w:hAnsi="Times New Roman" w:cs="Times New Roman"/>
                <w:bCs/>
                <w:sz w:val="24"/>
                <w:szCs w:val="24"/>
                <w:lang w:eastAsia="hr-HR"/>
              </w:rPr>
              <w:t xml:space="preserve"> </w:t>
            </w:r>
          </w:p>
        </w:tc>
        <w:tc>
          <w:tcPr>
            <w:tcW w:w="6812" w:type="dxa"/>
            <w:vAlign w:val="center"/>
          </w:tcPr>
          <w:p w:rsidR="00BB5182" w:rsidRPr="00BB5182" w:rsidRDefault="00BB5182" w:rsidP="00BB5182">
            <w:pPr>
              <w:spacing w:after="0"/>
              <w:jc w:val="center"/>
              <w:rPr>
                <w:rFonts w:ascii="Times New Roman" w:eastAsia="Calibri" w:hAnsi="Times New Roman" w:cs="Times New Roman"/>
                <w:sz w:val="24"/>
                <w:szCs w:val="24"/>
                <w:lang w:eastAsia="hr-HR"/>
              </w:rPr>
            </w:pPr>
            <w:r w:rsidRPr="00BB5182">
              <w:rPr>
                <w:rFonts w:ascii="Times New Roman" w:eastAsia="Calibri" w:hAnsi="Times New Roman" w:cs="Times New Roman"/>
                <w:sz w:val="24"/>
                <w:szCs w:val="24"/>
                <w:lang w:eastAsia="hr-HR"/>
              </w:rPr>
              <w:t>Tijekom godine, prema planu stručnih usavršavanja</w:t>
            </w:r>
          </w:p>
        </w:tc>
      </w:tr>
    </w:tbl>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Default="00BB5182" w:rsidP="00BB5182">
      <w:pPr>
        <w:rPr>
          <w:rFonts w:ascii="Calibri" w:eastAsia="Calibri" w:hAnsi="Calibri" w:cs="Times New Roman"/>
          <w:sz w:val="24"/>
          <w:szCs w:val="24"/>
        </w:rPr>
      </w:pPr>
    </w:p>
    <w:p w:rsidR="00026A43" w:rsidRDefault="00026A43" w:rsidP="00BB5182">
      <w:pPr>
        <w:rPr>
          <w:rFonts w:ascii="Calibri" w:eastAsia="Calibri" w:hAnsi="Calibri" w:cs="Times New Roman"/>
          <w:sz w:val="24"/>
          <w:szCs w:val="24"/>
        </w:rPr>
      </w:pPr>
    </w:p>
    <w:p w:rsidR="00026A43" w:rsidRDefault="00026A43" w:rsidP="00BB5182">
      <w:pPr>
        <w:rPr>
          <w:rFonts w:ascii="Calibri" w:eastAsia="Calibri" w:hAnsi="Calibri" w:cs="Times New Roman"/>
          <w:sz w:val="24"/>
          <w:szCs w:val="24"/>
        </w:rPr>
      </w:pPr>
    </w:p>
    <w:p w:rsidR="00026A43" w:rsidRPr="00BB5182" w:rsidRDefault="00026A43"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90"/>
      </w:tblGrid>
      <w:tr w:rsidR="00BB5182" w:rsidRPr="00BB5182" w:rsidTr="00BB5182">
        <w:trPr>
          <w:trHeight w:val="729"/>
        </w:trPr>
        <w:tc>
          <w:tcPr>
            <w:tcW w:w="14290" w:type="dxa"/>
            <w:shd w:val="clear" w:color="auto" w:fill="FFE599"/>
          </w:tcPr>
          <w:p w:rsidR="00BB5182" w:rsidRPr="00BB5182" w:rsidRDefault="00BB5182" w:rsidP="00BB5182">
            <w:pPr>
              <w:spacing w:after="0" w:line="240" w:lineRule="auto"/>
              <w:jc w:val="center"/>
              <w:rPr>
                <w:rFonts w:ascii="Times New Roman" w:eastAsia="Calibri" w:hAnsi="Times New Roman" w:cs="Times New Roman"/>
                <w:b/>
                <w:sz w:val="32"/>
                <w:szCs w:val="32"/>
                <w:lang w:val="en-US" w:eastAsia="hr-HR"/>
              </w:rPr>
            </w:pPr>
            <w:r w:rsidRPr="00BB5182">
              <w:rPr>
                <w:rFonts w:ascii="Times New Roman" w:eastAsia="Calibri" w:hAnsi="Times New Roman" w:cs="Times New Roman"/>
                <w:b/>
                <w:sz w:val="32"/>
                <w:szCs w:val="32"/>
                <w:lang w:val="en-US" w:eastAsia="hr-HR"/>
              </w:rPr>
              <w:t>VIII. VREDNOVANJE PROGRAMA</w:t>
            </w:r>
          </w:p>
        </w:tc>
      </w:tr>
    </w:tbl>
    <w:p w:rsidR="00BB5182" w:rsidRPr="00BB5182" w:rsidRDefault="00BB5182" w:rsidP="00BB5182">
      <w:pPr>
        <w:rPr>
          <w:rFonts w:ascii="Calibri" w:eastAsia="Calibri" w:hAnsi="Calibri" w:cs="Times New Roman"/>
          <w:sz w:val="24"/>
          <w:szCs w:val="24"/>
        </w:rPr>
      </w:pPr>
    </w:p>
    <w:p w:rsidR="00BB5182" w:rsidRDefault="00BB5182" w:rsidP="00BB5182">
      <w:pPr>
        <w:spacing w:after="0" w:line="240" w:lineRule="auto"/>
        <w:rPr>
          <w:rFonts w:ascii="Times New Roman" w:eastAsia="Calibri" w:hAnsi="Times New Roman" w:cs="Times New Roman"/>
          <w:b/>
          <w:sz w:val="28"/>
          <w:szCs w:val="28"/>
          <w:lang w:val="en-US" w:eastAsia="hr-HR"/>
        </w:rPr>
      </w:pPr>
    </w:p>
    <w:p w:rsidR="00026A43" w:rsidRDefault="00026A43" w:rsidP="00BB5182">
      <w:pPr>
        <w:spacing w:after="0" w:line="240" w:lineRule="auto"/>
        <w:rPr>
          <w:rFonts w:ascii="Times New Roman" w:eastAsia="Calibri" w:hAnsi="Times New Roman" w:cs="Times New Roman"/>
          <w:b/>
          <w:sz w:val="28"/>
          <w:szCs w:val="28"/>
          <w:lang w:val="en-US" w:eastAsia="hr-HR"/>
        </w:rPr>
      </w:pPr>
    </w:p>
    <w:p w:rsidR="00026A43" w:rsidRDefault="00026A43" w:rsidP="00BB5182">
      <w:pPr>
        <w:spacing w:after="0" w:line="240" w:lineRule="auto"/>
        <w:rPr>
          <w:rFonts w:ascii="Times New Roman" w:eastAsia="Calibri" w:hAnsi="Times New Roman" w:cs="Times New Roman"/>
          <w:b/>
          <w:sz w:val="28"/>
          <w:szCs w:val="28"/>
          <w:lang w:val="en-US" w:eastAsia="hr-HR"/>
        </w:rPr>
      </w:pPr>
    </w:p>
    <w:p w:rsidR="00026A43" w:rsidRDefault="00026A43" w:rsidP="00BB5182">
      <w:pPr>
        <w:spacing w:after="0" w:line="240" w:lineRule="auto"/>
        <w:rPr>
          <w:rFonts w:ascii="Times New Roman" w:eastAsia="Calibri" w:hAnsi="Times New Roman" w:cs="Times New Roman"/>
          <w:b/>
          <w:sz w:val="28"/>
          <w:szCs w:val="28"/>
          <w:lang w:val="en-US" w:eastAsia="hr-HR"/>
        </w:rPr>
      </w:pPr>
    </w:p>
    <w:p w:rsidR="00026A43" w:rsidRDefault="00026A43" w:rsidP="00BB5182">
      <w:pPr>
        <w:spacing w:after="0" w:line="240" w:lineRule="auto"/>
        <w:rPr>
          <w:rFonts w:ascii="Times New Roman" w:eastAsia="Calibri" w:hAnsi="Times New Roman" w:cs="Times New Roman"/>
          <w:b/>
          <w:sz w:val="28"/>
          <w:szCs w:val="28"/>
          <w:lang w:val="en-US" w:eastAsia="hr-HR"/>
        </w:rPr>
      </w:pPr>
    </w:p>
    <w:p w:rsidR="00026A43" w:rsidRDefault="00026A43" w:rsidP="00BB5182">
      <w:pPr>
        <w:spacing w:after="0" w:line="240" w:lineRule="auto"/>
        <w:rPr>
          <w:rFonts w:ascii="Times New Roman" w:eastAsia="Calibri" w:hAnsi="Times New Roman" w:cs="Times New Roman"/>
          <w:b/>
          <w:sz w:val="28"/>
          <w:szCs w:val="28"/>
          <w:lang w:val="en-US" w:eastAsia="hr-HR"/>
        </w:rPr>
      </w:pPr>
    </w:p>
    <w:p w:rsidR="00026A43" w:rsidRDefault="00026A43" w:rsidP="00BB5182">
      <w:pPr>
        <w:spacing w:after="0" w:line="240" w:lineRule="auto"/>
        <w:rPr>
          <w:rFonts w:ascii="Times New Roman" w:eastAsia="Calibri" w:hAnsi="Times New Roman" w:cs="Times New Roman"/>
          <w:b/>
          <w:sz w:val="28"/>
          <w:szCs w:val="28"/>
          <w:lang w:val="en-US" w:eastAsia="hr-HR"/>
        </w:rPr>
      </w:pPr>
    </w:p>
    <w:p w:rsidR="00026A43" w:rsidRDefault="00026A43" w:rsidP="00BB5182">
      <w:pPr>
        <w:spacing w:after="0" w:line="240" w:lineRule="auto"/>
        <w:rPr>
          <w:rFonts w:ascii="Times New Roman" w:eastAsia="Calibri" w:hAnsi="Times New Roman" w:cs="Times New Roman"/>
          <w:b/>
          <w:sz w:val="28"/>
          <w:szCs w:val="28"/>
          <w:lang w:val="en-US" w:eastAsia="hr-HR"/>
        </w:rPr>
      </w:pPr>
    </w:p>
    <w:p w:rsidR="00026A43" w:rsidRDefault="00026A43" w:rsidP="00BB5182">
      <w:pPr>
        <w:spacing w:after="0" w:line="240" w:lineRule="auto"/>
        <w:rPr>
          <w:rFonts w:ascii="Times New Roman" w:eastAsia="Calibri" w:hAnsi="Times New Roman" w:cs="Times New Roman"/>
          <w:b/>
          <w:sz w:val="28"/>
          <w:szCs w:val="28"/>
          <w:lang w:val="en-US" w:eastAsia="hr-HR"/>
        </w:rPr>
      </w:pPr>
    </w:p>
    <w:p w:rsidR="00026A43" w:rsidRDefault="00026A43" w:rsidP="00BB5182">
      <w:pPr>
        <w:spacing w:after="0" w:line="240" w:lineRule="auto"/>
        <w:rPr>
          <w:rFonts w:ascii="Times New Roman" w:eastAsia="Calibri" w:hAnsi="Times New Roman" w:cs="Times New Roman"/>
          <w:b/>
          <w:sz w:val="28"/>
          <w:szCs w:val="28"/>
          <w:lang w:val="en-US" w:eastAsia="hr-HR"/>
        </w:rPr>
      </w:pPr>
    </w:p>
    <w:p w:rsidR="00026A43" w:rsidRPr="00BB5182" w:rsidRDefault="00026A43" w:rsidP="00BB5182">
      <w:pPr>
        <w:spacing w:after="0" w:line="240" w:lineRule="auto"/>
        <w:rPr>
          <w:rFonts w:ascii="Times New Roman" w:eastAsia="Calibri" w:hAnsi="Times New Roman" w:cs="Times New Roman"/>
          <w:b/>
          <w:sz w:val="28"/>
          <w:szCs w:val="28"/>
          <w:lang w:val="en-US" w:eastAsia="hr-HR"/>
        </w:rPr>
      </w:pPr>
    </w:p>
    <w:p w:rsidR="00BB5182" w:rsidRPr="00BB5182" w:rsidRDefault="00BB5182" w:rsidP="00BB5182">
      <w:pPr>
        <w:spacing w:after="0" w:line="240" w:lineRule="auto"/>
        <w:rPr>
          <w:rFonts w:ascii="Times New Roman" w:eastAsia="Calibri" w:hAnsi="Times New Roman" w:cs="Times New Roman"/>
          <w:b/>
          <w:sz w:val="28"/>
          <w:szCs w:val="28"/>
          <w:lang w:val="en-US" w:eastAsia="hr-HR"/>
        </w:rPr>
      </w:pPr>
    </w:p>
    <w:p w:rsidR="00BB5182" w:rsidRPr="00BB5182" w:rsidRDefault="00BB5182" w:rsidP="00BB5182">
      <w:pPr>
        <w:spacing w:after="0" w:line="240" w:lineRule="auto"/>
        <w:rPr>
          <w:rFonts w:ascii="Times New Roman" w:eastAsia="Calibri" w:hAnsi="Times New Roman" w:cs="Times New Roman"/>
          <w:b/>
          <w:sz w:val="28"/>
          <w:szCs w:val="28"/>
          <w:lang w:val="en-US" w:eastAsia="hr-HR"/>
        </w:rPr>
      </w:pPr>
    </w:p>
    <w:p w:rsidR="00BB5182" w:rsidRPr="00BB5182" w:rsidRDefault="00BB5182" w:rsidP="00BB5182">
      <w:pPr>
        <w:spacing w:after="0" w:line="240" w:lineRule="auto"/>
        <w:rPr>
          <w:rFonts w:ascii="Times New Roman" w:eastAsia="Calibri" w:hAnsi="Times New Roman" w:cs="Times New Roman"/>
          <w:b/>
          <w:sz w:val="28"/>
          <w:szCs w:val="28"/>
          <w:lang w:val="en-US" w:eastAsia="hr-HR"/>
        </w:rPr>
      </w:pPr>
    </w:p>
    <w:p w:rsidR="00BB5182" w:rsidRPr="00803BD0" w:rsidRDefault="00BB5182" w:rsidP="00803BD0">
      <w:pPr>
        <w:pStyle w:val="Odlomakpopisa"/>
        <w:numPr>
          <w:ilvl w:val="0"/>
          <w:numId w:val="11"/>
        </w:numPr>
        <w:rPr>
          <w:b/>
          <w:sz w:val="28"/>
          <w:szCs w:val="28"/>
          <w:lang w:val="en-US"/>
        </w:rPr>
      </w:pPr>
      <w:r w:rsidRPr="00803BD0">
        <w:rPr>
          <w:b/>
          <w:sz w:val="28"/>
          <w:szCs w:val="28"/>
          <w:lang w:val="en-US"/>
        </w:rPr>
        <w:lastRenderedPageBreak/>
        <w:t>1. NAČINI VREDNOVANJA</w:t>
      </w:r>
    </w:p>
    <w:p w:rsidR="00803BD0" w:rsidRPr="00803BD0" w:rsidRDefault="00803BD0" w:rsidP="00803BD0">
      <w:pPr>
        <w:pStyle w:val="Odlomakpopisa"/>
        <w:numPr>
          <w:ilvl w:val="0"/>
          <w:numId w:val="11"/>
        </w:numPr>
        <w:rPr>
          <w:b/>
          <w:sz w:val="28"/>
          <w:szCs w:val="28"/>
          <w:lang w:val="en-US"/>
        </w:rPr>
      </w:pPr>
    </w:p>
    <w:p w:rsidR="00BB5182" w:rsidRPr="00BB5182" w:rsidRDefault="00BB5182" w:rsidP="00BB5182">
      <w:pPr>
        <w:spacing w:after="0" w:line="240" w:lineRule="auto"/>
        <w:jc w:val="both"/>
        <w:rPr>
          <w:rFonts w:ascii="Times New Roman" w:eastAsia="Calibri" w:hAnsi="Times New Roman" w:cs="Times New Roman"/>
          <w:b/>
          <w:color w:val="538135"/>
          <w:sz w:val="28"/>
          <w:szCs w:val="28"/>
          <w:lang w:val="en-US" w:eastAsia="hr-HR"/>
        </w:rPr>
      </w:pPr>
    </w:p>
    <w:p w:rsidR="00BB5182" w:rsidRPr="00BB5182" w:rsidRDefault="00BB5182" w:rsidP="00BB5182">
      <w:pPr>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sz w:val="24"/>
          <w:szCs w:val="24"/>
          <w:lang w:val="en-US" w:eastAsia="hr-HR"/>
        </w:rPr>
        <w:t>Vrednovanje unutar vrtića provodit će ravnatelj,</w:t>
      </w:r>
      <w:r w:rsidR="00026A43">
        <w:rPr>
          <w:rFonts w:ascii="Times New Roman" w:eastAsia="Calibri" w:hAnsi="Times New Roman" w:cs="Times New Roman"/>
          <w:sz w:val="24"/>
          <w:szCs w:val="24"/>
          <w:lang w:val="en-US" w:eastAsia="hr-HR"/>
        </w:rPr>
        <w:t xml:space="preserve"> odgojitelji, psiholog i  zdravstvena voditeljica</w:t>
      </w:r>
      <w:r w:rsidRPr="00BB5182">
        <w:rPr>
          <w:rFonts w:ascii="Times New Roman" w:eastAsia="Calibri" w:hAnsi="Times New Roman" w:cs="Times New Roman"/>
          <w:sz w:val="24"/>
          <w:szCs w:val="24"/>
          <w:lang w:val="en-US" w:eastAsia="hr-HR"/>
        </w:rPr>
        <w:t xml:space="preserve"> na osnovu timskog planiranja. Vrednovanje odgojno-obrazovnog rada usmjereno je na vrednovanje programa i vrednovanje odgojno-obrazovnih postignuća djece prema očekivanim ishodima-kompetencijama:</w:t>
      </w:r>
    </w:p>
    <w:p w:rsidR="00BB5182" w:rsidRPr="00BB5182" w:rsidRDefault="00BB5182" w:rsidP="00BB5182">
      <w:pPr>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sz w:val="24"/>
          <w:szCs w:val="24"/>
          <w:lang w:val="en-US" w:eastAsia="hr-HR"/>
        </w:rPr>
        <w:t>Koristit ćemo različite izvore informacija:</w:t>
      </w:r>
    </w:p>
    <w:p w:rsidR="00BB5182" w:rsidRPr="00BB5182" w:rsidRDefault="00BB5182" w:rsidP="00BB5182">
      <w:pPr>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sz w:val="24"/>
          <w:szCs w:val="24"/>
          <w:lang w:val="en-US" w:eastAsia="hr-HR"/>
        </w:rPr>
        <w:t>- dnevna, mjesečna, tromjesečna i godišnja planiranja i zapažanja (timska planiranja, promišljanja i osvrti)</w:t>
      </w:r>
    </w:p>
    <w:p w:rsidR="00BB5182" w:rsidRPr="00BB5182" w:rsidRDefault="00BB5182" w:rsidP="00BB5182">
      <w:pPr>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sz w:val="24"/>
          <w:szCs w:val="24"/>
          <w:lang w:val="en-US" w:eastAsia="hr-HR"/>
        </w:rPr>
        <w:t>- praćenje provedbe zadaća i izvješćivanja</w:t>
      </w:r>
    </w:p>
    <w:p w:rsidR="00BB5182" w:rsidRPr="00BB5182" w:rsidRDefault="00BB5182" w:rsidP="00BB5182">
      <w:pPr>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sz w:val="24"/>
          <w:szCs w:val="24"/>
          <w:lang w:val="en-US" w:eastAsia="hr-HR"/>
        </w:rPr>
        <w:t>- upitnici, ankete, dosje djece</w:t>
      </w:r>
    </w:p>
    <w:p w:rsidR="00BB5182" w:rsidRPr="00BB5182" w:rsidRDefault="00BB5182" w:rsidP="00BB5182">
      <w:pPr>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sz w:val="24"/>
          <w:szCs w:val="24"/>
          <w:lang w:val="en-US" w:eastAsia="hr-HR"/>
        </w:rPr>
        <w:t>- procjena kvalitete</w:t>
      </w:r>
    </w:p>
    <w:p w:rsidR="00BB5182" w:rsidRPr="00BB5182" w:rsidRDefault="00BB5182" w:rsidP="00BB5182">
      <w:pPr>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sz w:val="24"/>
          <w:szCs w:val="24"/>
          <w:lang w:val="en-US" w:eastAsia="hr-HR"/>
        </w:rPr>
        <w:t>- procjena razvojnog statusa djece</w:t>
      </w:r>
    </w:p>
    <w:p w:rsidR="00BB5182" w:rsidRPr="00BB5182" w:rsidRDefault="00BB5182" w:rsidP="00BB5182">
      <w:pPr>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sz w:val="24"/>
          <w:szCs w:val="24"/>
          <w:lang w:val="en-US" w:eastAsia="hr-HR"/>
        </w:rPr>
        <w:t>- refleksija i samorefleksija svih stručnih zaposlenika</w:t>
      </w:r>
    </w:p>
    <w:p w:rsidR="00BB5182" w:rsidRPr="00BB5182" w:rsidRDefault="00BB5182" w:rsidP="00BB5182">
      <w:pPr>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sz w:val="24"/>
          <w:szCs w:val="24"/>
          <w:lang w:val="en-US" w:eastAsia="hr-HR"/>
        </w:rPr>
        <w:t>- uključenost nositelja</w:t>
      </w:r>
    </w:p>
    <w:p w:rsidR="00BB5182" w:rsidRPr="00BB5182" w:rsidRDefault="00BB5182" w:rsidP="00BB5182">
      <w:pPr>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sz w:val="24"/>
          <w:szCs w:val="24"/>
          <w:lang w:val="en-US" w:eastAsia="hr-HR"/>
        </w:rPr>
        <w:t>Na kraju pedagoške godine odgojno-obrazovni radnici (odgojitelji i stručni suradnici) pišu izvješće o radu i ispunjavaju upitnik.</w:t>
      </w:r>
    </w:p>
    <w:p w:rsidR="00BB5182" w:rsidRPr="00BB5182" w:rsidRDefault="00BB5182" w:rsidP="00BB5182">
      <w:pPr>
        <w:spacing w:after="0" w:line="276" w:lineRule="auto"/>
        <w:jc w:val="both"/>
        <w:rPr>
          <w:rFonts w:ascii="Times New Roman" w:eastAsia="Calibri" w:hAnsi="Times New Roman" w:cs="Times New Roman"/>
          <w:sz w:val="24"/>
          <w:szCs w:val="24"/>
          <w:lang w:val="en-US" w:eastAsia="hr-HR"/>
        </w:rPr>
      </w:pPr>
    </w:p>
    <w:p w:rsidR="00BB5182" w:rsidRPr="00BB5182" w:rsidRDefault="00BB5182" w:rsidP="00BB5182">
      <w:pPr>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sz w:val="24"/>
          <w:szCs w:val="24"/>
          <w:lang w:val="en-US" w:eastAsia="hr-HR"/>
        </w:rPr>
        <w:t>Stručni tim (ravnatelj, psiholog, zdravstveni voditelj  i odgojitelji ) u vrtiću razmatra, dogovara, analizira, planira, valorizira, osmišljava, predlaže stručna pitanja od značaja za funkcioniranje vrtića.</w:t>
      </w:r>
    </w:p>
    <w:p w:rsidR="00BB5182" w:rsidRPr="00BB5182" w:rsidRDefault="00BB5182" w:rsidP="00BB5182">
      <w:pPr>
        <w:spacing w:after="0" w:line="276" w:lineRule="auto"/>
        <w:jc w:val="both"/>
        <w:rPr>
          <w:rFonts w:ascii="Times New Roman" w:eastAsia="Calibri" w:hAnsi="Times New Roman" w:cs="Times New Roman"/>
          <w:sz w:val="24"/>
          <w:szCs w:val="24"/>
          <w:lang w:val="en-US" w:eastAsia="hr-HR"/>
        </w:rPr>
      </w:pPr>
    </w:p>
    <w:p w:rsidR="00BB5182" w:rsidRPr="00BB5182" w:rsidRDefault="00BB5182" w:rsidP="00BB5182">
      <w:pPr>
        <w:tabs>
          <w:tab w:val="left" w:pos="1410"/>
        </w:tabs>
        <w:spacing w:after="0" w:line="276" w:lineRule="auto"/>
        <w:jc w:val="both"/>
        <w:rPr>
          <w:rFonts w:ascii="Times New Roman" w:eastAsia="Calibri" w:hAnsi="Times New Roman" w:cs="Times New Roman"/>
          <w:b/>
          <w:bCs/>
          <w:color w:val="AABC04"/>
          <w:sz w:val="28"/>
          <w:szCs w:val="28"/>
          <w:lang w:val="en-US" w:eastAsia="hr-HR"/>
        </w:rPr>
      </w:pPr>
    </w:p>
    <w:p w:rsidR="00BB5182" w:rsidRPr="00BB5182" w:rsidRDefault="00BB5182" w:rsidP="00BB5182">
      <w:pPr>
        <w:tabs>
          <w:tab w:val="left" w:pos="1410"/>
        </w:tabs>
        <w:spacing w:after="0" w:line="276" w:lineRule="auto"/>
        <w:jc w:val="both"/>
        <w:rPr>
          <w:rFonts w:ascii="Times New Roman" w:eastAsia="Calibri" w:hAnsi="Times New Roman" w:cs="Times New Roman"/>
          <w:b/>
          <w:bCs/>
          <w:sz w:val="28"/>
          <w:szCs w:val="28"/>
          <w:lang w:val="en-US" w:eastAsia="hr-HR"/>
        </w:rPr>
      </w:pPr>
      <w:r w:rsidRPr="00BB5182">
        <w:rPr>
          <w:rFonts w:ascii="Times New Roman" w:eastAsia="Calibri" w:hAnsi="Times New Roman" w:cs="Times New Roman"/>
          <w:b/>
          <w:bCs/>
          <w:sz w:val="28"/>
          <w:szCs w:val="28"/>
          <w:lang w:val="en-US" w:eastAsia="hr-HR"/>
        </w:rPr>
        <w:t>8.2. VREDNOVANJE ODGOJNO OBRAZOVNOG PROCESA</w:t>
      </w:r>
    </w:p>
    <w:p w:rsidR="00BB5182" w:rsidRPr="00BB5182" w:rsidRDefault="00BB5182" w:rsidP="00BB5182">
      <w:pPr>
        <w:tabs>
          <w:tab w:val="left" w:pos="1410"/>
        </w:tabs>
        <w:spacing w:after="0" w:line="276" w:lineRule="auto"/>
        <w:jc w:val="both"/>
        <w:rPr>
          <w:rFonts w:ascii="Times New Roman" w:eastAsia="Calibri" w:hAnsi="Times New Roman" w:cs="Times New Roman"/>
          <w:b/>
          <w:bCs/>
          <w:color w:val="5F497A"/>
          <w:sz w:val="24"/>
          <w:szCs w:val="24"/>
          <w:lang w:val="en-US" w:eastAsia="hr-HR"/>
        </w:rPr>
      </w:pPr>
    </w:p>
    <w:p w:rsidR="00BB5182" w:rsidRPr="00BB5182" w:rsidRDefault="00BB5182" w:rsidP="00BB5182">
      <w:pPr>
        <w:tabs>
          <w:tab w:val="left" w:pos="1410"/>
        </w:tabs>
        <w:spacing w:after="0" w:line="276" w:lineRule="auto"/>
        <w:jc w:val="both"/>
        <w:rPr>
          <w:rFonts w:ascii="Times New Roman" w:eastAsia="Calibri" w:hAnsi="Times New Roman" w:cs="Times New Roman"/>
          <w:b/>
          <w:bCs/>
          <w:color w:val="5F497A"/>
          <w:sz w:val="24"/>
          <w:szCs w:val="24"/>
          <w:lang w:val="en-US" w:eastAsia="hr-HR"/>
        </w:rPr>
      </w:pPr>
    </w:p>
    <w:p w:rsidR="00BB5182" w:rsidRPr="00BB5182" w:rsidRDefault="00BB5182" w:rsidP="00BB5182">
      <w:pPr>
        <w:tabs>
          <w:tab w:val="left" w:pos="1410"/>
        </w:tabs>
        <w:spacing w:after="0" w:line="276" w:lineRule="auto"/>
        <w:jc w:val="both"/>
        <w:rPr>
          <w:rFonts w:ascii="Times New Roman" w:eastAsia="Calibri" w:hAnsi="Times New Roman" w:cs="Times New Roman"/>
          <w:b/>
          <w:bCs/>
          <w:sz w:val="24"/>
          <w:szCs w:val="24"/>
          <w:lang w:val="en-US" w:eastAsia="hr-HR"/>
        </w:rPr>
      </w:pPr>
      <w:r w:rsidRPr="00BB5182">
        <w:rPr>
          <w:rFonts w:ascii="Times New Roman" w:eastAsia="Calibri" w:hAnsi="Times New Roman" w:cs="Times New Roman"/>
          <w:b/>
          <w:bCs/>
          <w:sz w:val="24"/>
          <w:szCs w:val="24"/>
          <w:lang w:val="en-US" w:eastAsia="hr-HR"/>
        </w:rPr>
        <w:t>1) Vrednovanje redovnog odgojno obrazovnog rada i vrednovanje projekata</w:t>
      </w:r>
    </w:p>
    <w:p w:rsidR="00BB5182" w:rsidRPr="00BB5182" w:rsidRDefault="00BB5182" w:rsidP="00BB5182">
      <w:pPr>
        <w:tabs>
          <w:tab w:val="left" w:pos="1410"/>
        </w:tabs>
        <w:spacing w:after="0" w:line="276" w:lineRule="auto"/>
        <w:jc w:val="both"/>
        <w:rPr>
          <w:rFonts w:ascii="Times New Roman" w:eastAsia="Calibri" w:hAnsi="Times New Roman" w:cs="Times New Roman"/>
          <w:sz w:val="24"/>
          <w:szCs w:val="24"/>
          <w:lang w:val="en-US" w:eastAsia="hr-HR"/>
        </w:rPr>
      </w:pPr>
    </w:p>
    <w:p w:rsidR="00BB5182" w:rsidRPr="00BB5182" w:rsidRDefault="00BB5182" w:rsidP="00BB5182">
      <w:pPr>
        <w:tabs>
          <w:tab w:val="left" w:pos="1410"/>
        </w:tabs>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sz w:val="24"/>
          <w:szCs w:val="24"/>
          <w:lang w:val="en-US" w:eastAsia="hr-HR"/>
        </w:rPr>
        <w:t xml:space="preserve">Redovni odgojno obrazovni rad vrednovat će se kroz uvide u rad odgojno obrazovne skupine, pedagošku dokumentaciju, liste praćenja rada odgojitelja te zbirne i individualne razvojne liste djece. Nadalje, tijekom redovnih dvotjednih stručno-pedagoških timova objekata vršit će se refleksija na prethodni period rada, dogovarati daljnji koraci u radu i rješavati aktualna problematika.  </w:t>
      </w:r>
    </w:p>
    <w:p w:rsidR="00BB5182" w:rsidRPr="00BB5182" w:rsidRDefault="00BB5182" w:rsidP="00BB5182">
      <w:pPr>
        <w:tabs>
          <w:tab w:val="left" w:pos="1410"/>
        </w:tabs>
        <w:spacing w:after="0" w:line="276" w:lineRule="auto"/>
        <w:jc w:val="both"/>
        <w:rPr>
          <w:rFonts w:ascii="Times New Roman" w:eastAsia="Calibri" w:hAnsi="Times New Roman" w:cs="Times New Roman"/>
          <w:sz w:val="24"/>
          <w:szCs w:val="24"/>
          <w:lang w:val="en-US" w:eastAsia="hr-HR"/>
        </w:rPr>
      </w:pPr>
    </w:p>
    <w:p w:rsidR="00BB5182" w:rsidRPr="00BB5182" w:rsidRDefault="00BB5182" w:rsidP="00BB5182">
      <w:pPr>
        <w:tabs>
          <w:tab w:val="left" w:pos="1410"/>
        </w:tabs>
        <w:spacing w:after="0" w:line="276" w:lineRule="auto"/>
        <w:jc w:val="both"/>
        <w:rPr>
          <w:rFonts w:ascii="Times New Roman" w:eastAsia="Calibri" w:hAnsi="Times New Roman" w:cs="Times New Roman"/>
          <w:b/>
          <w:bCs/>
          <w:sz w:val="24"/>
          <w:szCs w:val="24"/>
          <w:lang w:val="en-US" w:eastAsia="hr-HR"/>
        </w:rPr>
      </w:pPr>
      <w:r w:rsidRPr="00BB5182">
        <w:rPr>
          <w:rFonts w:ascii="Times New Roman" w:eastAsia="Calibri" w:hAnsi="Times New Roman" w:cs="Times New Roman"/>
          <w:b/>
          <w:bCs/>
          <w:sz w:val="24"/>
          <w:szCs w:val="24"/>
          <w:lang w:val="en-US" w:eastAsia="hr-HR"/>
        </w:rPr>
        <w:t>2) Vrednovanje različitih segmenata odgojno obrazovnog procesa</w:t>
      </w:r>
    </w:p>
    <w:p w:rsidR="00BB5182" w:rsidRPr="00BB5182" w:rsidRDefault="00BB5182" w:rsidP="00BB5182">
      <w:pPr>
        <w:tabs>
          <w:tab w:val="left" w:pos="1410"/>
        </w:tabs>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b/>
          <w:bCs/>
          <w:sz w:val="24"/>
          <w:szCs w:val="24"/>
          <w:lang w:val="en-US" w:eastAsia="hr-HR"/>
        </w:rPr>
        <w:tab/>
      </w:r>
      <w:r w:rsidRPr="00BB5182">
        <w:rPr>
          <w:rFonts w:ascii="Times New Roman" w:eastAsia="Calibri" w:hAnsi="Times New Roman" w:cs="Times New Roman"/>
          <w:sz w:val="24"/>
          <w:szCs w:val="24"/>
          <w:lang w:val="en-US" w:eastAsia="hr-HR"/>
        </w:rPr>
        <w:t xml:space="preserve"> </w:t>
      </w:r>
    </w:p>
    <w:p w:rsidR="00BB5182" w:rsidRPr="00BB5182" w:rsidRDefault="00BB5182" w:rsidP="00BB5182">
      <w:pPr>
        <w:tabs>
          <w:tab w:val="left" w:pos="1410"/>
        </w:tabs>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sz w:val="24"/>
          <w:szCs w:val="24"/>
          <w:lang w:val="en-US" w:eastAsia="hr-HR"/>
        </w:rPr>
        <w:t>Analizirajući izvješća odgojitelja o radu u prošloj pedagoškoj godini, upitnike o zadovoljstvu roditelja, učestalost specifične problematike te stalnom opservacijom odgojno obrazovnog procesa, ove smo godine naglasak za praćenje stavili na sljedećim segmentima rada:</w:t>
      </w:r>
    </w:p>
    <w:p w:rsidR="00BB5182" w:rsidRPr="00BB5182" w:rsidRDefault="00BB5182" w:rsidP="009B14B6">
      <w:pPr>
        <w:numPr>
          <w:ilvl w:val="0"/>
          <w:numId w:val="53"/>
        </w:numPr>
        <w:tabs>
          <w:tab w:val="left" w:pos="1410"/>
        </w:tabs>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sz w:val="24"/>
          <w:szCs w:val="24"/>
          <w:lang w:val="en-US" w:eastAsia="hr-HR"/>
        </w:rPr>
        <w:t>boravak na zraku</w:t>
      </w:r>
    </w:p>
    <w:p w:rsidR="00BB5182" w:rsidRPr="00BB5182" w:rsidRDefault="00BB5182" w:rsidP="009B14B6">
      <w:pPr>
        <w:numPr>
          <w:ilvl w:val="0"/>
          <w:numId w:val="53"/>
        </w:numPr>
        <w:tabs>
          <w:tab w:val="left" w:pos="1410"/>
        </w:tabs>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sz w:val="24"/>
          <w:szCs w:val="24"/>
          <w:lang w:val="en-US" w:eastAsia="hr-HR"/>
        </w:rPr>
        <w:t>prilagodba na vrtić</w:t>
      </w:r>
    </w:p>
    <w:p w:rsidR="00BB5182" w:rsidRPr="00BB5182" w:rsidRDefault="00BB5182" w:rsidP="009B14B6">
      <w:pPr>
        <w:numPr>
          <w:ilvl w:val="0"/>
          <w:numId w:val="53"/>
        </w:numPr>
        <w:tabs>
          <w:tab w:val="left" w:pos="1410"/>
        </w:tabs>
        <w:spacing w:after="0" w:line="276" w:lineRule="auto"/>
        <w:jc w:val="both"/>
        <w:rPr>
          <w:rFonts w:ascii="Times New Roman" w:eastAsia="Calibri" w:hAnsi="Times New Roman" w:cs="Times New Roman"/>
          <w:sz w:val="24"/>
          <w:szCs w:val="24"/>
          <w:lang w:val="en-US" w:eastAsia="hr-HR"/>
        </w:rPr>
      </w:pPr>
      <w:r w:rsidRPr="00BB5182">
        <w:rPr>
          <w:rFonts w:ascii="Times New Roman" w:eastAsia="Calibri" w:hAnsi="Times New Roman" w:cs="Times New Roman"/>
          <w:sz w:val="24"/>
          <w:szCs w:val="24"/>
          <w:lang w:val="en-US" w:eastAsia="hr-HR"/>
        </w:rPr>
        <w:t>zadovoljstvo roditelja</w:t>
      </w:r>
    </w:p>
    <w:p w:rsidR="00BB5182" w:rsidRPr="00BB5182" w:rsidRDefault="00BB5182" w:rsidP="00BB5182">
      <w:pPr>
        <w:tabs>
          <w:tab w:val="left" w:pos="1410"/>
        </w:tabs>
        <w:spacing w:after="0" w:line="276" w:lineRule="auto"/>
        <w:jc w:val="both"/>
        <w:rPr>
          <w:rFonts w:ascii="Times New Roman" w:eastAsia="Calibri" w:hAnsi="Times New Roman" w:cs="Times New Roman"/>
          <w:sz w:val="24"/>
          <w:szCs w:val="24"/>
          <w:lang w:val="en-US" w:eastAsia="hr-HR"/>
        </w:rPr>
      </w:pPr>
    </w:p>
    <w:p w:rsidR="00BB5182" w:rsidRPr="00BB5182" w:rsidRDefault="00BB5182" w:rsidP="00BB5182">
      <w:pPr>
        <w:tabs>
          <w:tab w:val="left" w:pos="1410"/>
        </w:tabs>
        <w:spacing w:after="0" w:line="276" w:lineRule="auto"/>
        <w:jc w:val="both"/>
        <w:rPr>
          <w:rFonts w:ascii="Times New Roman" w:eastAsia="Calibri" w:hAnsi="Times New Roman" w:cs="Times New Roman"/>
          <w:sz w:val="24"/>
          <w:szCs w:val="24"/>
          <w:lang w:val="en-US" w:eastAsia="hr-HR"/>
        </w:rPr>
      </w:pPr>
    </w:p>
    <w:p w:rsidR="00BB5182" w:rsidRPr="00BB5182" w:rsidRDefault="00BB5182" w:rsidP="00BB5182">
      <w:pPr>
        <w:spacing w:after="0" w:line="240" w:lineRule="auto"/>
        <w:jc w:val="both"/>
        <w:rPr>
          <w:rFonts w:ascii="Times New Roman" w:eastAsia="Calibri" w:hAnsi="Times New Roman" w:cs="Times New Roman"/>
          <w:b/>
          <w:sz w:val="24"/>
          <w:szCs w:val="24"/>
          <w:lang w:val="en-US" w:eastAsia="hr-HR"/>
        </w:rPr>
      </w:pPr>
    </w:p>
    <w:p w:rsidR="00BB5182" w:rsidRPr="00BB5182" w:rsidRDefault="00BB5182" w:rsidP="00BB5182">
      <w:pPr>
        <w:keepNext/>
        <w:spacing w:after="0" w:line="240" w:lineRule="auto"/>
        <w:jc w:val="center"/>
        <w:outlineLvl w:val="0"/>
        <w:rPr>
          <w:rFonts w:ascii="Arial Narrow" w:eastAsia="Calibri" w:hAnsi="Arial Narrow" w:cs="Cambria Math"/>
          <w:b/>
          <w:i/>
          <w:sz w:val="24"/>
          <w:szCs w:val="20"/>
          <w:lang w:eastAsia="hr-HR"/>
        </w:rPr>
      </w:pPr>
    </w:p>
    <w:p w:rsidR="00BB5182" w:rsidRPr="00BB5182" w:rsidRDefault="00BB5182" w:rsidP="00BB5182">
      <w:pPr>
        <w:keepNext/>
        <w:spacing w:after="0" w:line="240" w:lineRule="auto"/>
        <w:jc w:val="center"/>
        <w:outlineLvl w:val="0"/>
        <w:rPr>
          <w:rFonts w:ascii="Arial Narrow" w:eastAsia="Calibri" w:hAnsi="Arial Narrow" w:cs="Cambria Math"/>
          <w:b/>
          <w:i/>
          <w:sz w:val="24"/>
          <w:szCs w:val="20"/>
          <w:lang w:eastAsia="hr-HR"/>
        </w:rPr>
      </w:pPr>
    </w:p>
    <w:p w:rsidR="00BB5182" w:rsidRPr="00BB5182" w:rsidRDefault="00BB5182" w:rsidP="00BB5182">
      <w:pPr>
        <w:keepNext/>
        <w:spacing w:after="0" w:line="240" w:lineRule="auto"/>
        <w:jc w:val="center"/>
        <w:outlineLvl w:val="0"/>
        <w:rPr>
          <w:rFonts w:ascii="Arial Narrow" w:eastAsia="Calibri" w:hAnsi="Arial Narrow" w:cs="Cambria Math"/>
          <w:b/>
          <w:i/>
          <w:sz w:val="24"/>
          <w:szCs w:val="20"/>
          <w:lang w:eastAsia="hr-HR"/>
        </w:rPr>
      </w:pPr>
    </w:p>
    <w:p w:rsidR="00BB5182" w:rsidRPr="00BB5182" w:rsidRDefault="00BB5182" w:rsidP="00BB5182">
      <w:pPr>
        <w:keepNext/>
        <w:spacing w:after="0" w:line="240" w:lineRule="auto"/>
        <w:jc w:val="center"/>
        <w:outlineLvl w:val="0"/>
        <w:rPr>
          <w:rFonts w:ascii="Arial Narrow" w:eastAsia="Calibri" w:hAnsi="Arial Narrow" w:cs="Cambria Math"/>
          <w:b/>
          <w:i/>
          <w:sz w:val="24"/>
          <w:szCs w:val="20"/>
          <w:lang w:eastAsia="hr-HR"/>
        </w:rPr>
      </w:pPr>
    </w:p>
    <w:p w:rsidR="00BB5182" w:rsidRPr="00BB5182" w:rsidRDefault="00BB5182" w:rsidP="00BB5182">
      <w:pPr>
        <w:keepNext/>
        <w:spacing w:after="0" w:line="240" w:lineRule="auto"/>
        <w:jc w:val="center"/>
        <w:outlineLvl w:val="0"/>
        <w:rPr>
          <w:rFonts w:ascii="Arial Narrow" w:eastAsia="Calibri" w:hAnsi="Arial Narrow" w:cs="Cambria Math"/>
          <w:b/>
          <w:i/>
          <w:sz w:val="24"/>
          <w:szCs w:val="20"/>
          <w:lang w:eastAsia="hr-HR"/>
        </w:rPr>
      </w:pPr>
    </w:p>
    <w:p w:rsidR="00BB5182" w:rsidRPr="00BB5182" w:rsidRDefault="00BB5182" w:rsidP="00BB5182">
      <w:pPr>
        <w:keepNext/>
        <w:spacing w:after="0" w:line="240" w:lineRule="auto"/>
        <w:jc w:val="center"/>
        <w:outlineLvl w:val="0"/>
        <w:rPr>
          <w:rFonts w:ascii="Arial Narrow" w:eastAsia="Calibri" w:hAnsi="Arial Narrow" w:cs="Cambria Math"/>
          <w:b/>
          <w:i/>
          <w:sz w:val="24"/>
          <w:szCs w:val="20"/>
          <w:lang w:eastAsia="hr-HR"/>
        </w:rPr>
      </w:pPr>
    </w:p>
    <w:p w:rsidR="00BB5182" w:rsidRPr="00BB5182" w:rsidRDefault="00BB5182" w:rsidP="00BB5182">
      <w:pPr>
        <w:keepNext/>
        <w:spacing w:after="0" w:line="240" w:lineRule="auto"/>
        <w:jc w:val="center"/>
        <w:outlineLvl w:val="0"/>
        <w:rPr>
          <w:rFonts w:ascii="Arial Narrow" w:eastAsia="Calibri" w:hAnsi="Arial Narrow" w:cs="Cambria Math"/>
          <w:b/>
          <w:i/>
          <w:sz w:val="24"/>
          <w:szCs w:val="20"/>
          <w:lang w:eastAsia="hr-HR"/>
        </w:rPr>
      </w:pPr>
    </w:p>
    <w:p w:rsidR="00BB5182" w:rsidRPr="00BB5182" w:rsidRDefault="00BB5182" w:rsidP="00BB5182">
      <w:pPr>
        <w:keepNext/>
        <w:spacing w:after="0" w:line="240" w:lineRule="auto"/>
        <w:jc w:val="center"/>
        <w:outlineLvl w:val="0"/>
        <w:rPr>
          <w:rFonts w:ascii="Arial Narrow" w:eastAsia="Calibri" w:hAnsi="Arial Narrow" w:cs="Cambria Math"/>
          <w:b/>
          <w:i/>
          <w:sz w:val="24"/>
          <w:szCs w:val="20"/>
          <w:lang w:eastAsia="hr-HR"/>
        </w:rPr>
      </w:pPr>
    </w:p>
    <w:p w:rsidR="00BB5182" w:rsidRPr="00BB5182" w:rsidRDefault="00BB5182" w:rsidP="00BB5182">
      <w:pPr>
        <w:keepNext/>
        <w:spacing w:after="0" w:line="240" w:lineRule="auto"/>
        <w:jc w:val="center"/>
        <w:outlineLvl w:val="0"/>
        <w:rPr>
          <w:rFonts w:ascii="Arial Narrow" w:eastAsia="Calibri" w:hAnsi="Arial Narrow" w:cs="Cambria Math"/>
          <w:b/>
          <w:i/>
          <w:sz w:val="24"/>
          <w:szCs w:val="20"/>
          <w:lang w:eastAsia="hr-HR"/>
        </w:rPr>
      </w:pPr>
    </w:p>
    <w:p w:rsidR="00BB5182" w:rsidRDefault="00BB5182" w:rsidP="00BB5182">
      <w:pPr>
        <w:keepNext/>
        <w:spacing w:after="0" w:line="240" w:lineRule="auto"/>
        <w:jc w:val="center"/>
        <w:outlineLvl w:val="0"/>
        <w:rPr>
          <w:rFonts w:ascii="Arial Narrow" w:eastAsia="Calibri" w:hAnsi="Arial Narrow" w:cs="Cambria Math"/>
          <w:b/>
          <w:i/>
          <w:sz w:val="24"/>
          <w:szCs w:val="20"/>
          <w:lang w:eastAsia="hr-HR"/>
        </w:rPr>
      </w:pPr>
    </w:p>
    <w:p w:rsidR="00803BD0" w:rsidRDefault="00803BD0" w:rsidP="00BB5182">
      <w:pPr>
        <w:keepNext/>
        <w:spacing w:after="0" w:line="240" w:lineRule="auto"/>
        <w:jc w:val="center"/>
        <w:outlineLvl w:val="0"/>
        <w:rPr>
          <w:rFonts w:ascii="Arial Narrow" w:eastAsia="Calibri" w:hAnsi="Arial Narrow" w:cs="Cambria Math"/>
          <w:b/>
          <w:i/>
          <w:sz w:val="24"/>
          <w:szCs w:val="20"/>
          <w:lang w:eastAsia="hr-HR"/>
        </w:rPr>
      </w:pPr>
    </w:p>
    <w:p w:rsidR="00803BD0" w:rsidRDefault="00803BD0" w:rsidP="00BB5182">
      <w:pPr>
        <w:keepNext/>
        <w:spacing w:after="0" w:line="240" w:lineRule="auto"/>
        <w:jc w:val="center"/>
        <w:outlineLvl w:val="0"/>
        <w:rPr>
          <w:rFonts w:ascii="Arial Narrow" w:eastAsia="Calibri" w:hAnsi="Arial Narrow" w:cs="Cambria Math"/>
          <w:b/>
          <w:i/>
          <w:sz w:val="24"/>
          <w:szCs w:val="20"/>
          <w:lang w:eastAsia="hr-HR"/>
        </w:rPr>
      </w:pPr>
    </w:p>
    <w:p w:rsidR="00803BD0" w:rsidRDefault="00803BD0" w:rsidP="00BB5182">
      <w:pPr>
        <w:keepNext/>
        <w:spacing w:after="0" w:line="240" w:lineRule="auto"/>
        <w:jc w:val="center"/>
        <w:outlineLvl w:val="0"/>
        <w:rPr>
          <w:rFonts w:ascii="Arial Narrow" w:eastAsia="Calibri" w:hAnsi="Arial Narrow" w:cs="Cambria Math"/>
          <w:b/>
          <w:i/>
          <w:sz w:val="24"/>
          <w:szCs w:val="20"/>
          <w:lang w:eastAsia="hr-HR"/>
        </w:rPr>
      </w:pPr>
    </w:p>
    <w:p w:rsidR="00803BD0" w:rsidRDefault="00803BD0" w:rsidP="00BB5182">
      <w:pPr>
        <w:keepNext/>
        <w:spacing w:after="0" w:line="240" w:lineRule="auto"/>
        <w:jc w:val="center"/>
        <w:outlineLvl w:val="0"/>
        <w:rPr>
          <w:rFonts w:ascii="Arial Narrow" w:eastAsia="Calibri" w:hAnsi="Arial Narrow" w:cs="Cambria Math"/>
          <w:b/>
          <w:i/>
          <w:sz w:val="24"/>
          <w:szCs w:val="20"/>
          <w:lang w:eastAsia="hr-HR"/>
        </w:rPr>
      </w:pPr>
    </w:p>
    <w:p w:rsidR="00803BD0" w:rsidRDefault="00803BD0" w:rsidP="00BB5182">
      <w:pPr>
        <w:keepNext/>
        <w:spacing w:after="0" w:line="240" w:lineRule="auto"/>
        <w:jc w:val="center"/>
        <w:outlineLvl w:val="0"/>
        <w:rPr>
          <w:rFonts w:ascii="Arial Narrow" w:eastAsia="Calibri" w:hAnsi="Arial Narrow" w:cs="Cambria Math"/>
          <w:b/>
          <w:i/>
          <w:sz w:val="24"/>
          <w:szCs w:val="20"/>
          <w:lang w:eastAsia="hr-HR"/>
        </w:rPr>
      </w:pPr>
    </w:p>
    <w:p w:rsidR="00803BD0" w:rsidRDefault="00803BD0" w:rsidP="00817BB1">
      <w:pPr>
        <w:keepNext/>
        <w:spacing w:after="0" w:line="240" w:lineRule="auto"/>
        <w:outlineLvl w:val="0"/>
        <w:rPr>
          <w:rFonts w:ascii="Arial Narrow" w:eastAsia="Calibri" w:hAnsi="Arial Narrow" w:cs="Cambria Math"/>
          <w:b/>
          <w:i/>
          <w:sz w:val="24"/>
          <w:szCs w:val="20"/>
          <w:lang w:eastAsia="hr-HR"/>
        </w:rPr>
      </w:pPr>
    </w:p>
    <w:p w:rsidR="00817BB1" w:rsidRPr="00BB5182" w:rsidRDefault="00817BB1" w:rsidP="00817BB1">
      <w:pPr>
        <w:keepNext/>
        <w:spacing w:after="0" w:line="240" w:lineRule="auto"/>
        <w:outlineLvl w:val="0"/>
        <w:rPr>
          <w:rFonts w:ascii="Arial Narrow" w:eastAsia="Calibri" w:hAnsi="Arial Narrow" w:cs="Cambria Math"/>
          <w:b/>
          <w:i/>
          <w:sz w:val="24"/>
          <w:szCs w:val="20"/>
          <w:lang w:eastAsia="hr-HR"/>
        </w:rPr>
      </w:pPr>
    </w:p>
    <w:p w:rsidR="00BB5182" w:rsidRPr="00BB5182" w:rsidRDefault="00BB5182" w:rsidP="00BB5182">
      <w:pPr>
        <w:keepNext/>
        <w:spacing w:after="0" w:line="240" w:lineRule="auto"/>
        <w:jc w:val="center"/>
        <w:outlineLvl w:val="0"/>
        <w:rPr>
          <w:rFonts w:ascii="Arial Narrow" w:eastAsia="Calibri" w:hAnsi="Arial Narrow" w:cs="Cambria Math"/>
          <w:b/>
          <w:sz w:val="24"/>
          <w:szCs w:val="20"/>
          <w:lang w:eastAsia="hr-HR"/>
        </w:rPr>
      </w:pPr>
      <w:r w:rsidRPr="00BB5182">
        <w:rPr>
          <w:rFonts w:ascii="Arial Narrow" w:eastAsia="Calibri" w:hAnsi="Arial Narrow" w:cs="Cambria Math"/>
          <w:b/>
          <w:i/>
          <w:sz w:val="24"/>
          <w:szCs w:val="20"/>
          <w:lang w:eastAsia="hr-HR"/>
        </w:rPr>
        <w:t xml:space="preserve"> </w:t>
      </w:r>
      <w:r w:rsidRPr="00BB5182">
        <w:rPr>
          <w:rFonts w:ascii="Arial Narrow" w:eastAsia="Calibri" w:hAnsi="Arial Narrow" w:cs="Cambria Math"/>
          <w:b/>
          <w:sz w:val="24"/>
          <w:szCs w:val="20"/>
          <w:lang w:eastAsia="hr-HR"/>
        </w:rPr>
        <w:t xml:space="preserve"> </w:t>
      </w: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90"/>
      </w:tblGrid>
      <w:tr w:rsidR="00BB5182" w:rsidRPr="00BB5182" w:rsidTr="00BB5182">
        <w:trPr>
          <w:trHeight w:val="729"/>
        </w:trPr>
        <w:tc>
          <w:tcPr>
            <w:tcW w:w="14290" w:type="dxa"/>
            <w:shd w:val="clear" w:color="auto" w:fill="FFE599"/>
          </w:tcPr>
          <w:p w:rsidR="00BB5182" w:rsidRPr="00BB5182" w:rsidRDefault="00BB5182" w:rsidP="00BB5182">
            <w:pPr>
              <w:spacing w:after="0" w:line="240" w:lineRule="auto"/>
              <w:jc w:val="center"/>
              <w:rPr>
                <w:rFonts w:ascii="Times New Roman" w:eastAsia="Calibri" w:hAnsi="Times New Roman" w:cs="Times New Roman"/>
                <w:b/>
                <w:sz w:val="32"/>
                <w:szCs w:val="32"/>
                <w:lang w:val="en-US" w:eastAsia="hr-HR"/>
              </w:rPr>
            </w:pPr>
            <w:r w:rsidRPr="00BB5182">
              <w:rPr>
                <w:rFonts w:ascii="Times New Roman" w:eastAsia="Calibri" w:hAnsi="Times New Roman" w:cs="Times New Roman"/>
                <w:b/>
                <w:sz w:val="32"/>
                <w:szCs w:val="32"/>
                <w:lang w:val="en-US" w:eastAsia="hr-HR"/>
              </w:rPr>
              <w:t>IX PLAN  I  PROGRAM  RAVNATELJICE</w:t>
            </w:r>
          </w:p>
        </w:tc>
      </w:tr>
    </w:tbl>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rPr>
          <w:rFonts w:ascii="Calibri" w:eastAsia="Calibri" w:hAnsi="Calibri" w:cs="Times New Roman"/>
          <w:sz w:val="24"/>
          <w:szCs w:val="24"/>
        </w:rPr>
      </w:pPr>
    </w:p>
    <w:p w:rsidR="00BB5182" w:rsidRPr="00BB5182" w:rsidRDefault="00BB5182" w:rsidP="00BB5182">
      <w:pPr>
        <w:keepNext/>
        <w:spacing w:after="0" w:line="240" w:lineRule="auto"/>
        <w:jc w:val="center"/>
        <w:outlineLvl w:val="0"/>
        <w:rPr>
          <w:rFonts w:ascii="Arial Narrow" w:eastAsia="Calibri" w:hAnsi="Arial Narrow" w:cs="Cambria Math"/>
          <w:b/>
          <w:i/>
          <w:iCs/>
          <w:sz w:val="24"/>
          <w:szCs w:val="20"/>
          <w:u w:val="single"/>
          <w:lang w:eastAsia="hr-HR"/>
        </w:rPr>
      </w:pPr>
      <w:r w:rsidRPr="00BB5182">
        <w:rPr>
          <w:rFonts w:ascii="Arial Narrow" w:eastAsia="Calibri" w:hAnsi="Arial Narrow" w:cs="Cambria Math"/>
          <w:b/>
          <w:sz w:val="24"/>
          <w:szCs w:val="20"/>
          <w:lang w:eastAsia="hr-HR"/>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gridCol w:w="2520"/>
        <w:gridCol w:w="2052"/>
      </w:tblGrid>
      <w:tr w:rsidR="00BB5182" w:rsidRPr="00BB5182" w:rsidTr="00BB5182">
        <w:tc>
          <w:tcPr>
            <w:tcW w:w="9648" w:type="dxa"/>
          </w:tcPr>
          <w:p w:rsidR="00BB5182" w:rsidRPr="00BB5182" w:rsidRDefault="00BB5182" w:rsidP="00BB5182">
            <w:pPr>
              <w:rPr>
                <w:rFonts w:ascii="Times New Roman" w:eastAsia="Calibri" w:hAnsi="Times New Roman" w:cs="Times New Roman"/>
              </w:rPr>
            </w:pPr>
            <w:r w:rsidRPr="00BB5182">
              <w:rPr>
                <w:rFonts w:ascii="Times New Roman" w:eastAsia="Calibri" w:hAnsi="Times New Roman" w:cs="Times New Roman"/>
              </w:rPr>
              <w:t>ZADAĆE</w:t>
            </w:r>
          </w:p>
        </w:tc>
        <w:tc>
          <w:tcPr>
            <w:tcW w:w="2520" w:type="dxa"/>
          </w:tcPr>
          <w:p w:rsidR="00BB5182" w:rsidRPr="00BB5182" w:rsidRDefault="00BB5182" w:rsidP="00BB5182">
            <w:pPr>
              <w:rPr>
                <w:rFonts w:ascii="Times New Roman" w:eastAsia="Calibri" w:hAnsi="Times New Roman" w:cs="Times New Roman"/>
              </w:rPr>
            </w:pPr>
            <w:r w:rsidRPr="00BB5182">
              <w:rPr>
                <w:rFonts w:ascii="Times New Roman" w:eastAsia="Calibri" w:hAnsi="Times New Roman" w:cs="Times New Roman"/>
              </w:rPr>
              <w:t>VRIJEME PROVEDBE</w:t>
            </w:r>
          </w:p>
        </w:tc>
        <w:tc>
          <w:tcPr>
            <w:tcW w:w="2052" w:type="dxa"/>
          </w:tcPr>
          <w:p w:rsidR="00BB5182" w:rsidRPr="00BB5182" w:rsidRDefault="00BB5182" w:rsidP="00BB5182">
            <w:pPr>
              <w:rPr>
                <w:rFonts w:ascii="Times New Roman" w:eastAsia="Calibri" w:hAnsi="Times New Roman" w:cs="Times New Roman"/>
              </w:rPr>
            </w:pPr>
            <w:r w:rsidRPr="00BB5182">
              <w:rPr>
                <w:rFonts w:ascii="Times New Roman" w:eastAsia="Calibri" w:hAnsi="Times New Roman" w:cs="Times New Roman"/>
              </w:rPr>
              <w:t>INDIKATORI PROVEDBE</w:t>
            </w:r>
          </w:p>
        </w:tc>
      </w:tr>
      <w:tr w:rsidR="00BB5182" w:rsidRPr="00BB5182" w:rsidTr="00BB5182">
        <w:trPr>
          <w:trHeight w:val="4657"/>
        </w:trPr>
        <w:tc>
          <w:tcPr>
            <w:tcW w:w="9648" w:type="dxa"/>
          </w:tcPr>
          <w:p w:rsidR="00BB5182" w:rsidRPr="00BB5182" w:rsidRDefault="00BB5182" w:rsidP="00BB5182">
            <w:pPr>
              <w:ind w:left="284"/>
              <w:rPr>
                <w:rFonts w:ascii="Times New Roman" w:eastAsia="Calibri" w:hAnsi="Times New Roman" w:cs="Times New Roman"/>
                <w:sz w:val="24"/>
                <w:szCs w:val="24"/>
              </w:rPr>
            </w:pP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Organizacija rada u novoj pedagoškoj godini (raspored odgojnih djelatnika po odgojnim skupinama, utvrđivanje dužine radnog vremena primarnog programa i radnog vremena djelatnika po odgojnim skupinama, organizacija kraćih programa i dr.)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Planiranje sjednica Odgojiteljskog vijeća, sastanaka Stručnog tima, sjednica Upravnog vijeća</w:t>
            </w:r>
            <w:r w:rsidR="00862EAC">
              <w:rPr>
                <w:rFonts w:ascii="Times New Roman" w:eastAsia="Calibri" w:hAnsi="Times New Roman" w:cs="Times New Roman"/>
                <w:sz w:val="24"/>
                <w:szCs w:val="24"/>
              </w:rPr>
              <w:t xml:space="preserve"> </w:t>
            </w:r>
            <w:r w:rsidRPr="00BB5182">
              <w:rPr>
                <w:rFonts w:ascii="Times New Roman" w:eastAsia="Calibri" w:hAnsi="Times New Roman" w:cs="Times New Roman"/>
                <w:sz w:val="24"/>
                <w:szCs w:val="24"/>
              </w:rPr>
              <w:t>u suradnji s predsjednikom Upravnog vijeća Vrtića</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Utvrđivanje potreba za zapošljavanjem djelatnika na određeno vrijeme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Donošenje odluke o zapošljavanju djelatnika na određeno vrijeme do 60 dana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Rješavanje aktualne problematike s odgojnim djelatnicima i članovima stručnog tima</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Praćenje učinkovitosti rada i obavljana poslova i radnih zadataka ostalih službi vrtića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Sudjelovanje u provođenju upisa djece za redovite i ostale kraće programe u vrtiću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Organizacija poslova vezanih uz novoprimljenu djecu (ugovori),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Formiranje odgojnih skupina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Sudjelovanje u pripremi i izvedbi roditeljskih sastanaka za novoprimljenu djecu,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Sudjelovanje u izradi Razvojnog plana ustanove,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Sudjelovanje u izradi Godišnjeg plana i programa ustanove,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Sudjelovanje u izradi Kurikuluma ustanove,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Izrada satnice odgojnih djelatnika i ostalih radnik</w:t>
            </w:r>
            <w:r w:rsidR="00202374">
              <w:rPr>
                <w:rFonts w:ascii="Times New Roman" w:eastAsia="Calibri" w:hAnsi="Times New Roman" w:cs="Times New Roman"/>
                <w:sz w:val="24"/>
                <w:szCs w:val="24"/>
              </w:rPr>
              <w:t>a</w:t>
            </w:r>
            <w:r w:rsidRPr="00BB5182">
              <w:rPr>
                <w:rFonts w:ascii="Times New Roman" w:eastAsia="Calibri" w:hAnsi="Times New Roman" w:cs="Times New Roman"/>
                <w:sz w:val="24"/>
                <w:szCs w:val="24"/>
              </w:rPr>
              <w:t xml:space="preserve">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lastRenderedPageBreak/>
              <w:t xml:space="preserve">Organizacija rada u ljetnim mjesecima,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Ostvarivanje i unaprjeđivanje suradnje s roditeljima,</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Ostvarivanje suradnje s lokalnom zajednicom,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Suradnja s  MZO, AZOO</w:t>
            </w:r>
          </w:p>
          <w:p w:rsidR="00BB5182" w:rsidRPr="00BB5182" w:rsidRDefault="00BB5182" w:rsidP="009B14B6">
            <w:pPr>
              <w:numPr>
                <w:ilvl w:val="0"/>
                <w:numId w:val="54"/>
              </w:numPr>
              <w:jc w:val="both"/>
              <w:rPr>
                <w:rFonts w:ascii="Times New Roman" w:eastAsia="Calibri" w:hAnsi="Times New Roman" w:cs="Times New Roman"/>
                <w:sz w:val="24"/>
                <w:szCs w:val="24"/>
              </w:rPr>
            </w:pPr>
            <w:r w:rsidRPr="00BB5182">
              <w:rPr>
                <w:rFonts w:ascii="Times New Roman" w:eastAsia="Calibri" w:hAnsi="Times New Roman" w:cs="Times New Roman"/>
                <w:sz w:val="24"/>
                <w:szCs w:val="24"/>
              </w:rPr>
              <w:t>Praćenje organizacije rada na nivou Vrtića,</w:t>
            </w:r>
          </w:p>
          <w:p w:rsidR="00BB5182" w:rsidRPr="00BB5182" w:rsidRDefault="00BB5182" w:rsidP="009B14B6">
            <w:pPr>
              <w:numPr>
                <w:ilvl w:val="0"/>
                <w:numId w:val="54"/>
              </w:numPr>
              <w:jc w:val="both"/>
              <w:rPr>
                <w:rFonts w:ascii="Times New Roman" w:eastAsia="Calibri" w:hAnsi="Times New Roman" w:cs="Times New Roman"/>
                <w:sz w:val="24"/>
                <w:szCs w:val="24"/>
              </w:rPr>
            </w:pPr>
            <w:r w:rsidRPr="00BB5182">
              <w:rPr>
                <w:rFonts w:ascii="Times New Roman" w:eastAsia="Calibri" w:hAnsi="Times New Roman" w:cs="Times New Roman"/>
                <w:sz w:val="24"/>
                <w:szCs w:val="24"/>
              </w:rPr>
              <w:t>Praćenje dnevnog ritma i boravka djece u skupinama</w:t>
            </w:r>
          </w:p>
          <w:p w:rsidR="00BB5182" w:rsidRPr="00BB5182" w:rsidRDefault="00BB5182" w:rsidP="009B14B6">
            <w:pPr>
              <w:numPr>
                <w:ilvl w:val="0"/>
                <w:numId w:val="54"/>
              </w:numPr>
              <w:jc w:val="both"/>
              <w:rPr>
                <w:rFonts w:ascii="Times New Roman" w:eastAsia="Calibri" w:hAnsi="Times New Roman" w:cs="Times New Roman"/>
                <w:sz w:val="24"/>
                <w:szCs w:val="24"/>
              </w:rPr>
            </w:pPr>
            <w:r w:rsidRPr="00BB5182">
              <w:rPr>
                <w:rFonts w:ascii="Times New Roman" w:eastAsia="Calibri" w:hAnsi="Times New Roman" w:cs="Times New Roman"/>
                <w:sz w:val="24"/>
                <w:szCs w:val="24"/>
              </w:rPr>
              <w:t>Praćenje jutarnjeg boravka i poslijep</w:t>
            </w:r>
            <w:r w:rsidR="00202374">
              <w:rPr>
                <w:rFonts w:ascii="Times New Roman" w:eastAsia="Calibri" w:hAnsi="Times New Roman" w:cs="Times New Roman"/>
                <w:sz w:val="24"/>
                <w:szCs w:val="24"/>
              </w:rPr>
              <w:t>odnevnog boravka djece u skupinama</w:t>
            </w:r>
          </w:p>
          <w:p w:rsidR="00BB5182" w:rsidRPr="00BB5182" w:rsidRDefault="00BB5182" w:rsidP="009B14B6">
            <w:pPr>
              <w:numPr>
                <w:ilvl w:val="0"/>
                <w:numId w:val="54"/>
              </w:numPr>
              <w:jc w:val="both"/>
              <w:rPr>
                <w:rFonts w:ascii="Times New Roman" w:eastAsia="Calibri" w:hAnsi="Times New Roman" w:cs="Times New Roman"/>
                <w:sz w:val="24"/>
                <w:szCs w:val="24"/>
              </w:rPr>
            </w:pPr>
            <w:r w:rsidRPr="00BB5182">
              <w:rPr>
                <w:rFonts w:ascii="Times New Roman" w:eastAsia="Calibri" w:hAnsi="Times New Roman" w:cs="Times New Roman"/>
                <w:sz w:val="24"/>
                <w:szCs w:val="24"/>
              </w:rPr>
              <w:t>Praćenje pojedinih faza odgojno-obrazovnog rada,</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Praćenje realizacije satnice odgojitelja i ostalih djelatnika Vrtića,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Praćenje realizacije godišnjih zaduženja,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Praćenje dinamike upisa i ispisa djece tijekom pedagoške godine,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Praćenje provedbe Razvojnog plana ustanove,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Praćenje ljetopisa – sakupljanje dokumentacije o radu Vrtića, video-zapisi, članci i dr.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Promidžba rada Vrtića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Zastupanje Vrtića prema pozivima i potrebi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Zastupanje u javnim medijima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Vođenje internetske stranice Vrtića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Osigurati materijalno okruženje za siguran boravak djece u vrtiću, vanjskim i unutarnjim prostorima, održavanje i nadopuna sredstava za boravak na zraku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lastRenderedPageBreak/>
              <w:t xml:space="preserve">Organizacija nabave didaktike prema potrebama odgojno obrazovne prakse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Na osnovu financijskih kriterija osigurati kontinuirano i kvalitetno funkcioniranje djelatnosti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Izrada prioriteta nabavki ovisno o namjenskim financijskim sredstvima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Izrada plana nabave osnovnih sredstava te osiguravanje sredstava za nabavu istih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Izrada plana tekućeg održavanja objekata  i opreme u skladu s financijskim  mogućnostima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Sudjelovanje u izradi prijedloga financijskog plana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Suradnja s tajnicom i računovođom u izradi plana nabave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Kontrola narudžbenica, dostavnica i računa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Ispunjavanje upitnika o fiskalnoj odgovornosti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Izrada plana nabave opreme, didaktičkih sredstava i stručne literature</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Praćenje</w:t>
            </w:r>
            <w:r w:rsidRPr="00BB5182">
              <w:rPr>
                <w:rFonts w:ascii="Times New Roman" w:eastAsia="Calibri" w:hAnsi="Times New Roman" w:cs="Times New Roman"/>
                <w:sz w:val="24"/>
                <w:szCs w:val="24"/>
                <w:lang w:val="en-US"/>
              </w:rPr>
              <w:t xml:space="preserve"> </w:t>
            </w:r>
            <w:r w:rsidRPr="00BB5182">
              <w:rPr>
                <w:rFonts w:ascii="Times New Roman" w:eastAsia="Calibri" w:hAnsi="Times New Roman" w:cs="Times New Roman"/>
                <w:sz w:val="24"/>
                <w:szCs w:val="24"/>
              </w:rPr>
              <w:t>i unaprjeđivanje procesa prilagodbe, zadovoljavanja potreba i ostvarivanja prava djeteta, uvid u odgojno-obrazovni</w:t>
            </w:r>
            <w:r w:rsidR="00A35DB8">
              <w:rPr>
                <w:rFonts w:ascii="Times New Roman" w:eastAsia="Calibri" w:hAnsi="Times New Roman" w:cs="Times New Roman"/>
                <w:sz w:val="24"/>
                <w:szCs w:val="24"/>
              </w:rPr>
              <w:t xml:space="preserve"> </w:t>
            </w:r>
            <w:r w:rsidRPr="00BB5182">
              <w:rPr>
                <w:rFonts w:ascii="Times New Roman" w:eastAsia="Calibri" w:hAnsi="Times New Roman" w:cs="Times New Roman"/>
                <w:sz w:val="24"/>
                <w:szCs w:val="24"/>
              </w:rPr>
              <w:t xml:space="preserve">rad i pedagošku dokumentaciju odgojne skupine, odgojitelja i djeteta,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Praćenje realizacije sigurnosnih Protokola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Suradnja u izradi plana i programa stručnog osposobljavanja pripravnika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Iniciranje inovacija i rad na unaprjeđenju odgojno obrazovnog procesa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Rad u povjerenstvu za pripravnike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Sudjelovanje u izradi jelovnika (prema potrebi,/ suradnja sa zdravstvenom voditeljicom)</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lastRenderedPageBreak/>
              <w:t xml:space="preserve">Praćenje aktivnosti koje utječu na zdravlje djece,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 xml:space="preserve">Praćenje provođenja HACCP mjera,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Suradnja s nadležnim zdravstvenim ustanovama (</w:t>
            </w:r>
            <w:r w:rsidR="00A35DB8" w:rsidRPr="00BB5182">
              <w:rPr>
                <w:rFonts w:ascii="Times New Roman" w:eastAsia="Calibri" w:hAnsi="Times New Roman" w:cs="Times New Roman"/>
                <w:sz w:val="24"/>
                <w:szCs w:val="24"/>
              </w:rPr>
              <w:t>epidemiolozi, liječnici</w:t>
            </w:r>
            <w:r w:rsidRPr="00BB5182">
              <w:rPr>
                <w:rFonts w:ascii="Times New Roman" w:eastAsia="Calibri" w:hAnsi="Times New Roman" w:cs="Times New Roman"/>
                <w:sz w:val="24"/>
                <w:szCs w:val="24"/>
              </w:rPr>
              <w:t xml:space="preserve"> primarne zdravstvene zaštite, pedijatri )</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Suradnja s roditeljima</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Suradnja s lokalnom zajednicom</w:t>
            </w:r>
          </w:p>
          <w:p w:rsidR="00BB5182" w:rsidRPr="00BB5182" w:rsidRDefault="00BB5182" w:rsidP="009B14B6">
            <w:pPr>
              <w:numPr>
                <w:ilvl w:val="0"/>
                <w:numId w:val="54"/>
              </w:numPr>
              <w:rPr>
                <w:rFonts w:ascii="Times New Roman" w:eastAsia="Calibri" w:hAnsi="Times New Roman" w:cs="Times New Roman"/>
                <w:sz w:val="24"/>
                <w:szCs w:val="24"/>
              </w:rPr>
            </w:pPr>
            <w:r w:rsidRPr="00BB5182">
              <w:rPr>
                <w:rFonts w:ascii="Times New Roman" w:eastAsia="Calibri" w:hAnsi="Times New Roman" w:cs="Times New Roman"/>
                <w:sz w:val="24"/>
                <w:szCs w:val="24"/>
              </w:rPr>
              <w:t>Suradnja s vanjskim čimbenicima</w:t>
            </w:r>
          </w:p>
          <w:p w:rsidR="00BB5182" w:rsidRPr="00BB5182" w:rsidRDefault="00BB5182" w:rsidP="00BB5182">
            <w:pPr>
              <w:rPr>
                <w:rFonts w:ascii="Times New Roman" w:eastAsia="Calibri" w:hAnsi="Times New Roman" w:cs="Times New Roman"/>
              </w:rPr>
            </w:pPr>
          </w:p>
        </w:tc>
        <w:tc>
          <w:tcPr>
            <w:tcW w:w="2520" w:type="dxa"/>
          </w:tcPr>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Kolovoz i kontinuirano</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Kontinuirano</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862EAC" w:rsidP="00BB5182">
            <w:pPr>
              <w:ind w:left="284"/>
              <w:rPr>
                <w:rFonts w:ascii="Times New Roman" w:eastAsia="Calibri" w:hAnsi="Times New Roman" w:cs="Times New Roman"/>
              </w:rPr>
            </w:pPr>
            <w:r>
              <w:rPr>
                <w:rFonts w:ascii="Times New Roman" w:eastAsia="Calibri" w:hAnsi="Times New Roman" w:cs="Times New Roman"/>
              </w:rPr>
              <w:t xml:space="preserve">Svibanj </w:t>
            </w:r>
            <w:r w:rsidR="00BB5182" w:rsidRPr="00BB5182">
              <w:rPr>
                <w:rFonts w:ascii="Times New Roman" w:eastAsia="Calibri" w:hAnsi="Times New Roman" w:cs="Times New Roman"/>
              </w:rPr>
              <w:t xml:space="preserve"> i kontinuirano</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Lipanj, srpanj</w:t>
            </w:r>
          </w:p>
          <w:p w:rsidR="00BB5182" w:rsidRPr="00BB5182" w:rsidRDefault="00BB5182" w:rsidP="00202374">
            <w:pPr>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Rujan</w:t>
            </w:r>
          </w:p>
          <w:p w:rsidR="00202374" w:rsidRPr="00BB5182" w:rsidRDefault="00202374" w:rsidP="00202374">
            <w:pPr>
              <w:ind w:left="284"/>
              <w:rPr>
                <w:rFonts w:ascii="Times New Roman" w:eastAsia="Calibri" w:hAnsi="Times New Roman" w:cs="Times New Roman"/>
              </w:rPr>
            </w:pPr>
            <w:r w:rsidRPr="00BB5182">
              <w:rPr>
                <w:rFonts w:ascii="Times New Roman" w:eastAsia="Calibri" w:hAnsi="Times New Roman" w:cs="Times New Roman"/>
              </w:rPr>
              <w:t>Kontinuirano</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lastRenderedPageBreak/>
              <w:t>Lipanj</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Kontinuirano</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Kontinuirano</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Kontinuirano</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Listopad, studeni</w:t>
            </w:r>
          </w:p>
          <w:p w:rsidR="00BB5182" w:rsidRPr="00BB5182" w:rsidRDefault="00BB5182" w:rsidP="00A35DB8">
            <w:pPr>
              <w:rPr>
                <w:rFonts w:ascii="Times New Roman" w:eastAsia="Calibri" w:hAnsi="Times New Roman" w:cs="Times New Roman"/>
              </w:rPr>
            </w:pPr>
          </w:p>
          <w:p w:rsidR="00A35DB8" w:rsidRDefault="00A35DB8" w:rsidP="00A35DB8">
            <w:pPr>
              <w:rPr>
                <w:rFonts w:ascii="Times New Roman" w:eastAsia="Calibri" w:hAnsi="Times New Roman" w:cs="Times New Roman"/>
              </w:rPr>
            </w:pPr>
            <w:r>
              <w:rPr>
                <w:rFonts w:ascii="Times New Roman" w:eastAsia="Calibri" w:hAnsi="Times New Roman" w:cs="Times New Roman"/>
              </w:rPr>
              <w:t xml:space="preserve">      </w:t>
            </w:r>
          </w:p>
          <w:p w:rsidR="00BB5182" w:rsidRPr="00BB5182" w:rsidRDefault="00A35DB8" w:rsidP="00A35DB8">
            <w:pPr>
              <w:rPr>
                <w:rFonts w:ascii="Times New Roman" w:eastAsia="Calibri" w:hAnsi="Times New Roman" w:cs="Times New Roman"/>
              </w:rPr>
            </w:pPr>
            <w:r>
              <w:rPr>
                <w:rFonts w:ascii="Times New Roman" w:eastAsia="Calibri" w:hAnsi="Times New Roman" w:cs="Times New Roman"/>
              </w:rPr>
              <w:t xml:space="preserve">     </w:t>
            </w:r>
            <w:r w:rsidR="00BB5182" w:rsidRPr="00BB5182">
              <w:rPr>
                <w:rFonts w:ascii="Times New Roman" w:eastAsia="Calibri" w:hAnsi="Times New Roman" w:cs="Times New Roman"/>
              </w:rPr>
              <w:t>Siječanj</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Kontinuirano</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Kontinuirano</w:t>
            </w:r>
          </w:p>
          <w:p w:rsidR="00BB5182" w:rsidRPr="00BB5182" w:rsidRDefault="00BB5182" w:rsidP="00BB5182">
            <w:pPr>
              <w:ind w:left="284"/>
              <w:rPr>
                <w:rFonts w:ascii="Times New Roman" w:eastAsia="Calibri" w:hAnsi="Times New Roman" w:cs="Times New Roman"/>
              </w:rPr>
            </w:pPr>
          </w:p>
        </w:tc>
        <w:tc>
          <w:tcPr>
            <w:tcW w:w="2052" w:type="dxa"/>
          </w:tcPr>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Dokumentacija vrtića</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Zapisnik komisije za prijem</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Dokumentacija vrtića</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Satnice djelatnika</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Plan nabave</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Financijski plan</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Fiskalni upitnik</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Dokumentacija vrtića</w:t>
            </w: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p>
          <w:p w:rsidR="00BB5182" w:rsidRPr="00BB5182" w:rsidRDefault="00BB5182" w:rsidP="00BB5182">
            <w:pPr>
              <w:ind w:left="284"/>
              <w:rPr>
                <w:rFonts w:ascii="Times New Roman" w:eastAsia="Calibri" w:hAnsi="Times New Roman" w:cs="Times New Roman"/>
              </w:rPr>
            </w:pPr>
            <w:r w:rsidRPr="00BB5182">
              <w:rPr>
                <w:rFonts w:ascii="Times New Roman" w:eastAsia="Calibri" w:hAnsi="Times New Roman" w:cs="Times New Roman"/>
              </w:rPr>
              <w:t>Dokumentacija vrtića</w:t>
            </w:r>
          </w:p>
        </w:tc>
      </w:tr>
    </w:tbl>
    <w:p w:rsidR="00BB5182" w:rsidRPr="00BB5182" w:rsidRDefault="00BB5182" w:rsidP="00BB5182">
      <w:pPr>
        <w:ind w:left="1980"/>
        <w:rPr>
          <w:rFonts w:ascii="Times New Roman" w:eastAsia="Calibri" w:hAnsi="Times New Roman" w:cs="Times New Roman"/>
          <w:sz w:val="24"/>
          <w:szCs w:val="24"/>
        </w:rPr>
      </w:pPr>
    </w:p>
    <w:p w:rsidR="00BB5182" w:rsidRDefault="00BB5182" w:rsidP="00BB5182">
      <w:pPr>
        <w:ind w:left="2520"/>
        <w:rPr>
          <w:rFonts w:ascii="Times New Roman" w:eastAsia="Calibri" w:hAnsi="Times New Roman" w:cs="Times New Roman"/>
          <w:sz w:val="24"/>
          <w:szCs w:val="24"/>
        </w:rPr>
      </w:pPr>
    </w:p>
    <w:p w:rsidR="00202374" w:rsidRDefault="00202374" w:rsidP="00BB5182">
      <w:pPr>
        <w:ind w:left="2520"/>
        <w:rPr>
          <w:rFonts w:ascii="Times New Roman" w:eastAsia="Calibri" w:hAnsi="Times New Roman" w:cs="Times New Roman"/>
          <w:sz w:val="24"/>
          <w:szCs w:val="24"/>
        </w:rPr>
      </w:pPr>
    </w:p>
    <w:p w:rsidR="00202374" w:rsidRPr="00BB5182" w:rsidRDefault="00202374" w:rsidP="00BB5182">
      <w:pPr>
        <w:ind w:left="2520"/>
        <w:rPr>
          <w:rFonts w:ascii="Times New Roman" w:eastAsia="Calibri" w:hAnsi="Times New Roman" w:cs="Times New Roman"/>
          <w:sz w:val="24"/>
          <w:szCs w:val="24"/>
        </w:rPr>
      </w:pPr>
    </w:p>
    <w:p w:rsidR="00BB5182" w:rsidRDefault="00BB5182" w:rsidP="00BB5182">
      <w:pPr>
        <w:spacing w:after="0" w:line="240" w:lineRule="auto"/>
        <w:rPr>
          <w:rFonts w:ascii="Times New Roman" w:eastAsia="Calibri" w:hAnsi="Times New Roman" w:cs="Times New Roman"/>
          <w:sz w:val="32"/>
          <w:szCs w:val="32"/>
          <w:lang w:eastAsia="hr-HR"/>
        </w:rPr>
      </w:pPr>
    </w:p>
    <w:p w:rsidR="00A35DB8" w:rsidRDefault="00A35DB8" w:rsidP="00BB5182">
      <w:pPr>
        <w:spacing w:after="0" w:line="240" w:lineRule="auto"/>
        <w:rPr>
          <w:rFonts w:ascii="Times New Roman" w:eastAsia="Calibri" w:hAnsi="Times New Roman" w:cs="Times New Roman"/>
          <w:sz w:val="32"/>
          <w:szCs w:val="32"/>
          <w:lang w:eastAsia="hr-HR"/>
        </w:rPr>
      </w:pPr>
    </w:p>
    <w:p w:rsidR="00A35DB8" w:rsidRDefault="00A35DB8" w:rsidP="00BB5182">
      <w:pPr>
        <w:spacing w:after="0" w:line="240" w:lineRule="auto"/>
        <w:rPr>
          <w:rFonts w:ascii="Times New Roman" w:eastAsia="Calibri" w:hAnsi="Times New Roman" w:cs="Times New Roman"/>
          <w:sz w:val="32"/>
          <w:szCs w:val="32"/>
          <w:lang w:eastAsia="hr-HR"/>
        </w:rPr>
      </w:pPr>
    </w:p>
    <w:p w:rsidR="00A35DB8" w:rsidRPr="00BB5182" w:rsidRDefault="00A35DB8" w:rsidP="00BB5182">
      <w:pPr>
        <w:spacing w:after="0" w:line="240" w:lineRule="auto"/>
        <w:rPr>
          <w:rFonts w:ascii="Times New Roman" w:eastAsia="Calibri" w:hAnsi="Times New Roman" w:cs="Times New Roman"/>
          <w:sz w:val="32"/>
          <w:szCs w:val="32"/>
          <w:lang w:eastAsia="hr-HR"/>
        </w:rPr>
      </w:pPr>
    </w:p>
    <w:p w:rsidR="00BB5182" w:rsidRPr="00BB5182" w:rsidRDefault="00BB5182" w:rsidP="00BB5182">
      <w:pPr>
        <w:spacing w:after="0" w:line="240" w:lineRule="auto"/>
        <w:rPr>
          <w:rFonts w:ascii="Times New Roman" w:eastAsia="Calibri" w:hAnsi="Times New Roman" w:cs="Times New Roman"/>
          <w:sz w:val="32"/>
          <w:szCs w:val="32"/>
          <w:lang w:eastAsia="hr-HR"/>
        </w:rPr>
      </w:pPr>
    </w:p>
    <w:p w:rsidR="00BB5182" w:rsidRPr="00BB5182" w:rsidRDefault="00BB5182" w:rsidP="00BB5182">
      <w:pPr>
        <w:spacing w:after="0" w:line="240" w:lineRule="auto"/>
        <w:rPr>
          <w:rFonts w:ascii="Times New Roman" w:eastAsia="Calibri" w:hAnsi="Times New Roman" w:cs="Times New Roman"/>
          <w:sz w:val="24"/>
          <w:szCs w:val="24"/>
          <w:lang w:eastAsia="hr-HR"/>
        </w:rPr>
      </w:pPr>
    </w:p>
    <w:p w:rsidR="00BB5182" w:rsidRPr="00BB5182" w:rsidRDefault="00BB5182" w:rsidP="00BB5182">
      <w:pPr>
        <w:tabs>
          <w:tab w:val="left" w:pos="8647"/>
        </w:tabs>
        <w:jc w:val="center"/>
        <w:rPr>
          <w:rFonts w:ascii="Calibri" w:eastAsia="Calibri" w:hAnsi="Calibri" w:cs="Times New Roman"/>
          <w:sz w:val="40"/>
        </w:rPr>
      </w:pPr>
      <w:r w:rsidRPr="00BB5182">
        <w:rPr>
          <w:rFonts w:ascii="Calibri" w:eastAsia="Calibri" w:hAnsi="Calibri" w:cs="Times New Roman"/>
          <w:sz w:val="40"/>
        </w:rPr>
        <w:lastRenderedPageBreak/>
        <w:t xml:space="preserve">GODIŠNJI PLAN I PROGRAM RADA STRUČNOG SURADNIKA PSIHOLOGA </w:t>
      </w:r>
    </w:p>
    <w:p w:rsidR="00BB5182" w:rsidRPr="00BB5182" w:rsidRDefault="00BB5182" w:rsidP="00BB5182">
      <w:pPr>
        <w:tabs>
          <w:tab w:val="left" w:pos="8647"/>
        </w:tabs>
        <w:jc w:val="center"/>
        <w:rPr>
          <w:rFonts w:ascii="Calibri" w:eastAsia="Calibri" w:hAnsi="Calibri" w:cs="Times New Roman"/>
          <w:sz w:val="40"/>
        </w:rPr>
      </w:pPr>
      <w:r w:rsidRPr="00BB5182">
        <w:rPr>
          <w:rFonts w:ascii="Calibri" w:eastAsia="Calibri" w:hAnsi="Calibri" w:cs="Times New Roman"/>
          <w:sz w:val="40"/>
        </w:rPr>
        <w:t>ZA PEDAGOŠKU GODINU</w:t>
      </w:r>
    </w:p>
    <w:p w:rsidR="00BB5182" w:rsidRPr="00BB5182" w:rsidRDefault="00F05B2A" w:rsidP="00BB5182">
      <w:pPr>
        <w:tabs>
          <w:tab w:val="left" w:pos="8647"/>
        </w:tabs>
        <w:jc w:val="center"/>
        <w:rPr>
          <w:rFonts w:ascii="Calibri" w:eastAsia="Calibri" w:hAnsi="Calibri" w:cs="Times New Roman"/>
          <w:sz w:val="40"/>
        </w:rPr>
      </w:pPr>
      <w:r>
        <w:rPr>
          <w:rFonts w:ascii="Calibri" w:eastAsia="Calibri" w:hAnsi="Calibri" w:cs="Times New Roman"/>
          <w:sz w:val="40"/>
        </w:rPr>
        <w:t>2023./2024</w:t>
      </w:r>
      <w:r w:rsidR="00BB5182" w:rsidRPr="00BB5182">
        <w:rPr>
          <w:rFonts w:ascii="Calibri" w:eastAsia="Calibri" w:hAnsi="Calibri" w:cs="Times New Roman"/>
          <w:sz w:val="40"/>
        </w:rPr>
        <w:t>.</w:t>
      </w:r>
    </w:p>
    <w:p w:rsidR="00BB5182" w:rsidRPr="00BB5182" w:rsidRDefault="00BB5182" w:rsidP="00BB5182">
      <w:pPr>
        <w:tabs>
          <w:tab w:val="left" w:pos="8647"/>
        </w:tabs>
        <w:jc w:val="center"/>
        <w:rPr>
          <w:rFonts w:ascii="Calibri" w:eastAsia="Calibri" w:hAnsi="Calibri" w:cs="Times New Roman"/>
        </w:rPr>
      </w:pPr>
    </w:p>
    <w:p w:rsidR="00BB5182" w:rsidRDefault="00BB5182" w:rsidP="00BB5182">
      <w:pPr>
        <w:tabs>
          <w:tab w:val="left" w:pos="8647"/>
        </w:tabs>
        <w:jc w:val="center"/>
        <w:rPr>
          <w:rFonts w:ascii="Calibri" w:eastAsia="Calibri" w:hAnsi="Calibri" w:cs="Times New Roman"/>
        </w:rPr>
      </w:pPr>
    </w:p>
    <w:p w:rsidR="00F05B2A" w:rsidRDefault="00F05B2A" w:rsidP="00BB5182">
      <w:pPr>
        <w:tabs>
          <w:tab w:val="left" w:pos="8647"/>
        </w:tabs>
        <w:jc w:val="center"/>
        <w:rPr>
          <w:rFonts w:ascii="Calibri" w:eastAsia="Calibri" w:hAnsi="Calibri" w:cs="Times New Roman"/>
        </w:rPr>
      </w:pPr>
    </w:p>
    <w:p w:rsidR="00A210C8" w:rsidRDefault="00F05B2A" w:rsidP="00BB5182">
      <w:pPr>
        <w:tabs>
          <w:tab w:val="left" w:pos="8647"/>
        </w:tabs>
        <w:jc w:val="center"/>
        <w:rPr>
          <w:rFonts w:ascii="Times New Roman" w:eastAsia="Calibri" w:hAnsi="Times New Roman" w:cs="Times New Roman"/>
          <w:sz w:val="28"/>
          <w:szCs w:val="28"/>
        </w:rPr>
      </w:pPr>
      <w:r w:rsidRPr="00A210C8">
        <w:rPr>
          <w:rFonts w:ascii="Times New Roman" w:eastAsia="Calibri" w:hAnsi="Times New Roman" w:cs="Times New Roman"/>
          <w:sz w:val="28"/>
          <w:szCs w:val="28"/>
        </w:rPr>
        <w:t xml:space="preserve">Godišnji </w:t>
      </w:r>
      <w:r w:rsidR="00A210C8">
        <w:rPr>
          <w:rFonts w:ascii="Times New Roman" w:eastAsia="Calibri" w:hAnsi="Times New Roman" w:cs="Times New Roman"/>
          <w:sz w:val="28"/>
          <w:szCs w:val="28"/>
        </w:rPr>
        <w:t>p</w:t>
      </w:r>
      <w:r w:rsidRPr="00A210C8">
        <w:rPr>
          <w:rFonts w:ascii="Times New Roman" w:eastAsia="Calibri" w:hAnsi="Times New Roman" w:cs="Times New Roman"/>
          <w:sz w:val="28"/>
          <w:szCs w:val="28"/>
        </w:rPr>
        <w:t>lan i program rada stručnog suradnika PSIHOLOGA za pedagošku godinu 2023.</w:t>
      </w:r>
      <w:r w:rsidR="00A210C8">
        <w:rPr>
          <w:rFonts w:ascii="Times New Roman" w:eastAsia="Calibri" w:hAnsi="Times New Roman" w:cs="Times New Roman"/>
          <w:sz w:val="28"/>
          <w:szCs w:val="28"/>
        </w:rPr>
        <w:t>/</w:t>
      </w:r>
      <w:r w:rsidRPr="00A210C8">
        <w:rPr>
          <w:rFonts w:ascii="Times New Roman" w:eastAsia="Calibri" w:hAnsi="Times New Roman" w:cs="Times New Roman"/>
          <w:sz w:val="28"/>
          <w:szCs w:val="28"/>
        </w:rPr>
        <w:t xml:space="preserve">2024. nadopunit će se u </w:t>
      </w:r>
    </w:p>
    <w:p w:rsidR="00F05B2A" w:rsidRPr="00A210C8" w:rsidRDefault="00DB08B4" w:rsidP="00BB5182">
      <w:pPr>
        <w:tabs>
          <w:tab w:val="left" w:pos="8647"/>
        </w:tabs>
        <w:jc w:val="center"/>
        <w:rPr>
          <w:rFonts w:ascii="Times New Roman" w:eastAsia="Calibri" w:hAnsi="Times New Roman" w:cs="Times New Roman"/>
          <w:sz w:val="28"/>
          <w:szCs w:val="28"/>
        </w:rPr>
      </w:pPr>
      <w:r>
        <w:rPr>
          <w:rFonts w:ascii="Times New Roman" w:eastAsia="Calibri" w:hAnsi="Times New Roman" w:cs="Times New Roman"/>
          <w:sz w:val="28"/>
          <w:szCs w:val="28"/>
        </w:rPr>
        <w:t>s</w:t>
      </w:r>
      <w:r w:rsidR="00F05B2A" w:rsidRPr="00A210C8">
        <w:rPr>
          <w:rFonts w:ascii="Times New Roman" w:eastAsia="Calibri" w:hAnsi="Times New Roman" w:cs="Times New Roman"/>
          <w:sz w:val="28"/>
          <w:szCs w:val="28"/>
        </w:rPr>
        <w:t>iječnju</w:t>
      </w:r>
      <w:r w:rsidR="00A210C8">
        <w:rPr>
          <w:rFonts w:ascii="Times New Roman" w:eastAsia="Calibri" w:hAnsi="Times New Roman" w:cs="Times New Roman"/>
          <w:sz w:val="28"/>
          <w:szCs w:val="28"/>
        </w:rPr>
        <w:t>,</w:t>
      </w:r>
      <w:r w:rsidR="00F05B2A" w:rsidRPr="00A210C8">
        <w:rPr>
          <w:rFonts w:ascii="Times New Roman" w:eastAsia="Calibri" w:hAnsi="Times New Roman" w:cs="Times New Roman"/>
          <w:sz w:val="28"/>
          <w:szCs w:val="28"/>
        </w:rPr>
        <w:t xml:space="preserve"> 2024. godine povratkom djelatnice s porodiljinog dopusta</w:t>
      </w:r>
    </w:p>
    <w:p w:rsidR="00BB5182" w:rsidRPr="00BB5182" w:rsidRDefault="00BB5182" w:rsidP="00BB5182">
      <w:pPr>
        <w:tabs>
          <w:tab w:val="left" w:pos="8647"/>
        </w:tabs>
        <w:jc w:val="center"/>
        <w:rPr>
          <w:rFonts w:ascii="Calibri" w:eastAsia="Calibri" w:hAnsi="Calibri" w:cs="Times New Roman"/>
        </w:rPr>
      </w:pPr>
    </w:p>
    <w:p w:rsidR="00BB5182" w:rsidRPr="00BB5182" w:rsidRDefault="00BB5182" w:rsidP="00BB5182">
      <w:pPr>
        <w:tabs>
          <w:tab w:val="left" w:pos="8647"/>
        </w:tabs>
        <w:jc w:val="center"/>
        <w:rPr>
          <w:rFonts w:ascii="Calibri" w:eastAsia="Calibri" w:hAnsi="Calibri" w:cs="Times New Roman"/>
        </w:rPr>
      </w:pPr>
    </w:p>
    <w:p w:rsidR="00BB5182" w:rsidRPr="00BB5182" w:rsidRDefault="00BB5182" w:rsidP="00BB5182">
      <w:pPr>
        <w:tabs>
          <w:tab w:val="left" w:pos="8647"/>
        </w:tabs>
        <w:jc w:val="center"/>
        <w:rPr>
          <w:rFonts w:ascii="Calibri" w:eastAsia="Calibri" w:hAnsi="Calibri" w:cs="Times New Roman"/>
        </w:rPr>
      </w:pPr>
    </w:p>
    <w:p w:rsidR="00BB5182" w:rsidRPr="00BB5182" w:rsidRDefault="00BB5182" w:rsidP="00BB5182">
      <w:pPr>
        <w:spacing w:after="0" w:line="240" w:lineRule="auto"/>
        <w:rPr>
          <w:rFonts w:ascii="Times New Roman" w:eastAsia="Calibri" w:hAnsi="Times New Roman" w:cs="Times New Roman"/>
          <w:sz w:val="24"/>
          <w:szCs w:val="24"/>
          <w:lang w:eastAsia="hr-HR"/>
        </w:rPr>
      </w:pPr>
    </w:p>
    <w:p w:rsidR="00BB5182" w:rsidRPr="00BB5182" w:rsidRDefault="00BB5182" w:rsidP="00BB5182">
      <w:pPr>
        <w:spacing w:after="0" w:line="240" w:lineRule="auto"/>
        <w:rPr>
          <w:rFonts w:ascii="Times New Roman" w:eastAsia="Calibri" w:hAnsi="Times New Roman" w:cs="Times New Roman"/>
          <w:sz w:val="24"/>
          <w:szCs w:val="24"/>
          <w:lang w:eastAsia="hr-HR"/>
        </w:rPr>
      </w:pPr>
    </w:p>
    <w:p w:rsidR="00BB5182" w:rsidRDefault="00BB5182" w:rsidP="00BB5182">
      <w:pPr>
        <w:spacing w:after="0" w:line="240" w:lineRule="auto"/>
        <w:rPr>
          <w:rFonts w:ascii="Times New Roman" w:eastAsia="Calibri" w:hAnsi="Times New Roman" w:cs="Times New Roman"/>
          <w:sz w:val="24"/>
          <w:szCs w:val="24"/>
          <w:lang w:eastAsia="hr-HR"/>
        </w:rPr>
      </w:pPr>
    </w:p>
    <w:p w:rsidR="00A210C8" w:rsidRDefault="00A210C8" w:rsidP="00BB5182">
      <w:pPr>
        <w:spacing w:after="0" w:line="240" w:lineRule="auto"/>
        <w:rPr>
          <w:rFonts w:ascii="Times New Roman" w:eastAsia="Calibri" w:hAnsi="Times New Roman" w:cs="Times New Roman"/>
          <w:sz w:val="24"/>
          <w:szCs w:val="24"/>
          <w:lang w:eastAsia="hr-HR"/>
        </w:rPr>
      </w:pPr>
    </w:p>
    <w:p w:rsidR="00A210C8" w:rsidRDefault="00A210C8" w:rsidP="00BB5182">
      <w:pPr>
        <w:spacing w:after="0" w:line="240" w:lineRule="auto"/>
        <w:rPr>
          <w:rFonts w:ascii="Times New Roman" w:eastAsia="Calibri" w:hAnsi="Times New Roman" w:cs="Times New Roman"/>
          <w:sz w:val="24"/>
          <w:szCs w:val="24"/>
          <w:lang w:eastAsia="hr-HR"/>
        </w:rPr>
      </w:pPr>
    </w:p>
    <w:p w:rsidR="00A210C8" w:rsidRDefault="00A210C8" w:rsidP="00BB5182">
      <w:pPr>
        <w:spacing w:after="0" w:line="240" w:lineRule="auto"/>
        <w:rPr>
          <w:rFonts w:ascii="Times New Roman" w:eastAsia="Calibri" w:hAnsi="Times New Roman" w:cs="Times New Roman"/>
          <w:sz w:val="24"/>
          <w:szCs w:val="24"/>
          <w:lang w:eastAsia="hr-HR"/>
        </w:rPr>
      </w:pPr>
    </w:p>
    <w:p w:rsidR="00A210C8" w:rsidRDefault="00A210C8" w:rsidP="00BB5182">
      <w:pPr>
        <w:spacing w:after="0" w:line="240" w:lineRule="auto"/>
        <w:rPr>
          <w:rFonts w:ascii="Times New Roman" w:eastAsia="Calibri" w:hAnsi="Times New Roman" w:cs="Times New Roman"/>
          <w:sz w:val="24"/>
          <w:szCs w:val="24"/>
          <w:lang w:eastAsia="hr-HR"/>
        </w:rPr>
      </w:pPr>
    </w:p>
    <w:p w:rsidR="00A210C8" w:rsidRDefault="00A210C8" w:rsidP="00BB5182">
      <w:pPr>
        <w:spacing w:after="0" w:line="240" w:lineRule="auto"/>
        <w:rPr>
          <w:rFonts w:ascii="Times New Roman" w:eastAsia="Calibri" w:hAnsi="Times New Roman" w:cs="Times New Roman"/>
          <w:sz w:val="24"/>
          <w:szCs w:val="24"/>
          <w:lang w:eastAsia="hr-HR"/>
        </w:rPr>
      </w:pPr>
    </w:p>
    <w:p w:rsidR="00A210C8" w:rsidRPr="00BB5182" w:rsidRDefault="00A210C8" w:rsidP="00BB5182">
      <w:pPr>
        <w:spacing w:after="0" w:line="240" w:lineRule="auto"/>
        <w:rPr>
          <w:rFonts w:ascii="Times New Roman" w:eastAsia="Calibri" w:hAnsi="Times New Roman" w:cs="Times New Roman"/>
          <w:sz w:val="24"/>
          <w:szCs w:val="24"/>
          <w:lang w:eastAsia="hr-HR"/>
        </w:rPr>
      </w:pPr>
    </w:p>
    <w:p w:rsidR="00BB5182" w:rsidRPr="00BB5182" w:rsidRDefault="00BB5182" w:rsidP="00BB5182">
      <w:pPr>
        <w:spacing w:after="0" w:line="240" w:lineRule="auto"/>
        <w:rPr>
          <w:rFonts w:ascii="Times New Roman" w:eastAsia="Calibri" w:hAnsi="Times New Roman" w:cs="Times New Roman"/>
          <w:sz w:val="24"/>
          <w:szCs w:val="24"/>
          <w:lang w:eastAsia="hr-HR"/>
        </w:rPr>
      </w:pPr>
    </w:p>
    <w:p w:rsidR="00BB5182" w:rsidRPr="00BB5182" w:rsidRDefault="00BB5182" w:rsidP="00BB5182">
      <w:pPr>
        <w:spacing w:after="0" w:line="240" w:lineRule="auto"/>
        <w:rPr>
          <w:rFonts w:ascii="Calibri" w:eastAsia="Calibri" w:hAnsi="Calibri" w:cs="Times New Roman"/>
          <w:sz w:val="24"/>
          <w:szCs w:val="24"/>
          <w:lang w:eastAsia="hr-HR"/>
        </w:rPr>
      </w:pPr>
    </w:p>
    <w:p w:rsidR="00BB5182" w:rsidRPr="00BB5182" w:rsidRDefault="00BB5182" w:rsidP="00BB5182">
      <w:pPr>
        <w:spacing w:after="0" w:line="240" w:lineRule="auto"/>
        <w:jc w:val="center"/>
        <w:rPr>
          <w:rFonts w:ascii="Times New Roman" w:eastAsia="Times New Roman" w:hAnsi="Times New Roman" w:cs="Times New Roman"/>
          <w:sz w:val="24"/>
          <w:szCs w:val="24"/>
          <w:lang w:eastAsia="hr-HR"/>
        </w:rPr>
      </w:pPr>
      <w:r w:rsidRPr="00BB5182">
        <w:rPr>
          <w:rFonts w:ascii="Times New Roman" w:eastAsia="Times New Roman" w:hAnsi="Times New Roman" w:cs="Times New Roman"/>
          <w:sz w:val="24"/>
          <w:szCs w:val="24"/>
          <w:lang w:eastAsia="hr-HR"/>
        </w:rPr>
        <w:lastRenderedPageBreak/>
        <w:t xml:space="preserve">. </w:t>
      </w:r>
    </w:p>
    <w:p w:rsidR="00BB5182" w:rsidRPr="00BB5182" w:rsidRDefault="00BB5182" w:rsidP="00BB5182">
      <w:pPr>
        <w:spacing w:after="0" w:line="240" w:lineRule="auto"/>
        <w:rPr>
          <w:rFonts w:ascii="Times New Roman" w:eastAsia="Times New Roman" w:hAnsi="Times New Roman" w:cs="Times New Roman"/>
          <w:sz w:val="24"/>
          <w:szCs w:val="24"/>
          <w:lang w:eastAsia="hr-HR"/>
        </w:rPr>
      </w:pPr>
    </w:p>
    <w:p w:rsidR="00BB5182" w:rsidRPr="00BB5182" w:rsidRDefault="00BB5182" w:rsidP="00BB5182">
      <w:pPr>
        <w:spacing w:after="0" w:line="240" w:lineRule="auto"/>
        <w:rPr>
          <w:rFonts w:ascii="Times New Roman" w:eastAsia="Times New Roman" w:hAnsi="Times New Roman" w:cs="Times New Roman"/>
          <w:sz w:val="24"/>
          <w:szCs w:val="24"/>
          <w:lang w:eastAsia="hr-HR"/>
        </w:rPr>
      </w:pPr>
    </w:p>
    <w:p w:rsidR="00BB5182" w:rsidRPr="001E4C18" w:rsidRDefault="00BB5182" w:rsidP="00BB5182">
      <w:pPr>
        <w:spacing w:after="0" w:line="240" w:lineRule="auto"/>
        <w:jc w:val="center"/>
        <w:rPr>
          <w:rFonts w:ascii="Times New Roman" w:eastAsia="Times New Roman" w:hAnsi="Times New Roman" w:cs="Times New Roman"/>
          <w:sz w:val="24"/>
          <w:szCs w:val="24"/>
          <w:lang w:eastAsia="hr-HR"/>
        </w:rPr>
      </w:pPr>
      <w:r w:rsidRPr="00BB5182">
        <w:rPr>
          <w:rFonts w:ascii="Times New Roman" w:eastAsia="Times New Roman" w:hAnsi="Times New Roman" w:cs="Times New Roman"/>
          <w:sz w:val="24"/>
          <w:szCs w:val="24"/>
          <w:lang w:eastAsia="hr-HR"/>
        </w:rPr>
        <w:t xml:space="preserve">Na temelju članka </w:t>
      </w:r>
      <w:r w:rsidR="00FD6FE6">
        <w:rPr>
          <w:rFonts w:ascii="Times New Roman" w:eastAsia="Times New Roman" w:hAnsi="Times New Roman" w:cs="Times New Roman"/>
          <w:sz w:val="24"/>
          <w:szCs w:val="24"/>
          <w:lang w:eastAsia="hr-HR"/>
        </w:rPr>
        <w:t>21. stavka 2. Zakona  o predškolskom odgoju i obrazovanju (NN 10/97, 107/07, 94/13, 98/19 i 57/22) i članka 58</w:t>
      </w:r>
      <w:r w:rsidRPr="00BB5182">
        <w:rPr>
          <w:rFonts w:ascii="Times New Roman" w:eastAsia="Times New Roman" w:hAnsi="Times New Roman" w:cs="Times New Roman"/>
          <w:sz w:val="24"/>
          <w:szCs w:val="24"/>
          <w:lang w:eastAsia="hr-HR"/>
        </w:rPr>
        <w:t xml:space="preserve">. Statuta Dječjeg vrtića “Pušlek” Marija Bistrica, </w:t>
      </w:r>
      <w:r w:rsidR="00FD6FE6">
        <w:rPr>
          <w:rFonts w:ascii="Times New Roman" w:eastAsia="Times New Roman" w:hAnsi="Times New Roman" w:cs="Times New Roman"/>
          <w:sz w:val="24"/>
          <w:szCs w:val="24"/>
          <w:lang w:eastAsia="hr-HR"/>
        </w:rPr>
        <w:t xml:space="preserve">a nakon prethodne rasprave i zaključaka Odgojiteljskog vijeća, te na prijedlog ravnatelja, </w:t>
      </w:r>
      <w:r w:rsidRPr="00BB5182">
        <w:rPr>
          <w:rFonts w:ascii="Times New Roman" w:eastAsia="Times New Roman" w:hAnsi="Times New Roman" w:cs="Times New Roman"/>
          <w:sz w:val="24"/>
          <w:szCs w:val="24"/>
          <w:lang w:eastAsia="hr-HR"/>
        </w:rPr>
        <w:t xml:space="preserve">Upravno vijeće Dječjeg </w:t>
      </w:r>
      <w:r w:rsidRPr="001E4C18">
        <w:rPr>
          <w:rFonts w:ascii="Times New Roman" w:eastAsia="Times New Roman" w:hAnsi="Times New Roman" w:cs="Times New Roman"/>
          <w:sz w:val="24"/>
          <w:szCs w:val="24"/>
          <w:lang w:eastAsia="hr-HR"/>
        </w:rPr>
        <w:t xml:space="preserve">vrtića “Pušlek” Marija Bistrica,  na </w:t>
      </w:r>
    </w:p>
    <w:p w:rsidR="00BB5182" w:rsidRPr="00BB5182" w:rsidRDefault="00F16691" w:rsidP="00BB5182">
      <w:pPr>
        <w:spacing w:after="0" w:line="240" w:lineRule="auto"/>
        <w:jc w:val="center"/>
        <w:rPr>
          <w:rFonts w:ascii="Times New Roman" w:eastAsia="Times New Roman" w:hAnsi="Times New Roman" w:cs="Times New Roman"/>
          <w:sz w:val="24"/>
          <w:szCs w:val="24"/>
          <w:lang w:eastAsia="hr-HR"/>
        </w:rPr>
      </w:pPr>
      <w:r w:rsidRPr="001E4C18">
        <w:rPr>
          <w:rFonts w:ascii="Times New Roman" w:eastAsia="Times New Roman" w:hAnsi="Times New Roman" w:cs="Times New Roman"/>
          <w:sz w:val="24"/>
          <w:szCs w:val="24"/>
          <w:lang w:eastAsia="hr-HR"/>
        </w:rPr>
        <w:t>27</w:t>
      </w:r>
      <w:r w:rsidR="00BB5182" w:rsidRPr="001E4C18">
        <w:rPr>
          <w:rFonts w:ascii="Times New Roman" w:eastAsia="Times New Roman" w:hAnsi="Times New Roman" w:cs="Times New Roman"/>
          <w:sz w:val="24"/>
          <w:szCs w:val="24"/>
          <w:lang w:eastAsia="hr-HR"/>
        </w:rPr>
        <w:t>. sj</w:t>
      </w:r>
      <w:r w:rsidR="00A210C8" w:rsidRPr="001E4C18">
        <w:rPr>
          <w:rFonts w:ascii="Times New Roman" w:eastAsia="Times New Roman" w:hAnsi="Times New Roman" w:cs="Times New Roman"/>
          <w:sz w:val="24"/>
          <w:szCs w:val="24"/>
          <w:lang w:eastAsia="hr-HR"/>
        </w:rPr>
        <w:t>ednici održa</w:t>
      </w:r>
      <w:r w:rsidR="00FD6FE6" w:rsidRPr="001E4C18">
        <w:rPr>
          <w:rFonts w:ascii="Times New Roman" w:eastAsia="Times New Roman" w:hAnsi="Times New Roman" w:cs="Times New Roman"/>
          <w:sz w:val="24"/>
          <w:szCs w:val="24"/>
          <w:lang w:eastAsia="hr-HR"/>
        </w:rPr>
        <w:t>noj dana</w:t>
      </w:r>
      <w:r w:rsidRPr="001E4C18">
        <w:rPr>
          <w:rFonts w:ascii="Times New Roman" w:eastAsia="Times New Roman" w:hAnsi="Times New Roman" w:cs="Times New Roman"/>
          <w:sz w:val="24"/>
          <w:szCs w:val="24"/>
          <w:lang w:eastAsia="hr-HR"/>
        </w:rPr>
        <w:t xml:space="preserve"> </w:t>
      </w:r>
      <w:r w:rsidR="0017122C">
        <w:rPr>
          <w:rFonts w:ascii="Times New Roman" w:eastAsia="Times New Roman" w:hAnsi="Times New Roman" w:cs="Times New Roman"/>
          <w:sz w:val="24"/>
          <w:szCs w:val="24"/>
          <w:lang w:eastAsia="hr-HR"/>
        </w:rPr>
        <w:t>________________</w:t>
      </w:r>
      <w:bookmarkStart w:id="0" w:name="_GoBack"/>
      <w:bookmarkEnd w:id="0"/>
      <w:r w:rsidR="00BB5182" w:rsidRPr="001E4C18">
        <w:rPr>
          <w:rFonts w:ascii="Times New Roman" w:eastAsia="Times New Roman" w:hAnsi="Times New Roman" w:cs="Times New Roman"/>
          <w:sz w:val="24"/>
          <w:szCs w:val="24"/>
          <w:lang w:eastAsia="hr-HR"/>
        </w:rPr>
        <w:t xml:space="preserve">. </w:t>
      </w:r>
      <w:r w:rsidR="00BB5182" w:rsidRPr="00BB5182">
        <w:rPr>
          <w:rFonts w:ascii="Times New Roman" w:eastAsia="Times New Roman" w:hAnsi="Times New Roman" w:cs="Times New Roman"/>
          <w:sz w:val="24"/>
          <w:szCs w:val="24"/>
          <w:lang w:eastAsia="hr-HR"/>
        </w:rPr>
        <w:t>godine razmatralo je i prihvatilo</w:t>
      </w:r>
    </w:p>
    <w:p w:rsidR="00BB5182" w:rsidRPr="00BB5182" w:rsidRDefault="00BB5182" w:rsidP="00BB5182">
      <w:pPr>
        <w:spacing w:after="0" w:line="240" w:lineRule="auto"/>
        <w:jc w:val="center"/>
        <w:rPr>
          <w:rFonts w:ascii="Times New Roman" w:eastAsia="Times New Roman" w:hAnsi="Times New Roman" w:cs="Times New Roman"/>
          <w:sz w:val="24"/>
          <w:szCs w:val="24"/>
          <w:lang w:eastAsia="hr-HR"/>
        </w:rPr>
      </w:pPr>
    </w:p>
    <w:p w:rsidR="00BB5182" w:rsidRPr="00BB5182" w:rsidRDefault="00BB5182" w:rsidP="00BB5182">
      <w:pPr>
        <w:spacing w:after="0" w:line="240" w:lineRule="auto"/>
        <w:jc w:val="center"/>
        <w:rPr>
          <w:rFonts w:ascii="Times New Roman" w:eastAsia="Times New Roman" w:hAnsi="Times New Roman" w:cs="Times New Roman"/>
          <w:sz w:val="24"/>
          <w:szCs w:val="24"/>
          <w:lang w:eastAsia="hr-HR"/>
        </w:rPr>
      </w:pPr>
    </w:p>
    <w:p w:rsidR="00BB5182" w:rsidRPr="00BB5182" w:rsidRDefault="00BB5182" w:rsidP="00BB5182">
      <w:pPr>
        <w:spacing w:after="0" w:line="240" w:lineRule="auto"/>
        <w:jc w:val="center"/>
        <w:rPr>
          <w:rFonts w:ascii="Times New Roman" w:eastAsia="Times New Roman" w:hAnsi="Times New Roman" w:cs="Times New Roman"/>
          <w:sz w:val="24"/>
          <w:szCs w:val="24"/>
          <w:lang w:eastAsia="hr-HR"/>
        </w:rPr>
      </w:pPr>
      <w:r w:rsidRPr="00BB5182">
        <w:rPr>
          <w:rFonts w:ascii="Times New Roman" w:eastAsia="Times New Roman" w:hAnsi="Times New Roman" w:cs="Times New Roman"/>
          <w:sz w:val="24"/>
          <w:szCs w:val="24"/>
          <w:lang w:eastAsia="hr-HR"/>
        </w:rPr>
        <w:t xml:space="preserve">GODIŠNJI PLAN I PROGRAM RADA DJEČJEG VRTIĆA „PUŠLEK“ MARIJA BISTRICA ZA </w:t>
      </w:r>
    </w:p>
    <w:p w:rsidR="00BB5182" w:rsidRPr="00BB5182" w:rsidRDefault="00A210C8" w:rsidP="00BB518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PEDAGOŠKU GODINU  2023/2024</w:t>
      </w:r>
      <w:r w:rsidR="00BB5182" w:rsidRPr="00BB5182">
        <w:rPr>
          <w:rFonts w:ascii="Times New Roman" w:eastAsia="Times New Roman" w:hAnsi="Times New Roman" w:cs="Times New Roman"/>
          <w:sz w:val="24"/>
          <w:szCs w:val="24"/>
          <w:lang w:eastAsia="hr-HR"/>
        </w:rPr>
        <w:t>.</w:t>
      </w:r>
    </w:p>
    <w:p w:rsidR="00BB5182" w:rsidRPr="00BB5182" w:rsidRDefault="00BB5182" w:rsidP="00BB5182">
      <w:pPr>
        <w:spacing w:after="0" w:line="240" w:lineRule="auto"/>
        <w:rPr>
          <w:rFonts w:ascii="Times New Roman" w:eastAsia="Times New Roman" w:hAnsi="Times New Roman" w:cs="Times New Roman"/>
          <w:sz w:val="24"/>
          <w:szCs w:val="24"/>
          <w:lang w:eastAsia="hr-HR"/>
        </w:rPr>
      </w:pPr>
    </w:p>
    <w:p w:rsidR="00BB5182" w:rsidRPr="00BB5182" w:rsidRDefault="00BB5182" w:rsidP="00BB5182">
      <w:pPr>
        <w:spacing w:after="0" w:line="240" w:lineRule="auto"/>
        <w:rPr>
          <w:rFonts w:ascii="Times New Roman" w:eastAsia="Times New Roman" w:hAnsi="Times New Roman" w:cs="Times New Roman"/>
          <w:sz w:val="24"/>
          <w:szCs w:val="24"/>
          <w:lang w:eastAsia="hr-HR"/>
        </w:rPr>
      </w:pPr>
    </w:p>
    <w:p w:rsidR="00BB5182" w:rsidRPr="00BB5182" w:rsidRDefault="00BB5182" w:rsidP="00BB5182">
      <w:pPr>
        <w:spacing w:after="0" w:line="240" w:lineRule="auto"/>
        <w:rPr>
          <w:rFonts w:ascii="Times New Roman" w:eastAsia="Times New Roman" w:hAnsi="Times New Roman" w:cs="Times New Roman"/>
          <w:sz w:val="24"/>
          <w:szCs w:val="24"/>
          <w:lang w:eastAsia="hr-HR"/>
        </w:rPr>
      </w:pP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t xml:space="preserve">       </w:t>
      </w:r>
    </w:p>
    <w:p w:rsidR="00BB5182" w:rsidRPr="00BB5182" w:rsidRDefault="00BB5182" w:rsidP="00BB5182">
      <w:pPr>
        <w:spacing w:after="0" w:line="240" w:lineRule="auto"/>
        <w:jc w:val="center"/>
        <w:rPr>
          <w:rFonts w:ascii="Times New Roman" w:eastAsia="Times New Roman" w:hAnsi="Times New Roman" w:cs="Times New Roman"/>
          <w:sz w:val="24"/>
          <w:szCs w:val="24"/>
          <w:lang w:eastAsia="hr-HR"/>
        </w:rPr>
      </w:pPr>
    </w:p>
    <w:p w:rsidR="00BB5182" w:rsidRPr="00BB5182" w:rsidRDefault="00BB5182" w:rsidP="00BB5182">
      <w:pPr>
        <w:spacing w:after="0" w:line="240" w:lineRule="auto"/>
        <w:ind w:left="6360" w:firstLine="720"/>
        <w:jc w:val="center"/>
        <w:rPr>
          <w:rFonts w:ascii="Times New Roman" w:eastAsia="Times New Roman" w:hAnsi="Times New Roman" w:cs="Times New Roman"/>
          <w:sz w:val="24"/>
          <w:szCs w:val="24"/>
          <w:lang w:eastAsia="hr-HR"/>
        </w:rPr>
      </w:pPr>
      <w:r w:rsidRPr="00BB5182">
        <w:rPr>
          <w:rFonts w:ascii="Times New Roman" w:eastAsia="Times New Roman" w:hAnsi="Times New Roman" w:cs="Times New Roman"/>
          <w:sz w:val="24"/>
          <w:szCs w:val="24"/>
          <w:lang w:eastAsia="hr-HR"/>
        </w:rPr>
        <w:t>PREDSJEDNICA</w:t>
      </w:r>
    </w:p>
    <w:p w:rsidR="00BB5182" w:rsidRPr="00BB5182" w:rsidRDefault="00BB5182" w:rsidP="00BB5182">
      <w:pPr>
        <w:spacing w:after="0" w:line="240" w:lineRule="auto"/>
        <w:ind w:left="6360" w:firstLine="720"/>
        <w:jc w:val="center"/>
        <w:rPr>
          <w:rFonts w:ascii="Times New Roman" w:eastAsia="Times New Roman" w:hAnsi="Times New Roman" w:cs="Times New Roman"/>
          <w:sz w:val="24"/>
          <w:szCs w:val="24"/>
          <w:lang w:eastAsia="hr-HR"/>
        </w:rPr>
      </w:pPr>
      <w:r w:rsidRPr="00BB5182">
        <w:rPr>
          <w:rFonts w:ascii="Times New Roman" w:eastAsia="Times New Roman" w:hAnsi="Times New Roman" w:cs="Times New Roman"/>
          <w:sz w:val="24"/>
          <w:szCs w:val="24"/>
          <w:lang w:eastAsia="hr-HR"/>
        </w:rPr>
        <w:t>UPRAVNOG VIJEĆA:</w:t>
      </w:r>
    </w:p>
    <w:p w:rsidR="00BB5182" w:rsidRPr="00BB5182" w:rsidRDefault="00BB5182" w:rsidP="00BB5182">
      <w:pPr>
        <w:spacing w:after="0" w:line="240" w:lineRule="auto"/>
        <w:rPr>
          <w:rFonts w:ascii="Times New Roman" w:eastAsia="Times New Roman" w:hAnsi="Times New Roman" w:cs="Times New Roman"/>
          <w:sz w:val="24"/>
          <w:szCs w:val="24"/>
          <w:lang w:eastAsia="hr-HR"/>
        </w:rPr>
      </w:pPr>
    </w:p>
    <w:p w:rsidR="00BB5182" w:rsidRPr="00BB5182" w:rsidRDefault="00BB5182" w:rsidP="00BB5182">
      <w:pPr>
        <w:spacing w:after="0" w:line="240" w:lineRule="auto"/>
        <w:rPr>
          <w:rFonts w:ascii="Times New Roman" w:eastAsia="Times New Roman" w:hAnsi="Times New Roman" w:cs="Times New Roman"/>
          <w:sz w:val="24"/>
          <w:szCs w:val="24"/>
          <w:lang w:eastAsia="hr-HR"/>
        </w:rPr>
      </w:pPr>
      <w:r w:rsidRPr="00BB5182">
        <w:rPr>
          <w:rFonts w:ascii="Times New Roman" w:eastAsia="Times New Roman" w:hAnsi="Times New Roman" w:cs="Times New Roman"/>
          <w:sz w:val="24"/>
          <w:szCs w:val="24"/>
          <w:lang w:eastAsia="hr-HR"/>
        </w:rPr>
        <w:t xml:space="preserve">                           </w:t>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t>Lidija Košec</w:t>
      </w:r>
    </w:p>
    <w:p w:rsidR="00BB5182" w:rsidRPr="00BB5182" w:rsidRDefault="00BB5182" w:rsidP="00BB5182">
      <w:pPr>
        <w:spacing w:after="0" w:line="240" w:lineRule="auto"/>
        <w:rPr>
          <w:rFonts w:ascii="Times New Roman" w:eastAsia="Times New Roman" w:hAnsi="Times New Roman" w:cs="Times New Roman"/>
          <w:sz w:val="24"/>
          <w:szCs w:val="24"/>
          <w:lang w:eastAsia="hr-HR"/>
        </w:rPr>
      </w:pP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t xml:space="preserve">           </w:t>
      </w:r>
    </w:p>
    <w:p w:rsidR="00BB5182" w:rsidRPr="00BB5182" w:rsidRDefault="00BB5182" w:rsidP="00BB5182">
      <w:pPr>
        <w:spacing w:after="0" w:line="240" w:lineRule="auto"/>
        <w:rPr>
          <w:rFonts w:ascii="Times New Roman" w:eastAsia="Times New Roman" w:hAnsi="Times New Roman" w:cs="Times New Roman"/>
          <w:sz w:val="24"/>
          <w:szCs w:val="24"/>
          <w:lang w:eastAsia="hr-HR"/>
        </w:rPr>
      </w:pPr>
    </w:p>
    <w:p w:rsidR="00BB5182" w:rsidRPr="00BB5182" w:rsidRDefault="00BB5182" w:rsidP="00BB5182">
      <w:pPr>
        <w:spacing w:after="0" w:line="240" w:lineRule="auto"/>
        <w:rPr>
          <w:rFonts w:ascii="Times New Roman" w:eastAsia="Times New Roman" w:hAnsi="Times New Roman" w:cs="Times New Roman"/>
          <w:sz w:val="24"/>
          <w:szCs w:val="24"/>
          <w:lang w:eastAsia="hr-HR"/>
        </w:rPr>
      </w:pPr>
    </w:p>
    <w:p w:rsidR="00BB5182" w:rsidRPr="00BB5182" w:rsidRDefault="00BB5182" w:rsidP="00BB5182">
      <w:pPr>
        <w:spacing w:after="0" w:line="240" w:lineRule="auto"/>
        <w:rPr>
          <w:rFonts w:ascii="Times New Roman" w:eastAsia="Times New Roman" w:hAnsi="Times New Roman" w:cs="Times New Roman"/>
          <w:sz w:val="24"/>
          <w:szCs w:val="24"/>
          <w:lang w:eastAsia="hr-HR"/>
        </w:rPr>
      </w:pPr>
      <w:r w:rsidRPr="00BB5182">
        <w:rPr>
          <w:rFonts w:ascii="Times New Roman" w:eastAsia="Times New Roman" w:hAnsi="Times New Roman" w:cs="Times New Roman"/>
          <w:sz w:val="24"/>
          <w:szCs w:val="24"/>
          <w:lang w:eastAsia="hr-HR"/>
        </w:rPr>
        <w:t xml:space="preserve"> </w:t>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t>RAVNATELJICA:</w:t>
      </w:r>
    </w:p>
    <w:p w:rsidR="00BB5182" w:rsidRPr="00BB5182" w:rsidRDefault="00BB5182" w:rsidP="00BB5182">
      <w:pPr>
        <w:spacing w:after="0" w:line="240" w:lineRule="auto"/>
        <w:rPr>
          <w:rFonts w:ascii="Times New Roman" w:eastAsia="Times New Roman" w:hAnsi="Times New Roman" w:cs="Times New Roman"/>
          <w:sz w:val="24"/>
          <w:szCs w:val="24"/>
          <w:lang w:eastAsia="hr-HR"/>
        </w:rPr>
      </w:pPr>
    </w:p>
    <w:p w:rsidR="00BB5182" w:rsidRPr="00BB5182" w:rsidRDefault="00BB5182" w:rsidP="00BB5182">
      <w:pPr>
        <w:spacing w:after="0" w:line="240" w:lineRule="auto"/>
        <w:rPr>
          <w:rFonts w:ascii="Times New Roman" w:eastAsia="Times New Roman" w:hAnsi="Times New Roman" w:cs="Times New Roman"/>
          <w:sz w:val="24"/>
          <w:szCs w:val="24"/>
          <w:lang w:eastAsia="hr-HR"/>
        </w:rPr>
      </w:pP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t xml:space="preserve">   </w:t>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t xml:space="preserve">   Jadranka Pezić</w:t>
      </w:r>
    </w:p>
    <w:p w:rsidR="00BB5182" w:rsidRPr="00BB5182" w:rsidRDefault="00BB5182" w:rsidP="00BB5182">
      <w:pPr>
        <w:spacing w:after="0" w:line="240" w:lineRule="auto"/>
        <w:rPr>
          <w:rFonts w:ascii="Times New Roman" w:eastAsia="Times New Roman" w:hAnsi="Times New Roman" w:cs="Times New Roman"/>
          <w:sz w:val="24"/>
          <w:szCs w:val="24"/>
          <w:lang w:eastAsia="hr-HR"/>
        </w:rPr>
      </w:pPr>
      <w:r w:rsidRPr="00BB5182">
        <w:rPr>
          <w:rFonts w:ascii="Times New Roman" w:eastAsia="Times New Roman" w:hAnsi="Times New Roman" w:cs="Times New Roman"/>
          <w:sz w:val="24"/>
          <w:szCs w:val="24"/>
          <w:lang w:eastAsia="hr-HR"/>
        </w:rPr>
        <w:tab/>
      </w:r>
    </w:p>
    <w:p w:rsidR="00BB5182" w:rsidRPr="00BB5182" w:rsidRDefault="00BB5182" w:rsidP="00BB5182">
      <w:pPr>
        <w:spacing w:after="0" w:line="240" w:lineRule="auto"/>
        <w:rPr>
          <w:rFonts w:ascii="Times New Roman" w:eastAsia="Times New Roman" w:hAnsi="Times New Roman" w:cs="Times New Roman"/>
          <w:sz w:val="24"/>
          <w:szCs w:val="24"/>
          <w:lang w:eastAsia="hr-HR"/>
        </w:rPr>
      </w:pP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r>
      <w:r w:rsidRPr="00BB5182">
        <w:rPr>
          <w:rFonts w:ascii="Times New Roman" w:eastAsia="Times New Roman" w:hAnsi="Times New Roman" w:cs="Times New Roman"/>
          <w:sz w:val="24"/>
          <w:szCs w:val="24"/>
          <w:lang w:eastAsia="hr-HR"/>
        </w:rPr>
        <w:tab/>
        <w:t xml:space="preserve">           </w:t>
      </w:r>
    </w:p>
    <w:p w:rsidR="00BB5182" w:rsidRPr="00BB5182" w:rsidRDefault="00BB5182" w:rsidP="00BB5182">
      <w:pPr>
        <w:spacing w:after="0" w:line="240" w:lineRule="auto"/>
        <w:rPr>
          <w:rFonts w:ascii="Times New Roman" w:eastAsia="Times New Roman" w:hAnsi="Times New Roman" w:cs="Times New Roman"/>
          <w:sz w:val="24"/>
          <w:szCs w:val="24"/>
          <w:lang w:eastAsia="hr-HR"/>
        </w:rPr>
      </w:pPr>
    </w:p>
    <w:p w:rsidR="00BB5182" w:rsidRPr="00BB5182" w:rsidRDefault="00BB5182" w:rsidP="00BB5182">
      <w:pPr>
        <w:spacing w:after="0" w:line="240" w:lineRule="auto"/>
        <w:rPr>
          <w:rFonts w:ascii="Times New Roman" w:eastAsia="Times New Roman" w:hAnsi="Times New Roman" w:cs="Times New Roman"/>
          <w:sz w:val="24"/>
          <w:szCs w:val="24"/>
          <w:lang w:eastAsia="hr-HR"/>
        </w:rPr>
      </w:pPr>
    </w:p>
    <w:p w:rsidR="00BB5182" w:rsidRPr="00BB5182" w:rsidRDefault="00B773B3" w:rsidP="00BB518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601-01/23-09/02</w:t>
      </w:r>
    </w:p>
    <w:p w:rsidR="00BB5182" w:rsidRPr="00B773B3" w:rsidRDefault="00B773B3" w:rsidP="00BB518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2113-02-02/23-1</w:t>
      </w:r>
    </w:p>
    <w:p w:rsidR="00BB5182" w:rsidRPr="00BB5182" w:rsidRDefault="00BB5182" w:rsidP="00BB5182">
      <w:pPr>
        <w:rPr>
          <w:rFonts w:ascii="Calibri" w:eastAsia="Calibri" w:hAnsi="Calibri" w:cs="Times New Roman"/>
        </w:rPr>
      </w:pPr>
    </w:p>
    <w:p w:rsidR="00BB5182" w:rsidRDefault="00BB5182"/>
    <w:sectPr w:rsidR="00BB5182" w:rsidSect="005E2B4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45" w:rsidRDefault="00052E45" w:rsidP="000C2B3F">
      <w:pPr>
        <w:spacing w:after="0" w:line="240" w:lineRule="auto"/>
      </w:pPr>
      <w:r>
        <w:separator/>
      </w:r>
    </w:p>
  </w:endnote>
  <w:endnote w:type="continuationSeparator" w:id="0">
    <w:p w:rsidR="00052E45" w:rsidRDefault="00052E45" w:rsidP="000C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altName w:val="Segoe Script"/>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96" w:rsidRDefault="00046A9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634226"/>
      <w:docPartObj>
        <w:docPartGallery w:val="Page Numbers (Bottom of Page)"/>
        <w:docPartUnique/>
      </w:docPartObj>
    </w:sdtPr>
    <w:sdtEndPr/>
    <w:sdtContent>
      <w:p w:rsidR="00FF7ADF" w:rsidRDefault="00FF7ADF">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F7ADF" w:rsidRDefault="00FF7A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7122C" w:rsidRPr="0017122C">
                                <w:rPr>
                                  <w:noProof/>
                                  <w:color w:val="ED7D31" w:themeColor="accent2"/>
                                </w:rPr>
                                <w:t>77</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FF7ADF" w:rsidRDefault="00FF7A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7122C" w:rsidRPr="0017122C">
                          <w:rPr>
                            <w:noProof/>
                            <w:color w:val="ED7D31" w:themeColor="accent2"/>
                          </w:rPr>
                          <w:t>77</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96" w:rsidRDefault="00046A9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45" w:rsidRDefault="00052E45" w:rsidP="000C2B3F">
      <w:pPr>
        <w:spacing w:after="0" w:line="240" w:lineRule="auto"/>
      </w:pPr>
      <w:r>
        <w:separator/>
      </w:r>
    </w:p>
  </w:footnote>
  <w:footnote w:type="continuationSeparator" w:id="0">
    <w:p w:rsidR="00052E45" w:rsidRDefault="00052E45" w:rsidP="000C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96" w:rsidRDefault="00046A9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96" w:rsidRDefault="00046A9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96" w:rsidRDefault="00046A9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7EC"/>
    <w:multiLevelType w:val="hybridMultilevel"/>
    <w:tmpl w:val="A5AA0844"/>
    <w:lvl w:ilvl="0" w:tplc="894EDBD2">
      <w:start w:val="5"/>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7007E6"/>
    <w:multiLevelType w:val="hybridMultilevel"/>
    <w:tmpl w:val="480EBD0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C40EC2"/>
    <w:multiLevelType w:val="hybridMultilevel"/>
    <w:tmpl w:val="CB4820CE"/>
    <w:lvl w:ilvl="0" w:tplc="041A0001">
      <w:start w:val="1"/>
      <w:numFmt w:val="upperRoman"/>
      <w:pStyle w:val="Naslov6"/>
      <w:lvlText w:val="%1."/>
      <w:lvlJc w:val="left"/>
      <w:pPr>
        <w:tabs>
          <w:tab w:val="num" w:pos="1080"/>
        </w:tabs>
        <w:ind w:left="1080" w:hanging="720"/>
      </w:pPr>
      <w:rPr>
        <w:rFonts w:cs="Times New Roman" w:hint="default"/>
      </w:rPr>
    </w:lvl>
    <w:lvl w:ilvl="1" w:tplc="041A0003">
      <w:start w:val="1"/>
      <w:numFmt w:val="decimal"/>
      <w:lvlText w:val="%2."/>
      <w:lvlJc w:val="left"/>
      <w:pPr>
        <w:tabs>
          <w:tab w:val="num" w:pos="1440"/>
        </w:tabs>
        <w:ind w:left="1440" w:hanging="360"/>
      </w:pPr>
      <w:rPr>
        <w:rFonts w:cs="Times New Roman" w:hint="default"/>
      </w:rPr>
    </w:lvl>
    <w:lvl w:ilvl="2" w:tplc="041A0005" w:tentative="1">
      <w:start w:val="1"/>
      <w:numFmt w:val="lowerRoman"/>
      <w:lvlText w:val="%3."/>
      <w:lvlJc w:val="right"/>
      <w:pPr>
        <w:tabs>
          <w:tab w:val="num" w:pos="2160"/>
        </w:tabs>
        <w:ind w:left="2160" w:hanging="180"/>
      </w:pPr>
      <w:rPr>
        <w:rFonts w:cs="Times New Roman"/>
      </w:rPr>
    </w:lvl>
    <w:lvl w:ilvl="3" w:tplc="041A0001" w:tentative="1">
      <w:start w:val="1"/>
      <w:numFmt w:val="decimal"/>
      <w:lvlText w:val="%4."/>
      <w:lvlJc w:val="left"/>
      <w:pPr>
        <w:tabs>
          <w:tab w:val="num" w:pos="2880"/>
        </w:tabs>
        <w:ind w:left="2880" w:hanging="360"/>
      </w:pPr>
      <w:rPr>
        <w:rFonts w:cs="Times New Roman"/>
      </w:rPr>
    </w:lvl>
    <w:lvl w:ilvl="4" w:tplc="041A0003" w:tentative="1">
      <w:start w:val="1"/>
      <w:numFmt w:val="lowerLetter"/>
      <w:lvlText w:val="%5."/>
      <w:lvlJc w:val="left"/>
      <w:pPr>
        <w:tabs>
          <w:tab w:val="num" w:pos="3600"/>
        </w:tabs>
        <w:ind w:left="3600" w:hanging="360"/>
      </w:pPr>
      <w:rPr>
        <w:rFonts w:cs="Times New Roman"/>
      </w:rPr>
    </w:lvl>
    <w:lvl w:ilvl="5" w:tplc="041A0005" w:tentative="1">
      <w:start w:val="1"/>
      <w:numFmt w:val="lowerRoman"/>
      <w:lvlText w:val="%6."/>
      <w:lvlJc w:val="right"/>
      <w:pPr>
        <w:tabs>
          <w:tab w:val="num" w:pos="4320"/>
        </w:tabs>
        <w:ind w:left="4320" w:hanging="180"/>
      </w:pPr>
      <w:rPr>
        <w:rFonts w:cs="Times New Roman"/>
      </w:rPr>
    </w:lvl>
    <w:lvl w:ilvl="6" w:tplc="041A0001" w:tentative="1">
      <w:start w:val="1"/>
      <w:numFmt w:val="decimal"/>
      <w:lvlText w:val="%7."/>
      <w:lvlJc w:val="left"/>
      <w:pPr>
        <w:tabs>
          <w:tab w:val="num" w:pos="5040"/>
        </w:tabs>
        <w:ind w:left="5040" w:hanging="360"/>
      </w:pPr>
      <w:rPr>
        <w:rFonts w:cs="Times New Roman"/>
      </w:rPr>
    </w:lvl>
    <w:lvl w:ilvl="7" w:tplc="041A0003" w:tentative="1">
      <w:start w:val="1"/>
      <w:numFmt w:val="lowerLetter"/>
      <w:lvlText w:val="%8."/>
      <w:lvlJc w:val="left"/>
      <w:pPr>
        <w:tabs>
          <w:tab w:val="num" w:pos="5760"/>
        </w:tabs>
        <w:ind w:left="5760" w:hanging="360"/>
      </w:pPr>
      <w:rPr>
        <w:rFonts w:cs="Times New Roman"/>
      </w:rPr>
    </w:lvl>
    <w:lvl w:ilvl="8" w:tplc="041A0005" w:tentative="1">
      <w:start w:val="1"/>
      <w:numFmt w:val="lowerRoman"/>
      <w:lvlText w:val="%9."/>
      <w:lvlJc w:val="right"/>
      <w:pPr>
        <w:tabs>
          <w:tab w:val="num" w:pos="6480"/>
        </w:tabs>
        <w:ind w:left="6480" w:hanging="180"/>
      </w:pPr>
      <w:rPr>
        <w:rFonts w:cs="Times New Roman"/>
      </w:rPr>
    </w:lvl>
  </w:abstractNum>
  <w:abstractNum w:abstractNumId="3" w15:restartNumberingAfterBreak="0">
    <w:nsid w:val="0309197C"/>
    <w:multiLevelType w:val="hybridMultilevel"/>
    <w:tmpl w:val="E5DA90E6"/>
    <w:lvl w:ilvl="0" w:tplc="041A0001">
      <w:start w:val="1"/>
      <w:numFmt w:val="bullet"/>
      <w:lvlText w:val=""/>
      <w:lvlJc w:val="left"/>
      <w:pPr>
        <w:tabs>
          <w:tab w:val="num" w:pos="3198"/>
        </w:tabs>
        <w:ind w:left="3198" w:hanging="360"/>
      </w:pPr>
      <w:rPr>
        <w:rFonts w:ascii="Symbol" w:hAnsi="Symbol" w:hint="default"/>
      </w:rPr>
    </w:lvl>
    <w:lvl w:ilvl="1" w:tplc="041A0003" w:tentative="1">
      <w:start w:val="1"/>
      <w:numFmt w:val="bullet"/>
      <w:lvlText w:val="o"/>
      <w:lvlJc w:val="left"/>
      <w:pPr>
        <w:tabs>
          <w:tab w:val="num" w:pos="3918"/>
        </w:tabs>
        <w:ind w:left="3918" w:hanging="360"/>
      </w:pPr>
      <w:rPr>
        <w:rFonts w:ascii="Courier New" w:hAnsi="Courier New" w:hint="default"/>
      </w:rPr>
    </w:lvl>
    <w:lvl w:ilvl="2" w:tplc="041A0005" w:tentative="1">
      <w:start w:val="1"/>
      <w:numFmt w:val="bullet"/>
      <w:lvlText w:val=""/>
      <w:lvlJc w:val="left"/>
      <w:pPr>
        <w:tabs>
          <w:tab w:val="num" w:pos="4638"/>
        </w:tabs>
        <w:ind w:left="4638" w:hanging="360"/>
      </w:pPr>
      <w:rPr>
        <w:rFonts w:ascii="Wingdings" w:hAnsi="Wingdings" w:hint="default"/>
      </w:rPr>
    </w:lvl>
    <w:lvl w:ilvl="3" w:tplc="041A0001" w:tentative="1">
      <w:start w:val="1"/>
      <w:numFmt w:val="bullet"/>
      <w:lvlText w:val=""/>
      <w:lvlJc w:val="left"/>
      <w:pPr>
        <w:tabs>
          <w:tab w:val="num" w:pos="5358"/>
        </w:tabs>
        <w:ind w:left="5358" w:hanging="360"/>
      </w:pPr>
      <w:rPr>
        <w:rFonts w:ascii="Symbol" w:hAnsi="Symbol" w:hint="default"/>
      </w:rPr>
    </w:lvl>
    <w:lvl w:ilvl="4" w:tplc="041A0003" w:tentative="1">
      <w:start w:val="1"/>
      <w:numFmt w:val="bullet"/>
      <w:lvlText w:val="o"/>
      <w:lvlJc w:val="left"/>
      <w:pPr>
        <w:tabs>
          <w:tab w:val="num" w:pos="6078"/>
        </w:tabs>
        <w:ind w:left="6078" w:hanging="360"/>
      </w:pPr>
      <w:rPr>
        <w:rFonts w:ascii="Courier New" w:hAnsi="Courier New" w:hint="default"/>
      </w:rPr>
    </w:lvl>
    <w:lvl w:ilvl="5" w:tplc="041A0005" w:tentative="1">
      <w:start w:val="1"/>
      <w:numFmt w:val="bullet"/>
      <w:lvlText w:val=""/>
      <w:lvlJc w:val="left"/>
      <w:pPr>
        <w:tabs>
          <w:tab w:val="num" w:pos="6798"/>
        </w:tabs>
        <w:ind w:left="6798" w:hanging="360"/>
      </w:pPr>
      <w:rPr>
        <w:rFonts w:ascii="Wingdings" w:hAnsi="Wingdings" w:hint="default"/>
      </w:rPr>
    </w:lvl>
    <w:lvl w:ilvl="6" w:tplc="041A0001" w:tentative="1">
      <w:start w:val="1"/>
      <w:numFmt w:val="bullet"/>
      <w:lvlText w:val=""/>
      <w:lvlJc w:val="left"/>
      <w:pPr>
        <w:tabs>
          <w:tab w:val="num" w:pos="7518"/>
        </w:tabs>
        <w:ind w:left="7518" w:hanging="360"/>
      </w:pPr>
      <w:rPr>
        <w:rFonts w:ascii="Symbol" w:hAnsi="Symbol" w:hint="default"/>
      </w:rPr>
    </w:lvl>
    <w:lvl w:ilvl="7" w:tplc="041A0003" w:tentative="1">
      <w:start w:val="1"/>
      <w:numFmt w:val="bullet"/>
      <w:lvlText w:val="o"/>
      <w:lvlJc w:val="left"/>
      <w:pPr>
        <w:tabs>
          <w:tab w:val="num" w:pos="8238"/>
        </w:tabs>
        <w:ind w:left="8238" w:hanging="360"/>
      </w:pPr>
      <w:rPr>
        <w:rFonts w:ascii="Courier New" w:hAnsi="Courier New" w:hint="default"/>
      </w:rPr>
    </w:lvl>
    <w:lvl w:ilvl="8" w:tplc="041A0005" w:tentative="1">
      <w:start w:val="1"/>
      <w:numFmt w:val="bullet"/>
      <w:lvlText w:val=""/>
      <w:lvlJc w:val="left"/>
      <w:pPr>
        <w:tabs>
          <w:tab w:val="num" w:pos="8958"/>
        </w:tabs>
        <w:ind w:left="8958" w:hanging="360"/>
      </w:pPr>
      <w:rPr>
        <w:rFonts w:ascii="Wingdings" w:hAnsi="Wingdings" w:hint="default"/>
      </w:rPr>
    </w:lvl>
  </w:abstractNum>
  <w:abstractNum w:abstractNumId="4" w15:restartNumberingAfterBreak="0">
    <w:nsid w:val="03BE3CC8"/>
    <w:multiLevelType w:val="hybridMultilevel"/>
    <w:tmpl w:val="23D29896"/>
    <w:lvl w:ilvl="0" w:tplc="883874FC">
      <w:start w:val="1"/>
      <w:numFmt w:val="bullet"/>
      <w:lvlText w:val=""/>
      <w:lvlJc w:val="left"/>
      <w:pPr>
        <w:ind w:left="360" w:hanging="360"/>
      </w:pPr>
      <w:rPr>
        <w:rFonts w:ascii="Symbol" w:hAnsi="Symbol" w:hint="default"/>
        <w:sz w:val="24"/>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943077F"/>
    <w:multiLevelType w:val="hybridMultilevel"/>
    <w:tmpl w:val="14C89EB8"/>
    <w:lvl w:ilvl="0" w:tplc="041A000F">
      <w:start w:val="2"/>
      <w:numFmt w:val="bullet"/>
      <w:lvlText w:val="-"/>
      <w:lvlJc w:val="left"/>
      <w:pPr>
        <w:ind w:left="720" w:hanging="360"/>
      </w:pPr>
      <w:rPr>
        <w:rFonts w:ascii="Times New Roman" w:eastAsia="Times New Roman" w:hAnsi="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0AB5053B"/>
    <w:multiLevelType w:val="hybridMultilevel"/>
    <w:tmpl w:val="6B028A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D0049E"/>
    <w:multiLevelType w:val="hybridMultilevel"/>
    <w:tmpl w:val="A6B05A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9D1200"/>
    <w:multiLevelType w:val="hybridMultilevel"/>
    <w:tmpl w:val="564E72B6"/>
    <w:lvl w:ilvl="0" w:tplc="883874FC">
      <w:start w:val="1"/>
      <w:numFmt w:val="bullet"/>
      <w:lvlText w:val=""/>
      <w:lvlJc w:val="left"/>
      <w:pPr>
        <w:ind w:left="360" w:hanging="360"/>
      </w:pPr>
      <w:rPr>
        <w:rFonts w:ascii="Symbol" w:hAnsi="Symbol" w:hint="default"/>
        <w:sz w:val="24"/>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53E1627"/>
    <w:multiLevelType w:val="hybridMultilevel"/>
    <w:tmpl w:val="FD1EFD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1B5C63"/>
    <w:multiLevelType w:val="hybridMultilevel"/>
    <w:tmpl w:val="0DFAB4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4F36D6"/>
    <w:multiLevelType w:val="hybridMultilevel"/>
    <w:tmpl w:val="CF34AE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6B5EDB"/>
    <w:multiLevelType w:val="hybridMultilevel"/>
    <w:tmpl w:val="938494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6574BA"/>
    <w:multiLevelType w:val="hybridMultilevel"/>
    <w:tmpl w:val="B6DEDB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A230A"/>
    <w:multiLevelType w:val="hybridMultilevel"/>
    <w:tmpl w:val="AD704F5C"/>
    <w:lvl w:ilvl="0" w:tplc="2A845D20">
      <w:start w:val="1"/>
      <w:numFmt w:val="bullet"/>
      <w:lvlText w:val=""/>
      <w:lvlJc w:val="left"/>
      <w:pPr>
        <w:tabs>
          <w:tab w:val="num" w:pos="820"/>
        </w:tabs>
        <w:ind w:left="820" w:hanging="536"/>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1980"/>
        </w:tabs>
        <w:ind w:left="198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84E0B"/>
    <w:multiLevelType w:val="hybridMultilevel"/>
    <w:tmpl w:val="524209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420399"/>
    <w:multiLevelType w:val="hybridMultilevel"/>
    <w:tmpl w:val="4DF888AE"/>
    <w:lvl w:ilvl="0" w:tplc="85C2F0F4">
      <w:start w:val="1"/>
      <w:numFmt w:val="decimal"/>
      <w:lvlText w:val="%1."/>
      <w:lvlJc w:val="left"/>
      <w:pPr>
        <w:ind w:left="720" w:hanging="360"/>
      </w:pPr>
      <w:rPr>
        <w:rFonts w:cs="Times New Roman"/>
        <w:color w:val="00B0F0"/>
      </w:rPr>
    </w:lvl>
    <w:lvl w:ilvl="1" w:tplc="F8D8184A">
      <w:start w:val="1"/>
      <w:numFmt w:val="bullet"/>
      <w:lvlText w:val=""/>
      <w:lvlJc w:val="left"/>
      <w:pPr>
        <w:ind w:left="1440" w:hanging="360"/>
      </w:pPr>
      <w:rPr>
        <w:rFonts w:ascii="Wingdings" w:hAnsi="Wingdings" w:hint="default"/>
        <w:color w:val="00B0F0"/>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25D87F0C"/>
    <w:multiLevelType w:val="hybridMultilevel"/>
    <w:tmpl w:val="9DE60DD6"/>
    <w:lvl w:ilvl="0" w:tplc="041A0001">
      <w:start w:val="1"/>
      <w:numFmt w:val="bullet"/>
      <w:lvlText w:val=""/>
      <w:lvlJc w:val="left"/>
      <w:pPr>
        <w:tabs>
          <w:tab w:val="num" w:pos="720"/>
        </w:tabs>
        <w:ind w:left="720" w:hanging="360"/>
      </w:pPr>
      <w:rPr>
        <w:rFonts w:ascii="Symbol" w:hAnsi="Symbol" w:hint="default"/>
      </w:rPr>
    </w:lvl>
    <w:lvl w:ilvl="1" w:tplc="041A0003">
      <w:start w:val="10"/>
      <w:numFmt w:val="bullet"/>
      <w:lvlText w:val="-"/>
      <w:lvlJc w:val="left"/>
      <w:pPr>
        <w:tabs>
          <w:tab w:val="num" w:pos="1440"/>
        </w:tabs>
        <w:ind w:left="1440" w:hanging="360"/>
      </w:pPr>
      <w:rPr>
        <w:rFonts w:ascii="Arial" w:eastAsia="Times New Roman" w:hAnsi="Arial"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10398"/>
    <w:multiLevelType w:val="hybridMultilevel"/>
    <w:tmpl w:val="FE968AD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28715B"/>
    <w:multiLevelType w:val="hybridMultilevel"/>
    <w:tmpl w:val="B6FA3E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D28076B"/>
    <w:multiLevelType w:val="hybridMultilevel"/>
    <w:tmpl w:val="77242508"/>
    <w:lvl w:ilvl="0" w:tplc="134CC22C">
      <w:start w:val="1"/>
      <w:numFmt w:val="bullet"/>
      <w:lvlText w:val=""/>
      <w:lvlJc w:val="left"/>
      <w:pPr>
        <w:ind w:left="1440" w:hanging="360"/>
      </w:pPr>
      <w:rPr>
        <w:rFonts w:ascii="Wingdings" w:hAnsi="Wingdings" w:hint="default"/>
        <w:color w:val="00B0F0"/>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2D502014"/>
    <w:multiLevelType w:val="hybridMultilevel"/>
    <w:tmpl w:val="5B30AA5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2E3C6659"/>
    <w:multiLevelType w:val="hybridMultilevel"/>
    <w:tmpl w:val="6016ABCA"/>
    <w:lvl w:ilvl="0" w:tplc="041A0001">
      <w:start w:val="1"/>
      <w:numFmt w:val="bullet"/>
      <w:lvlText w:val=""/>
      <w:lvlJc w:val="left"/>
      <w:pPr>
        <w:ind w:left="756" w:hanging="360"/>
      </w:pPr>
      <w:rPr>
        <w:rFonts w:ascii="Symbol" w:hAnsi="Symbol" w:hint="default"/>
      </w:rPr>
    </w:lvl>
    <w:lvl w:ilvl="1" w:tplc="041A0003" w:tentative="1">
      <w:start w:val="1"/>
      <w:numFmt w:val="bullet"/>
      <w:lvlText w:val="o"/>
      <w:lvlJc w:val="left"/>
      <w:pPr>
        <w:ind w:left="1476" w:hanging="360"/>
      </w:pPr>
      <w:rPr>
        <w:rFonts w:ascii="Courier New" w:hAnsi="Courier New" w:hint="default"/>
      </w:rPr>
    </w:lvl>
    <w:lvl w:ilvl="2" w:tplc="041A0005" w:tentative="1">
      <w:start w:val="1"/>
      <w:numFmt w:val="bullet"/>
      <w:lvlText w:val=""/>
      <w:lvlJc w:val="left"/>
      <w:pPr>
        <w:ind w:left="2196" w:hanging="360"/>
      </w:pPr>
      <w:rPr>
        <w:rFonts w:ascii="Wingdings" w:hAnsi="Wingdings" w:hint="default"/>
      </w:rPr>
    </w:lvl>
    <w:lvl w:ilvl="3" w:tplc="041A0001" w:tentative="1">
      <w:start w:val="1"/>
      <w:numFmt w:val="bullet"/>
      <w:lvlText w:val=""/>
      <w:lvlJc w:val="left"/>
      <w:pPr>
        <w:ind w:left="2916" w:hanging="360"/>
      </w:pPr>
      <w:rPr>
        <w:rFonts w:ascii="Symbol" w:hAnsi="Symbol" w:hint="default"/>
      </w:rPr>
    </w:lvl>
    <w:lvl w:ilvl="4" w:tplc="041A0003" w:tentative="1">
      <w:start w:val="1"/>
      <w:numFmt w:val="bullet"/>
      <w:lvlText w:val="o"/>
      <w:lvlJc w:val="left"/>
      <w:pPr>
        <w:ind w:left="3636" w:hanging="360"/>
      </w:pPr>
      <w:rPr>
        <w:rFonts w:ascii="Courier New" w:hAnsi="Courier New" w:hint="default"/>
      </w:rPr>
    </w:lvl>
    <w:lvl w:ilvl="5" w:tplc="041A0005" w:tentative="1">
      <w:start w:val="1"/>
      <w:numFmt w:val="bullet"/>
      <w:lvlText w:val=""/>
      <w:lvlJc w:val="left"/>
      <w:pPr>
        <w:ind w:left="4356" w:hanging="360"/>
      </w:pPr>
      <w:rPr>
        <w:rFonts w:ascii="Wingdings" w:hAnsi="Wingdings" w:hint="default"/>
      </w:rPr>
    </w:lvl>
    <w:lvl w:ilvl="6" w:tplc="041A0001" w:tentative="1">
      <w:start w:val="1"/>
      <w:numFmt w:val="bullet"/>
      <w:lvlText w:val=""/>
      <w:lvlJc w:val="left"/>
      <w:pPr>
        <w:ind w:left="5076" w:hanging="360"/>
      </w:pPr>
      <w:rPr>
        <w:rFonts w:ascii="Symbol" w:hAnsi="Symbol" w:hint="default"/>
      </w:rPr>
    </w:lvl>
    <w:lvl w:ilvl="7" w:tplc="041A0003" w:tentative="1">
      <w:start w:val="1"/>
      <w:numFmt w:val="bullet"/>
      <w:lvlText w:val="o"/>
      <w:lvlJc w:val="left"/>
      <w:pPr>
        <w:ind w:left="5796" w:hanging="360"/>
      </w:pPr>
      <w:rPr>
        <w:rFonts w:ascii="Courier New" w:hAnsi="Courier New" w:hint="default"/>
      </w:rPr>
    </w:lvl>
    <w:lvl w:ilvl="8" w:tplc="041A0005" w:tentative="1">
      <w:start w:val="1"/>
      <w:numFmt w:val="bullet"/>
      <w:lvlText w:val=""/>
      <w:lvlJc w:val="left"/>
      <w:pPr>
        <w:ind w:left="6516" w:hanging="360"/>
      </w:pPr>
      <w:rPr>
        <w:rFonts w:ascii="Wingdings" w:hAnsi="Wingdings" w:hint="default"/>
      </w:rPr>
    </w:lvl>
  </w:abstractNum>
  <w:abstractNum w:abstractNumId="23" w15:restartNumberingAfterBreak="0">
    <w:nsid w:val="2EE95BD1"/>
    <w:multiLevelType w:val="hybridMultilevel"/>
    <w:tmpl w:val="64C09742"/>
    <w:lvl w:ilvl="0" w:tplc="041A0001">
      <w:start w:val="1"/>
      <w:numFmt w:val="bullet"/>
      <w:lvlText w:val=""/>
      <w:lvlJc w:val="left"/>
      <w:pPr>
        <w:ind w:left="1980" w:hanging="360"/>
      </w:pPr>
      <w:rPr>
        <w:rFonts w:ascii="Symbol" w:hAnsi="Symbol" w:hint="default"/>
      </w:rPr>
    </w:lvl>
    <w:lvl w:ilvl="1" w:tplc="041A0003" w:tentative="1">
      <w:start w:val="1"/>
      <w:numFmt w:val="bullet"/>
      <w:lvlText w:val="o"/>
      <w:lvlJc w:val="left"/>
      <w:pPr>
        <w:ind w:left="2700" w:hanging="360"/>
      </w:pPr>
      <w:rPr>
        <w:rFonts w:ascii="Courier New" w:hAnsi="Courier New" w:hint="default"/>
      </w:rPr>
    </w:lvl>
    <w:lvl w:ilvl="2" w:tplc="041A0005" w:tentative="1">
      <w:start w:val="1"/>
      <w:numFmt w:val="bullet"/>
      <w:lvlText w:val=""/>
      <w:lvlJc w:val="left"/>
      <w:pPr>
        <w:ind w:left="3420" w:hanging="360"/>
      </w:pPr>
      <w:rPr>
        <w:rFonts w:ascii="Wingdings" w:hAnsi="Wingdings" w:hint="default"/>
      </w:rPr>
    </w:lvl>
    <w:lvl w:ilvl="3" w:tplc="041A0001" w:tentative="1">
      <w:start w:val="1"/>
      <w:numFmt w:val="bullet"/>
      <w:lvlText w:val=""/>
      <w:lvlJc w:val="left"/>
      <w:pPr>
        <w:ind w:left="4140" w:hanging="360"/>
      </w:pPr>
      <w:rPr>
        <w:rFonts w:ascii="Symbol" w:hAnsi="Symbol" w:hint="default"/>
      </w:rPr>
    </w:lvl>
    <w:lvl w:ilvl="4" w:tplc="041A0003" w:tentative="1">
      <w:start w:val="1"/>
      <w:numFmt w:val="bullet"/>
      <w:lvlText w:val="o"/>
      <w:lvlJc w:val="left"/>
      <w:pPr>
        <w:ind w:left="4860" w:hanging="360"/>
      </w:pPr>
      <w:rPr>
        <w:rFonts w:ascii="Courier New" w:hAnsi="Courier New" w:hint="default"/>
      </w:rPr>
    </w:lvl>
    <w:lvl w:ilvl="5" w:tplc="041A0005" w:tentative="1">
      <w:start w:val="1"/>
      <w:numFmt w:val="bullet"/>
      <w:lvlText w:val=""/>
      <w:lvlJc w:val="left"/>
      <w:pPr>
        <w:ind w:left="5580" w:hanging="360"/>
      </w:pPr>
      <w:rPr>
        <w:rFonts w:ascii="Wingdings" w:hAnsi="Wingdings" w:hint="default"/>
      </w:rPr>
    </w:lvl>
    <w:lvl w:ilvl="6" w:tplc="041A0001" w:tentative="1">
      <w:start w:val="1"/>
      <w:numFmt w:val="bullet"/>
      <w:lvlText w:val=""/>
      <w:lvlJc w:val="left"/>
      <w:pPr>
        <w:ind w:left="6300" w:hanging="360"/>
      </w:pPr>
      <w:rPr>
        <w:rFonts w:ascii="Symbol" w:hAnsi="Symbol" w:hint="default"/>
      </w:rPr>
    </w:lvl>
    <w:lvl w:ilvl="7" w:tplc="041A0003" w:tentative="1">
      <w:start w:val="1"/>
      <w:numFmt w:val="bullet"/>
      <w:lvlText w:val="o"/>
      <w:lvlJc w:val="left"/>
      <w:pPr>
        <w:ind w:left="7020" w:hanging="360"/>
      </w:pPr>
      <w:rPr>
        <w:rFonts w:ascii="Courier New" w:hAnsi="Courier New" w:hint="default"/>
      </w:rPr>
    </w:lvl>
    <w:lvl w:ilvl="8" w:tplc="041A0005" w:tentative="1">
      <w:start w:val="1"/>
      <w:numFmt w:val="bullet"/>
      <w:lvlText w:val=""/>
      <w:lvlJc w:val="left"/>
      <w:pPr>
        <w:ind w:left="7740" w:hanging="360"/>
      </w:pPr>
      <w:rPr>
        <w:rFonts w:ascii="Wingdings" w:hAnsi="Wingdings" w:hint="default"/>
      </w:rPr>
    </w:lvl>
  </w:abstractNum>
  <w:abstractNum w:abstractNumId="24" w15:restartNumberingAfterBreak="0">
    <w:nsid w:val="32DB45A6"/>
    <w:multiLevelType w:val="hybridMultilevel"/>
    <w:tmpl w:val="6AC47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36430C6"/>
    <w:multiLevelType w:val="hybridMultilevel"/>
    <w:tmpl w:val="C24A3A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6825B39"/>
    <w:multiLevelType w:val="hybridMultilevel"/>
    <w:tmpl w:val="CD0A9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7917EF9"/>
    <w:multiLevelType w:val="hybridMultilevel"/>
    <w:tmpl w:val="82A20520"/>
    <w:lvl w:ilvl="0" w:tplc="4EB013CA">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7D9378B"/>
    <w:multiLevelType w:val="hybridMultilevel"/>
    <w:tmpl w:val="0B78360C"/>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8C7773E"/>
    <w:multiLevelType w:val="hybridMultilevel"/>
    <w:tmpl w:val="D4A8B818"/>
    <w:lvl w:ilvl="0" w:tplc="041A000F">
      <w:start w:val="1"/>
      <w:numFmt w:val="decimal"/>
      <w:lvlText w:val="%1."/>
      <w:lvlJc w:val="left"/>
      <w:pPr>
        <w:ind w:left="720" w:hanging="360"/>
      </w:pPr>
      <w:rPr>
        <w:rFonts w:cs="Times New Roman"/>
      </w:rPr>
    </w:lvl>
    <w:lvl w:ilvl="1" w:tplc="CAA82D38">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30" w15:restartNumberingAfterBreak="0">
    <w:nsid w:val="3BEA508A"/>
    <w:multiLevelType w:val="hybridMultilevel"/>
    <w:tmpl w:val="1A487F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07B5E67"/>
    <w:multiLevelType w:val="hybridMultilevel"/>
    <w:tmpl w:val="606A364A"/>
    <w:lvl w:ilvl="0" w:tplc="6D2CBBE8">
      <w:start w:val="7"/>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904697B"/>
    <w:multiLevelType w:val="hybridMultilevel"/>
    <w:tmpl w:val="C89A7A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9A869BD"/>
    <w:multiLevelType w:val="hybridMultilevel"/>
    <w:tmpl w:val="EB580BA0"/>
    <w:lvl w:ilvl="0" w:tplc="B462809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B7E5772"/>
    <w:multiLevelType w:val="hybridMultilevel"/>
    <w:tmpl w:val="FCF01E62"/>
    <w:lvl w:ilvl="0" w:tplc="01BCE726">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4D0B71D8"/>
    <w:multiLevelType w:val="hybridMultilevel"/>
    <w:tmpl w:val="6F44110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51806924"/>
    <w:multiLevelType w:val="hybridMultilevel"/>
    <w:tmpl w:val="BF3849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1B1462E"/>
    <w:multiLevelType w:val="multilevel"/>
    <w:tmpl w:val="A82E719E"/>
    <w:lvl w:ilvl="0">
      <w:start w:val="1"/>
      <w:numFmt w:val="decimal"/>
      <w:lvlText w:val="%1."/>
      <w:lvlJc w:val="left"/>
      <w:pPr>
        <w:ind w:left="720" w:hanging="360"/>
      </w:pPr>
      <w:rPr>
        <w:rFonts w:cs="Times New Roman" w:hint="default"/>
      </w:rPr>
    </w:lvl>
    <w:lvl w:ilvl="1">
      <w:start w:val="10"/>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15:restartNumberingAfterBreak="0">
    <w:nsid w:val="56181919"/>
    <w:multiLevelType w:val="hybridMultilevel"/>
    <w:tmpl w:val="21BA64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905694C"/>
    <w:multiLevelType w:val="hybridMultilevel"/>
    <w:tmpl w:val="DDFA4670"/>
    <w:lvl w:ilvl="0" w:tplc="909089B2">
      <w:start w:val="1"/>
      <w:numFmt w:val="bullet"/>
      <w:lvlText w:val=""/>
      <w:lvlJc w:val="left"/>
      <w:pPr>
        <w:tabs>
          <w:tab w:val="num" w:pos="720"/>
        </w:tabs>
        <w:ind w:left="720" w:hanging="360"/>
      </w:pPr>
      <w:rPr>
        <w:rFonts w:ascii="Wingdings" w:hAnsi="Wingdings" w:hint="default"/>
        <w:b/>
        <w:color w:val="00B0F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76519"/>
    <w:multiLevelType w:val="hybridMultilevel"/>
    <w:tmpl w:val="6126479E"/>
    <w:lvl w:ilvl="0" w:tplc="041A0001">
      <w:start w:val="1"/>
      <w:numFmt w:val="bullet"/>
      <w:lvlText w:val=""/>
      <w:lvlJc w:val="left"/>
      <w:pPr>
        <w:ind w:left="820" w:hanging="360"/>
      </w:pPr>
      <w:rPr>
        <w:rFonts w:ascii="Symbol" w:hAnsi="Symbol" w:hint="default"/>
      </w:rPr>
    </w:lvl>
    <w:lvl w:ilvl="1" w:tplc="041A0003" w:tentative="1">
      <w:start w:val="1"/>
      <w:numFmt w:val="bullet"/>
      <w:lvlText w:val="o"/>
      <w:lvlJc w:val="left"/>
      <w:pPr>
        <w:ind w:left="1540" w:hanging="360"/>
      </w:pPr>
      <w:rPr>
        <w:rFonts w:ascii="Courier New" w:hAnsi="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41" w15:restartNumberingAfterBreak="0">
    <w:nsid w:val="5D3216B5"/>
    <w:multiLevelType w:val="hybridMultilevel"/>
    <w:tmpl w:val="CA7EB8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06129C7"/>
    <w:multiLevelType w:val="hybridMultilevel"/>
    <w:tmpl w:val="CC849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1B80A00"/>
    <w:multiLevelType w:val="hybridMultilevel"/>
    <w:tmpl w:val="C22822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7515AFE"/>
    <w:multiLevelType w:val="hybridMultilevel"/>
    <w:tmpl w:val="180871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7753CDA"/>
    <w:multiLevelType w:val="hybridMultilevel"/>
    <w:tmpl w:val="97FC43F0"/>
    <w:lvl w:ilvl="0" w:tplc="250A6D9C">
      <w:start w:val="1"/>
      <w:numFmt w:val="decimal"/>
      <w:lvlText w:val="%1."/>
      <w:lvlJc w:val="left"/>
      <w:pPr>
        <w:ind w:left="720" w:hanging="360"/>
      </w:pPr>
      <w:rPr>
        <w:rFonts w:cs="Times New Roman"/>
        <w:b/>
        <w:color w:val="00B0F0"/>
      </w:rPr>
    </w:lvl>
    <w:lvl w:ilvl="1" w:tplc="BC4E82F2">
      <w:start w:val="1"/>
      <w:numFmt w:val="bullet"/>
      <w:lvlText w:val=""/>
      <w:lvlJc w:val="left"/>
      <w:pPr>
        <w:ind w:left="1440" w:hanging="360"/>
      </w:pPr>
      <w:rPr>
        <w:rFonts w:ascii="Wingdings" w:hAnsi="Wingdings" w:hint="default"/>
        <w:color w:val="00B0F0"/>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15:restartNumberingAfterBreak="0">
    <w:nsid w:val="6AB565A9"/>
    <w:multiLevelType w:val="hybridMultilevel"/>
    <w:tmpl w:val="A8BCC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BCE7942"/>
    <w:multiLevelType w:val="hybridMultilevel"/>
    <w:tmpl w:val="475889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C4C7DCC"/>
    <w:multiLevelType w:val="hybridMultilevel"/>
    <w:tmpl w:val="17E03FC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9" w15:restartNumberingAfterBreak="0">
    <w:nsid w:val="70A23D91"/>
    <w:multiLevelType w:val="hybridMultilevel"/>
    <w:tmpl w:val="4906B918"/>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50" w15:restartNumberingAfterBreak="0">
    <w:nsid w:val="731D61C8"/>
    <w:multiLevelType w:val="hybridMultilevel"/>
    <w:tmpl w:val="E7E4B6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40D7AB5"/>
    <w:multiLevelType w:val="hybridMultilevel"/>
    <w:tmpl w:val="6C542A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53416A4"/>
    <w:multiLevelType w:val="hybridMultilevel"/>
    <w:tmpl w:val="12D6FDEE"/>
    <w:lvl w:ilvl="0" w:tplc="3B98898E">
      <w:start w:val="1"/>
      <w:numFmt w:val="bullet"/>
      <w:lvlText w:val=""/>
      <w:lvlJc w:val="left"/>
      <w:pPr>
        <w:ind w:left="720" w:hanging="360"/>
      </w:pPr>
      <w:rPr>
        <w:rFonts w:ascii="Wingdings" w:hAnsi="Wingdings" w:hint="default"/>
        <w:color w:val="00B0F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C2C6478"/>
    <w:multiLevelType w:val="hybridMultilevel"/>
    <w:tmpl w:val="270438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DA91E7C"/>
    <w:multiLevelType w:val="hybridMultilevel"/>
    <w:tmpl w:val="0562BD76"/>
    <w:lvl w:ilvl="0" w:tplc="041A000F">
      <w:start w:val="2"/>
      <w:numFmt w:val="bullet"/>
      <w:lvlText w:val="-"/>
      <w:lvlJc w:val="left"/>
      <w:pPr>
        <w:tabs>
          <w:tab w:val="num" w:pos="720"/>
        </w:tabs>
        <w:ind w:left="720" w:hanging="360"/>
      </w:pPr>
      <w:rPr>
        <w:rFonts w:ascii="Times New Roman" w:eastAsia="Times New Roman" w:hAnsi="Times New Roman" w:hint="default"/>
      </w:rPr>
    </w:lvl>
    <w:lvl w:ilvl="1" w:tplc="041A0019">
      <w:start w:val="2"/>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7"/>
  </w:num>
  <w:num w:numId="6">
    <w:abstractNumId w:val="28"/>
  </w:num>
  <w:num w:numId="7">
    <w:abstractNumId w:val="3"/>
  </w:num>
  <w:num w:numId="8">
    <w:abstractNumId w:val="23"/>
  </w:num>
  <w:num w:numId="9">
    <w:abstractNumId w:val="26"/>
  </w:num>
  <w:num w:numId="10">
    <w:abstractNumId w:val="31"/>
  </w:num>
  <w:num w:numId="11">
    <w:abstractNumId w:val="48"/>
  </w:num>
  <w:num w:numId="12">
    <w:abstractNumId w:val="5"/>
  </w:num>
  <w:num w:numId="13">
    <w:abstractNumId w:val="51"/>
  </w:num>
  <w:num w:numId="14">
    <w:abstractNumId w:val="7"/>
  </w:num>
  <w:num w:numId="15">
    <w:abstractNumId w:val="44"/>
  </w:num>
  <w:num w:numId="16">
    <w:abstractNumId w:val="19"/>
  </w:num>
  <w:num w:numId="17">
    <w:abstractNumId w:val="11"/>
  </w:num>
  <w:num w:numId="18">
    <w:abstractNumId w:val="46"/>
  </w:num>
  <w:num w:numId="19">
    <w:abstractNumId w:val="38"/>
  </w:num>
  <w:num w:numId="20">
    <w:abstractNumId w:val="47"/>
  </w:num>
  <w:num w:numId="21">
    <w:abstractNumId w:val="24"/>
  </w:num>
  <w:num w:numId="22">
    <w:abstractNumId w:val="53"/>
  </w:num>
  <w:num w:numId="23">
    <w:abstractNumId w:val="30"/>
  </w:num>
  <w:num w:numId="24">
    <w:abstractNumId w:val="41"/>
  </w:num>
  <w:num w:numId="25">
    <w:abstractNumId w:val="50"/>
  </w:num>
  <w:num w:numId="26">
    <w:abstractNumId w:val="9"/>
  </w:num>
  <w:num w:numId="27">
    <w:abstractNumId w:val="15"/>
  </w:num>
  <w:num w:numId="28">
    <w:abstractNumId w:val="22"/>
  </w:num>
  <w:num w:numId="29">
    <w:abstractNumId w:val="32"/>
  </w:num>
  <w:num w:numId="30">
    <w:abstractNumId w:val="43"/>
  </w:num>
  <w:num w:numId="31">
    <w:abstractNumId w:val="54"/>
  </w:num>
  <w:num w:numId="32">
    <w:abstractNumId w:val="27"/>
  </w:num>
  <w:num w:numId="33">
    <w:abstractNumId w:val="0"/>
  </w:num>
  <w:num w:numId="34">
    <w:abstractNumId w:val="39"/>
  </w:num>
  <w:num w:numId="35">
    <w:abstractNumId w:val="45"/>
  </w:num>
  <w:num w:numId="36">
    <w:abstractNumId w:val="20"/>
  </w:num>
  <w:num w:numId="37">
    <w:abstractNumId w:val="52"/>
  </w:num>
  <w:num w:numId="38">
    <w:abstractNumId w:val="16"/>
  </w:num>
  <w:num w:numId="39">
    <w:abstractNumId w:val="34"/>
  </w:num>
  <w:num w:numId="40">
    <w:abstractNumId w:val="21"/>
  </w:num>
  <w:num w:numId="41">
    <w:abstractNumId w:val="49"/>
  </w:num>
  <w:num w:numId="42">
    <w:abstractNumId w:val="42"/>
  </w:num>
  <w:num w:numId="43">
    <w:abstractNumId w:val="6"/>
  </w:num>
  <w:num w:numId="44">
    <w:abstractNumId w:val="36"/>
  </w:num>
  <w:num w:numId="45">
    <w:abstractNumId w:val="40"/>
  </w:num>
  <w:num w:numId="46">
    <w:abstractNumId w:val="12"/>
  </w:num>
  <w:num w:numId="47">
    <w:abstractNumId w:val="1"/>
  </w:num>
  <w:num w:numId="48">
    <w:abstractNumId w:val="18"/>
  </w:num>
  <w:num w:numId="49">
    <w:abstractNumId w:val="8"/>
  </w:num>
  <w:num w:numId="50">
    <w:abstractNumId w:val="35"/>
  </w:num>
  <w:num w:numId="51">
    <w:abstractNumId w:val="25"/>
  </w:num>
  <w:num w:numId="52">
    <w:abstractNumId w:val="4"/>
  </w:num>
  <w:num w:numId="53">
    <w:abstractNumId w:val="13"/>
  </w:num>
  <w:num w:numId="54">
    <w:abstractNumId w:val="14"/>
  </w:num>
  <w:num w:numId="55">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42"/>
    <w:rsid w:val="00026A43"/>
    <w:rsid w:val="00046A96"/>
    <w:rsid w:val="00052E45"/>
    <w:rsid w:val="00075968"/>
    <w:rsid w:val="000C2B3F"/>
    <w:rsid w:val="0017122C"/>
    <w:rsid w:val="001A12BF"/>
    <w:rsid w:val="001B067C"/>
    <w:rsid w:val="001E4C18"/>
    <w:rsid w:val="00202374"/>
    <w:rsid w:val="00297820"/>
    <w:rsid w:val="002D0A25"/>
    <w:rsid w:val="003302E1"/>
    <w:rsid w:val="0033153F"/>
    <w:rsid w:val="00341431"/>
    <w:rsid w:val="003770C6"/>
    <w:rsid w:val="003D6589"/>
    <w:rsid w:val="003E4D4A"/>
    <w:rsid w:val="003F14CA"/>
    <w:rsid w:val="00505248"/>
    <w:rsid w:val="00507A06"/>
    <w:rsid w:val="005943A9"/>
    <w:rsid w:val="005E2B42"/>
    <w:rsid w:val="005F598A"/>
    <w:rsid w:val="00613E8C"/>
    <w:rsid w:val="00624794"/>
    <w:rsid w:val="00637FAE"/>
    <w:rsid w:val="00690D58"/>
    <w:rsid w:val="006D0DE4"/>
    <w:rsid w:val="006D6BBE"/>
    <w:rsid w:val="00706E22"/>
    <w:rsid w:val="0074020E"/>
    <w:rsid w:val="007D601E"/>
    <w:rsid w:val="007F0C81"/>
    <w:rsid w:val="00803BD0"/>
    <w:rsid w:val="00817BB1"/>
    <w:rsid w:val="00862EAC"/>
    <w:rsid w:val="00897EE2"/>
    <w:rsid w:val="008E3E89"/>
    <w:rsid w:val="009371CF"/>
    <w:rsid w:val="0095667F"/>
    <w:rsid w:val="009B14B6"/>
    <w:rsid w:val="009C5E84"/>
    <w:rsid w:val="00A12EB8"/>
    <w:rsid w:val="00A210C8"/>
    <w:rsid w:val="00A350AC"/>
    <w:rsid w:val="00A35DB8"/>
    <w:rsid w:val="00A371C6"/>
    <w:rsid w:val="00A829E5"/>
    <w:rsid w:val="00B773B3"/>
    <w:rsid w:val="00BB5182"/>
    <w:rsid w:val="00BE11A5"/>
    <w:rsid w:val="00C057F2"/>
    <w:rsid w:val="00CE3503"/>
    <w:rsid w:val="00D1473F"/>
    <w:rsid w:val="00D717B7"/>
    <w:rsid w:val="00DA5409"/>
    <w:rsid w:val="00DB08B4"/>
    <w:rsid w:val="00DC2E0B"/>
    <w:rsid w:val="00EA48DF"/>
    <w:rsid w:val="00EB60E3"/>
    <w:rsid w:val="00EC400D"/>
    <w:rsid w:val="00F05B2A"/>
    <w:rsid w:val="00F16691"/>
    <w:rsid w:val="00F26BCB"/>
    <w:rsid w:val="00F54447"/>
    <w:rsid w:val="00F575CE"/>
    <w:rsid w:val="00F83B40"/>
    <w:rsid w:val="00F9093F"/>
    <w:rsid w:val="00FA5C18"/>
    <w:rsid w:val="00FC704B"/>
    <w:rsid w:val="00FD6FE6"/>
    <w:rsid w:val="00FF7A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2C252"/>
  <w15:chartTrackingRefBased/>
  <w15:docId w15:val="{6CA09A50-B501-4F1E-BF94-C23C7BCE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9"/>
    <w:qFormat/>
    <w:rsid w:val="005E2B42"/>
    <w:pPr>
      <w:keepNext/>
      <w:spacing w:before="240" w:after="60" w:line="240" w:lineRule="auto"/>
      <w:outlineLvl w:val="0"/>
    </w:pPr>
    <w:rPr>
      <w:rFonts w:ascii="Arial" w:eastAsia="Times New Roman" w:hAnsi="Arial" w:cs="Arial"/>
      <w:b/>
      <w:bCs/>
      <w:kern w:val="32"/>
      <w:sz w:val="32"/>
      <w:szCs w:val="32"/>
      <w:lang w:eastAsia="hr-HR"/>
    </w:rPr>
  </w:style>
  <w:style w:type="paragraph" w:styleId="Naslov2">
    <w:name w:val="heading 2"/>
    <w:basedOn w:val="Normal"/>
    <w:next w:val="Normal"/>
    <w:link w:val="Naslov2Char"/>
    <w:uiPriority w:val="99"/>
    <w:qFormat/>
    <w:rsid w:val="005E2B42"/>
    <w:pPr>
      <w:keepNext/>
      <w:spacing w:before="240" w:after="60" w:line="240" w:lineRule="auto"/>
      <w:outlineLvl w:val="1"/>
    </w:pPr>
    <w:rPr>
      <w:rFonts w:ascii="Arial" w:eastAsia="Times New Roman" w:hAnsi="Arial" w:cs="Times New Roman"/>
      <w:b/>
      <w:bCs/>
      <w:i/>
      <w:iCs/>
      <w:sz w:val="28"/>
      <w:szCs w:val="28"/>
      <w:lang w:eastAsia="hr-HR"/>
    </w:rPr>
  </w:style>
  <w:style w:type="paragraph" w:styleId="Naslov3">
    <w:name w:val="heading 3"/>
    <w:basedOn w:val="Normal"/>
    <w:next w:val="Normal"/>
    <w:link w:val="Naslov3Char"/>
    <w:uiPriority w:val="99"/>
    <w:qFormat/>
    <w:rsid w:val="005E2B42"/>
    <w:pPr>
      <w:keepNext/>
      <w:spacing w:after="0" w:line="240" w:lineRule="auto"/>
      <w:ind w:left="1416" w:firstLine="708"/>
      <w:outlineLvl w:val="2"/>
    </w:pPr>
    <w:rPr>
      <w:rFonts w:ascii="Times New Roman" w:eastAsia="Times New Roman" w:hAnsi="Times New Roman" w:cs="Times New Roman"/>
      <w:b/>
      <w:bCs/>
      <w:sz w:val="24"/>
      <w:szCs w:val="24"/>
      <w:lang w:eastAsia="hr-HR"/>
    </w:rPr>
  </w:style>
  <w:style w:type="paragraph" w:styleId="Naslov4">
    <w:name w:val="heading 4"/>
    <w:basedOn w:val="Normal"/>
    <w:next w:val="Normal"/>
    <w:link w:val="Naslov4Char"/>
    <w:uiPriority w:val="99"/>
    <w:qFormat/>
    <w:rsid w:val="005E2B42"/>
    <w:pPr>
      <w:keepNext/>
      <w:spacing w:after="0"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next w:val="Normal"/>
    <w:link w:val="Naslov5Char"/>
    <w:uiPriority w:val="99"/>
    <w:qFormat/>
    <w:rsid w:val="005E2B42"/>
    <w:pPr>
      <w:keepNext/>
      <w:spacing w:after="0" w:line="240" w:lineRule="auto"/>
      <w:jc w:val="center"/>
      <w:outlineLvl w:val="4"/>
    </w:pPr>
    <w:rPr>
      <w:rFonts w:ascii="Times New Roman" w:eastAsia="Times New Roman" w:hAnsi="Times New Roman" w:cs="Times New Roman"/>
      <w:b/>
      <w:bCs/>
      <w:sz w:val="24"/>
      <w:szCs w:val="24"/>
      <w:lang w:eastAsia="hr-HR"/>
    </w:rPr>
  </w:style>
  <w:style w:type="paragraph" w:styleId="Naslov6">
    <w:name w:val="heading 6"/>
    <w:basedOn w:val="Normal"/>
    <w:next w:val="Normal"/>
    <w:link w:val="Naslov6Char"/>
    <w:uiPriority w:val="99"/>
    <w:qFormat/>
    <w:rsid w:val="005E2B42"/>
    <w:pPr>
      <w:keepNext/>
      <w:numPr>
        <w:numId w:val="4"/>
      </w:numPr>
      <w:spacing w:after="0" w:line="240" w:lineRule="auto"/>
      <w:outlineLvl w:val="5"/>
    </w:pPr>
    <w:rPr>
      <w:rFonts w:ascii="Times New Roman" w:eastAsia="Times New Roman" w:hAnsi="Times New Roman" w:cs="Times New Roman"/>
      <w:b/>
      <w:bCs/>
      <w:sz w:val="23"/>
      <w:szCs w:val="23"/>
      <w:lang w:eastAsia="hr-HR"/>
    </w:rPr>
  </w:style>
  <w:style w:type="paragraph" w:styleId="Naslov7">
    <w:name w:val="heading 7"/>
    <w:basedOn w:val="Normal"/>
    <w:next w:val="Normal"/>
    <w:link w:val="Naslov7Char"/>
    <w:uiPriority w:val="99"/>
    <w:qFormat/>
    <w:rsid w:val="005E2B42"/>
    <w:pPr>
      <w:keepNext/>
      <w:spacing w:after="0" w:line="240" w:lineRule="auto"/>
      <w:outlineLvl w:val="6"/>
    </w:pPr>
    <w:rPr>
      <w:rFonts w:ascii="Times New Roman" w:eastAsia="Times New Roman" w:hAnsi="Times New Roman" w:cs="Times New Roman"/>
      <w:b/>
      <w:bCs/>
      <w:sz w:val="23"/>
      <w:szCs w:val="23"/>
      <w:lang w:eastAsia="hr-HR"/>
    </w:rPr>
  </w:style>
  <w:style w:type="paragraph" w:styleId="Naslov8">
    <w:name w:val="heading 8"/>
    <w:basedOn w:val="Normal"/>
    <w:next w:val="Normal"/>
    <w:link w:val="Naslov8Char"/>
    <w:uiPriority w:val="99"/>
    <w:qFormat/>
    <w:rsid w:val="005E2B42"/>
    <w:pPr>
      <w:keepNext/>
      <w:spacing w:after="0" w:line="240" w:lineRule="auto"/>
      <w:outlineLvl w:val="7"/>
    </w:pPr>
    <w:rPr>
      <w:rFonts w:ascii="Times New Roman" w:eastAsia="Times New Roman" w:hAnsi="Times New Roman" w:cs="Times New Roman"/>
      <w:b/>
      <w:bCs/>
      <w:color w:val="FFFF00"/>
      <w:sz w:val="23"/>
      <w:szCs w:val="23"/>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5E2B42"/>
    <w:rPr>
      <w:rFonts w:ascii="Arial" w:eastAsia="Times New Roman" w:hAnsi="Arial" w:cs="Arial"/>
      <w:b/>
      <w:bCs/>
      <w:kern w:val="32"/>
      <w:sz w:val="32"/>
      <w:szCs w:val="32"/>
      <w:lang w:eastAsia="hr-HR"/>
    </w:rPr>
  </w:style>
  <w:style w:type="character" w:customStyle="1" w:styleId="Naslov2Char">
    <w:name w:val="Naslov 2 Char"/>
    <w:basedOn w:val="Zadanifontodlomka"/>
    <w:link w:val="Naslov2"/>
    <w:uiPriority w:val="99"/>
    <w:rsid w:val="005E2B42"/>
    <w:rPr>
      <w:rFonts w:ascii="Arial" w:eastAsia="Times New Roman" w:hAnsi="Arial" w:cs="Times New Roman"/>
      <w:b/>
      <w:bCs/>
      <w:i/>
      <w:iCs/>
      <w:sz w:val="28"/>
      <w:szCs w:val="28"/>
      <w:lang w:eastAsia="hr-HR"/>
    </w:rPr>
  </w:style>
  <w:style w:type="character" w:customStyle="1" w:styleId="Naslov3Char">
    <w:name w:val="Naslov 3 Char"/>
    <w:basedOn w:val="Zadanifontodlomka"/>
    <w:link w:val="Naslov3"/>
    <w:uiPriority w:val="99"/>
    <w:rsid w:val="005E2B42"/>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uiPriority w:val="99"/>
    <w:rsid w:val="005E2B42"/>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9"/>
    <w:rsid w:val="005E2B42"/>
    <w:rPr>
      <w:rFonts w:ascii="Times New Roman" w:eastAsia="Times New Roman" w:hAnsi="Times New Roman" w:cs="Times New Roman"/>
      <w:b/>
      <w:bCs/>
      <w:sz w:val="24"/>
      <w:szCs w:val="24"/>
      <w:lang w:eastAsia="hr-HR"/>
    </w:rPr>
  </w:style>
  <w:style w:type="character" w:customStyle="1" w:styleId="Naslov6Char">
    <w:name w:val="Naslov 6 Char"/>
    <w:basedOn w:val="Zadanifontodlomka"/>
    <w:link w:val="Naslov6"/>
    <w:uiPriority w:val="99"/>
    <w:rsid w:val="005E2B42"/>
    <w:rPr>
      <w:rFonts w:ascii="Times New Roman" w:eastAsia="Times New Roman" w:hAnsi="Times New Roman" w:cs="Times New Roman"/>
      <w:b/>
      <w:bCs/>
      <w:sz w:val="23"/>
      <w:szCs w:val="23"/>
      <w:lang w:eastAsia="hr-HR"/>
    </w:rPr>
  </w:style>
  <w:style w:type="character" w:customStyle="1" w:styleId="Naslov7Char">
    <w:name w:val="Naslov 7 Char"/>
    <w:basedOn w:val="Zadanifontodlomka"/>
    <w:link w:val="Naslov7"/>
    <w:uiPriority w:val="99"/>
    <w:rsid w:val="005E2B42"/>
    <w:rPr>
      <w:rFonts w:ascii="Times New Roman" w:eastAsia="Times New Roman" w:hAnsi="Times New Roman" w:cs="Times New Roman"/>
      <w:b/>
      <w:bCs/>
      <w:sz w:val="23"/>
      <w:szCs w:val="23"/>
      <w:lang w:eastAsia="hr-HR"/>
    </w:rPr>
  </w:style>
  <w:style w:type="character" w:customStyle="1" w:styleId="Naslov8Char">
    <w:name w:val="Naslov 8 Char"/>
    <w:basedOn w:val="Zadanifontodlomka"/>
    <w:link w:val="Naslov8"/>
    <w:uiPriority w:val="99"/>
    <w:rsid w:val="005E2B42"/>
    <w:rPr>
      <w:rFonts w:ascii="Times New Roman" w:eastAsia="Times New Roman" w:hAnsi="Times New Roman" w:cs="Times New Roman"/>
      <w:b/>
      <w:bCs/>
      <w:color w:val="FFFF00"/>
      <w:sz w:val="23"/>
      <w:szCs w:val="23"/>
      <w:lang w:eastAsia="hr-HR"/>
    </w:rPr>
  </w:style>
  <w:style w:type="numbering" w:customStyle="1" w:styleId="Bezpopisa1">
    <w:name w:val="Bez popisa1"/>
    <w:next w:val="Bezpopisa"/>
    <w:uiPriority w:val="99"/>
    <w:semiHidden/>
    <w:unhideWhenUsed/>
    <w:rsid w:val="005E2B42"/>
  </w:style>
  <w:style w:type="paragraph" w:styleId="Tijeloteksta">
    <w:name w:val="Body Text"/>
    <w:basedOn w:val="Normal"/>
    <w:link w:val="TijelotekstaChar"/>
    <w:uiPriority w:val="99"/>
    <w:rsid w:val="005E2B42"/>
    <w:pPr>
      <w:spacing w:after="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uiPriority w:val="99"/>
    <w:rsid w:val="005E2B42"/>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rsid w:val="005E2B42"/>
    <w:pPr>
      <w:spacing w:after="0" w:line="240" w:lineRule="auto"/>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rsid w:val="005E2B42"/>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5E2B42"/>
    <w:pPr>
      <w:spacing w:after="0" w:line="240" w:lineRule="auto"/>
    </w:pPr>
    <w:rPr>
      <w:rFonts w:ascii="Times New Roman" w:eastAsia="Times New Roman" w:hAnsi="Times New Roman" w:cs="Times New Roman"/>
      <w:b/>
      <w:bCs/>
      <w:sz w:val="23"/>
      <w:szCs w:val="23"/>
      <w:lang w:eastAsia="hr-HR"/>
    </w:rPr>
  </w:style>
  <w:style w:type="character" w:customStyle="1" w:styleId="Tijeloteksta3Char">
    <w:name w:val="Tijelo teksta 3 Char"/>
    <w:basedOn w:val="Zadanifontodlomka"/>
    <w:link w:val="Tijeloteksta3"/>
    <w:uiPriority w:val="99"/>
    <w:rsid w:val="005E2B42"/>
    <w:rPr>
      <w:rFonts w:ascii="Times New Roman" w:eastAsia="Times New Roman" w:hAnsi="Times New Roman" w:cs="Times New Roman"/>
      <w:b/>
      <w:bCs/>
      <w:sz w:val="23"/>
      <w:szCs w:val="23"/>
      <w:lang w:eastAsia="hr-HR"/>
    </w:rPr>
  </w:style>
  <w:style w:type="paragraph" w:styleId="Zaglavlje">
    <w:name w:val="header"/>
    <w:basedOn w:val="Normal"/>
    <w:link w:val="ZaglavljeChar"/>
    <w:uiPriority w:val="99"/>
    <w:rsid w:val="005E2B4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5E2B42"/>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5E2B42"/>
    <w:rPr>
      <w:rFonts w:cs="Times New Roman"/>
    </w:rPr>
  </w:style>
  <w:style w:type="table" w:styleId="Reetkatablice">
    <w:name w:val="Table Grid"/>
    <w:basedOn w:val="Obinatablica"/>
    <w:uiPriority w:val="59"/>
    <w:rsid w:val="005E2B42"/>
    <w:pPr>
      <w:spacing w:after="0" w:line="240" w:lineRule="auto"/>
    </w:pPr>
    <w:rPr>
      <w:rFonts w:ascii="Times New Roman" w:eastAsia="Calibri"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5E2B4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5E2B42"/>
    <w:rPr>
      <w:rFonts w:ascii="Times New Roman" w:eastAsia="Times New Roman" w:hAnsi="Times New Roman" w:cs="Times New Roman"/>
      <w:sz w:val="24"/>
      <w:szCs w:val="24"/>
      <w:lang w:eastAsia="hr-HR"/>
    </w:rPr>
  </w:style>
  <w:style w:type="paragraph" w:customStyle="1" w:styleId="ListParagraph1">
    <w:name w:val="List Paragraph1"/>
    <w:basedOn w:val="Normal"/>
    <w:uiPriority w:val="99"/>
    <w:rsid w:val="005E2B42"/>
    <w:pPr>
      <w:spacing w:after="200" w:line="276" w:lineRule="auto"/>
      <w:ind w:left="720"/>
    </w:pPr>
    <w:rPr>
      <w:rFonts w:ascii="Calibri" w:eastAsia="Calibri" w:hAnsi="Calibri" w:cs="Calibri"/>
    </w:rPr>
  </w:style>
  <w:style w:type="paragraph" w:customStyle="1" w:styleId="Odlomakpopisa1">
    <w:name w:val="Odlomak popisa1"/>
    <w:basedOn w:val="Normal"/>
    <w:uiPriority w:val="99"/>
    <w:rsid w:val="005E2B42"/>
    <w:pPr>
      <w:spacing w:after="200" w:line="276" w:lineRule="auto"/>
      <w:ind w:left="720"/>
    </w:pPr>
    <w:rPr>
      <w:rFonts w:ascii="Calibri" w:eastAsia="Calibri" w:hAnsi="Calibri" w:cs="Calibri"/>
    </w:rPr>
  </w:style>
  <w:style w:type="paragraph" w:customStyle="1" w:styleId="Odlomakpopisa2">
    <w:name w:val="Odlomak popisa2"/>
    <w:basedOn w:val="Normal"/>
    <w:uiPriority w:val="99"/>
    <w:rsid w:val="005E2B42"/>
    <w:pPr>
      <w:spacing w:after="0" w:line="240" w:lineRule="auto"/>
      <w:ind w:left="720"/>
      <w:contextualSpacing/>
    </w:pPr>
    <w:rPr>
      <w:rFonts w:ascii="Times New Roman" w:eastAsia="Calibri" w:hAnsi="Times New Roman" w:cs="Times New Roman"/>
      <w:sz w:val="24"/>
      <w:szCs w:val="24"/>
      <w:lang w:val="en-GB"/>
    </w:rPr>
  </w:style>
  <w:style w:type="paragraph" w:styleId="Odlomakpopisa">
    <w:name w:val="List Paragraph"/>
    <w:basedOn w:val="Normal"/>
    <w:uiPriority w:val="34"/>
    <w:qFormat/>
    <w:rsid w:val="005E2B42"/>
    <w:pPr>
      <w:spacing w:after="0" w:line="240" w:lineRule="auto"/>
      <w:ind w:left="708"/>
    </w:pPr>
    <w:rPr>
      <w:rFonts w:ascii="Times New Roman" w:eastAsia="Calibri" w:hAnsi="Times New Roman" w:cs="Times New Roman"/>
      <w:sz w:val="24"/>
      <w:szCs w:val="24"/>
      <w:lang w:eastAsia="hr-HR"/>
    </w:rPr>
  </w:style>
  <w:style w:type="paragraph" w:styleId="Bezproreda">
    <w:name w:val="No Spacing"/>
    <w:basedOn w:val="Normal"/>
    <w:uiPriority w:val="99"/>
    <w:qFormat/>
    <w:rsid w:val="005E2B42"/>
    <w:pPr>
      <w:spacing w:after="200" w:line="276" w:lineRule="auto"/>
      <w:ind w:left="714" w:hanging="357"/>
      <w:jc w:val="both"/>
    </w:pPr>
    <w:rPr>
      <w:rFonts w:ascii="Arial" w:eastAsia="Times New Roman" w:hAnsi="Arial" w:cs="Times New Roman"/>
      <w:sz w:val="24"/>
    </w:rPr>
  </w:style>
  <w:style w:type="paragraph" w:styleId="Blokteksta">
    <w:name w:val="Block Text"/>
    <w:basedOn w:val="Normal"/>
    <w:uiPriority w:val="99"/>
    <w:rsid w:val="005E2B42"/>
    <w:pPr>
      <w:widowControl w:val="0"/>
      <w:adjustRightInd w:val="0"/>
      <w:spacing w:after="0" w:line="360" w:lineRule="atLeast"/>
      <w:ind w:left="-720" w:right="-720" w:firstLine="720"/>
      <w:jc w:val="both"/>
      <w:textAlignment w:val="baseline"/>
    </w:pPr>
    <w:rPr>
      <w:rFonts w:ascii="Times New Roman" w:eastAsia="Calibri" w:hAnsi="Times New Roman" w:cs="Times New Roman"/>
      <w:sz w:val="24"/>
      <w:szCs w:val="24"/>
      <w:lang w:eastAsia="hr-HR"/>
    </w:rPr>
  </w:style>
  <w:style w:type="character" w:styleId="Hiperveza">
    <w:name w:val="Hyperlink"/>
    <w:basedOn w:val="Zadanifontodlomka"/>
    <w:uiPriority w:val="99"/>
    <w:rsid w:val="005E2B42"/>
    <w:rPr>
      <w:rFonts w:cs="Times New Roman"/>
      <w:color w:val="0563C1"/>
      <w:u w:val="single"/>
    </w:rPr>
  </w:style>
  <w:style w:type="paragraph" w:styleId="Tekstbalonia">
    <w:name w:val="Balloon Text"/>
    <w:basedOn w:val="Normal"/>
    <w:link w:val="TekstbaloniaChar"/>
    <w:uiPriority w:val="99"/>
    <w:semiHidden/>
    <w:rsid w:val="005E2B42"/>
    <w:pPr>
      <w:spacing w:after="0" w:line="240" w:lineRule="auto"/>
    </w:pPr>
    <w:rPr>
      <w:rFonts w:ascii="Segoe UI" w:eastAsia="Times New Roman" w:hAnsi="Segoe UI" w:cs="Segoe UI"/>
      <w:sz w:val="18"/>
      <w:szCs w:val="18"/>
      <w:lang w:eastAsia="hr-HR"/>
    </w:rPr>
  </w:style>
  <w:style w:type="character" w:customStyle="1" w:styleId="TekstbaloniaChar">
    <w:name w:val="Tekst balončića Char"/>
    <w:basedOn w:val="Zadanifontodlomka"/>
    <w:link w:val="Tekstbalonia"/>
    <w:uiPriority w:val="99"/>
    <w:semiHidden/>
    <w:rsid w:val="005E2B42"/>
    <w:rPr>
      <w:rFonts w:ascii="Segoe UI" w:eastAsia="Times New Roman" w:hAnsi="Segoe UI" w:cs="Segoe UI"/>
      <w:sz w:val="18"/>
      <w:szCs w:val="18"/>
      <w:lang w:eastAsia="hr-HR"/>
    </w:rPr>
  </w:style>
  <w:style w:type="character" w:customStyle="1" w:styleId="Char">
    <w:name w:val="Char"/>
    <w:uiPriority w:val="99"/>
    <w:rsid w:val="005E2B42"/>
    <w:rPr>
      <w:b/>
      <w:i/>
      <w:sz w:val="24"/>
      <w:lang w:eastAsia="ar-SA" w:bidi="ar-SA"/>
    </w:rPr>
  </w:style>
  <w:style w:type="paragraph" w:customStyle="1" w:styleId="Default">
    <w:name w:val="Default"/>
    <w:uiPriority w:val="99"/>
    <w:rsid w:val="005E2B4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uiPriority w:val="99"/>
    <w:rsid w:val="005E2B42"/>
    <w:pPr>
      <w:spacing w:after="0" w:line="240" w:lineRule="auto"/>
    </w:pPr>
    <w:rPr>
      <w:rFonts w:ascii="Times New Roman" w:eastAsia="Calibri"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5E2B42"/>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5E2B42"/>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5E2B42"/>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5E2B42"/>
    <w:pPr>
      <w:spacing w:after="0" w:line="240" w:lineRule="auto"/>
    </w:pPr>
    <w:rPr>
      <w:rFonts w:ascii="Times New Roman" w:eastAsia="Calibri"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5E2B42"/>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61">
    <w:name w:val="Light List - Accent 61"/>
    <w:uiPriority w:val="99"/>
    <w:rsid w:val="005E2B42"/>
    <w:pPr>
      <w:spacing w:after="0" w:line="240" w:lineRule="auto"/>
    </w:pPr>
    <w:rPr>
      <w:rFonts w:ascii="Calibri" w:eastAsia="Calibri" w:hAnsi="Calibri" w:cs="Times New Roman"/>
      <w:sz w:val="20"/>
      <w:szCs w:val="20"/>
      <w:lang w:eastAsia="hr-H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Srednjipopis-Isticanje6">
    <w:name w:val="Light List Accent 6"/>
    <w:basedOn w:val="Obinatablica"/>
    <w:uiPriority w:val="99"/>
    <w:rsid w:val="005E2B42"/>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Times New Roman"/>
        <w:b/>
        <w:bCs/>
        <w:color w:val="FFFFFF"/>
      </w:rPr>
      <w:tblPr/>
      <w:tcPr>
        <w:shd w:val="clear" w:color="auto" w:fill="70AD47"/>
      </w:tcPr>
    </w:tblStylePr>
    <w:tblStylePr w:type="lastRow">
      <w:pPr>
        <w:spacing w:before="0" w:after="0"/>
      </w:pPr>
      <w:rPr>
        <w:rFonts w:cs="Times New Roman"/>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tcBorders>
      </w:tcPr>
    </w:tblStylePr>
  </w:style>
  <w:style w:type="table" w:styleId="Srednjesjenanje2-Isticanje6">
    <w:name w:val="Medium Shading 2 Accent 6"/>
    <w:basedOn w:val="Obinatablica"/>
    <w:uiPriority w:val="99"/>
    <w:rsid w:val="005E2B42"/>
    <w:pPr>
      <w:spacing w:after="0" w:line="240" w:lineRule="auto"/>
    </w:pPr>
    <w:rPr>
      <w:rFonts w:ascii="Calibri" w:eastAsia="Calibri" w:hAnsi="Calibri"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70AD47"/>
      </w:tcPr>
    </w:tblStylePr>
    <w:tblStylePr w:type="lastCol">
      <w:rPr>
        <w:rFonts w:cs="Times New Roman"/>
        <w:b/>
        <w:bCs/>
        <w:color w:val="FFFFFF"/>
      </w:rPr>
      <w:tblPr/>
      <w:tcPr>
        <w:tcBorders>
          <w:left w:val="nil"/>
          <w:right w:val="nil"/>
          <w:insideH w:val="nil"/>
          <w:insideV w:val="nil"/>
        </w:tcBorders>
        <w:shd w:val="clear" w:color="auto" w:fill="70AD4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numbering" w:customStyle="1" w:styleId="Bezpopisa2">
    <w:name w:val="Bez popisa2"/>
    <w:next w:val="Bezpopisa"/>
    <w:uiPriority w:val="99"/>
    <w:semiHidden/>
    <w:unhideWhenUsed/>
    <w:rsid w:val="00BB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77</Pages>
  <Words>12184</Words>
  <Characters>69451</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40</cp:revision>
  <cp:lastPrinted>2023-10-02T08:47:00Z</cp:lastPrinted>
  <dcterms:created xsi:type="dcterms:W3CDTF">2023-09-27T10:31:00Z</dcterms:created>
  <dcterms:modified xsi:type="dcterms:W3CDTF">2023-10-04T10:29:00Z</dcterms:modified>
</cp:coreProperties>
</file>